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C3" w:rsidRDefault="005C3FC3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Pr="00E02FDB" w:rsidRDefault="00E02FDB" w:rsidP="00E02FDB">
      <w:pPr>
        <w:jc w:val="center"/>
        <w:rPr>
          <w:b/>
          <w:spacing w:val="-4"/>
          <w:sz w:val="44"/>
          <w:szCs w:val="44"/>
        </w:rPr>
      </w:pPr>
      <w:r w:rsidRPr="00E02FDB">
        <w:rPr>
          <w:b/>
          <w:spacing w:val="-4"/>
          <w:sz w:val="44"/>
          <w:szCs w:val="44"/>
        </w:rPr>
        <w:t>Проект</w:t>
      </w:r>
    </w:p>
    <w:p w:rsidR="00E02FDB" w:rsidRPr="00E02FDB" w:rsidRDefault="00E02FDB" w:rsidP="00E02FDB">
      <w:pPr>
        <w:jc w:val="center"/>
        <w:rPr>
          <w:sz w:val="44"/>
          <w:szCs w:val="44"/>
        </w:rPr>
      </w:pPr>
      <w:r w:rsidRPr="00E02FDB">
        <w:rPr>
          <w:b/>
          <w:spacing w:val="-4"/>
          <w:sz w:val="44"/>
          <w:szCs w:val="44"/>
        </w:rPr>
        <w:t>«Личностное развитие педагогов: обновление содержания подходов к детскому развитию»</w:t>
      </w:r>
    </w:p>
    <w:p w:rsidR="00E02FDB" w:rsidRPr="00E02FDB" w:rsidRDefault="00E02FDB">
      <w:pPr>
        <w:rPr>
          <w:sz w:val="44"/>
          <w:szCs w:val="44"/>
        </w:rPr>
      </w:pPr>
    </w:p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 w:rsidP="00E02FDB">
      <w:pPr>
        <w:jc w:val="right"/>
      </w:pPr>
      <w:r>
        <w:t>Скворцова Наталия Александровна, методист МУ ДПО «ИОЦ»</w:t>
      </w:r>
    </w:p>
    <w:p w:rsidR="00E02FDB" w:rsidRDefault="00E02FDB" w:rsidP="00E02FDB">
      <w:pPr>
        <w:jc w:val="right"/>
      </w:pPr>
      <w:r>
        <w:t>Г. Тутаев, ул. Моторостроителей</w:t>
      </w:r>
      <w:proofErr w:type="gramStart"/>
      <w:r>
        <w:t xml:space="preserve"> ,</w:t>
      </w:r>
      <w:proofErr w:type="gramEnd"/>
      <w:r>
        <w:t xml:space="preserve"> д.68 кв.57</w:t>
      </w:r>
    </w:p>
    <w:p w:rsidR="00E02FDB" w:rsidRDefault="00E02FDB" w:rsidP="00E02FDB">
      <w:pPr>
        <w:spacing w:line="23" w:lineRule="atLeast"/>
        <w:jc w:val="right"/>
      </w:pPr>
      <w:proofErr w:type="spellStart"/>
      <w:r>
        <w:rPr>
          <w:spacing w:val="-4"/>
          <w:sz w:val="24"/>
          <w:szCs w:val="24"/>
        </w:rPr>
        <w:t>Надежина</w:t>
      </w:r>
      <w:proofErr w:type="spellEnd"/>
      <w:r>
        <w:rPr>
          <w:spacing w:val="-4"/>
          <w:sz w:val="24"/>
          <w:szCs w:val="24"/>
        </w:rPr>
        <w:t xml:space="preserve"> Марина Александровна,</w:t>
      </w:r>
      <w:r>
        <w:t xml:space="preserve"> </w:t>
      </w:r>
    </w:p>
    <w:p w:rsidR="00E02FDB" w:rsidRDefault="00E02FDB" w:rsidP="00E02FDB">
      <w:pPr>
        <w:spacing w:line="23" w:lineRule="atLeast"/>
        <w:jc w:val="right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к.пс.н</w:t>
      </w:r>
      <w:proofErr w:type="spellEnd"/>
      <w:r>
        <w:rPr>
          <w:spacing w:val="-4"/>
          <w:sz w:val="24"/>
          <w:szCs w:val="24"/>
        </w:rPr>
        <w:t xml:space="preserve">., </w:t>
      </w:r>
      <w:r w:rsidRPr="00D20575">
        <w:rPr>
          <w:spacing w:val="-4"/>
          <w:sz w:val="24"/>
          <w:szCs w:val="24"/>
        </w:rPr>
        <w:t xml:space="preserve">доцент кафедры </w:t>
      </w:r>
      <w:proofErr w:type="gramStart"/>
      <w:r w:rsidRPr="00D20575">
        <w:rPr>
          <w:spacing w:val="-4"/>
          <w:sz w:val="24"/>
          <w:szCs w:val="24"/>
        </w:rPr>
        <w:t>дошкольного</w:t>
      </w:r>
      <w:proofErr w:type="gramEnd"/>
      <w:r w:rsidRPr="00D20575">
        <w:rPr>
          <w:spacing w:val="-4"/>
          <w:sz w:val="24"/>
          <w:szCs w:val="24"/>
        </w:rPr>
        <w:t xml:space="preserve"> </w:t>
      </w:r>
    </w:p>
    <w:p w:rsidR="00E02FDB" w:rsidRDefault="00E02FDB" w:rsidP="00E02FDB">
      <w:pPr>
        <w:spacing w:line="23" w:lineRule="atLeast"/>
        <w:jc w:val="right"/>
        <w:rPr>
          <w:spacing w:val="-4"/>
          <w:sz w:val="24"/>
          <w:szCs w:val="24"/>
        </w:rPr>
      </w:pPr>
      <w:r w:rsidRPr="00D20575">
        <w:rPr>
          <w:spacing w:val="-4"/>
          <w:sz w:val="24"/>
          <w:szCs w:val="24"/>
        </w:rPr>
        <w:t>образования ГАУ ДПО ЯО ИРО</w:t>
      </w:r>
    </w:p>
    <w:p w:rsidR="00E02FDB" w:rsidRDefault="00E02FDB" w:rsidP="00E02FDB">
      <w:pPr>
        <w:spacing w:line="23" w:lineRule="atLeast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ссылка на </w:t>
      </w:r>
      <w:proofErr w:type="spellStart"/>
      <w:r>
        <w:rPr>
          <w:spacing w:val="-4"/>
          <w:sz w:val="24"/>
          <w:szCs w:val="24"/>
        </w:rPr>
        <w:t>метериал</w:t>
      </w:r>
      <w:proofErr w:type="spellEnd"/>
    </w:p>
    <w:p w:rsidR="00E02FDB" w:rsidRDefault="00E02FDB" w:rsidP="00E02FDB">
      <w:pPr>
        <w:jc w:val="right"/>
      </w:pPr>
    </w:p>
    <w:p w:rsidR="00E02FDB" w:rsidRDefault="00A964DD" w:rsidP="00E02FDB">
      <w:pPr>
        <w:spacing w:line="23" w:lineRule="atLeast"/>
        <w:rPr>
          <w:spacing w:val="-4"/>
          <w:sz w:val="24"/>
          <w:szCs w:val="24"/>
        </w:rPr>
      </w:pPr>
      <w:hyperlink r:id="rId6" w:history="1">
        <w:r w:rsidR="00E02FDB" w:rsidRPr="00533B98">
          <w:rPr>
            <w:rStyle w:val="a3"/>
            <w:spacing w:val="-4"/>
            <w:sz w:val="24"/>
            <w:szCs w:val="24"/>
          </w:rPr>
          <w:t>https://ioctut.edu.yar.ru/innovatsionnaya_deyatelnost/uchastie_v_regionalnih_proe_31.html</w:t>
        </w:r>
      </w:hyperlink>
    </w:p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/>
    <w:p w:rsidR="00E02FDB" w:rsidRDefault="00E02FDB" w:rsidP="00E02FDB">
      <w:pPr>
        <w:jc w:val="center"/>
      </w:pPr>
    </w:p>
    <w:p w:rsidR="00E02FDB" w:rsidRDefault="00E02FDB" w:rsidP="00E02FDB">
      <w:pPr>
        <w:jc w:val="center"/>
      </w:pPr>
    </w:p>
    <w:p w:rsidR="00E02FDB" w:rsidRDefault="00E02FDB" w:rsidP="00E02FDB">
      <w:pPr>
        <w:jc w:val="center"/>
      </w:pPr>
    </w:p>
    <w:p w:rsidR="00E02FDB" w:rsidRDefault="00E02FDB" w:rsidP="00E02FDB">
      <w:pPr>
        <w:jc w:val="center"/>
      </w:pPr>
    </w:p>
    <w:p w:rsidR="00E02FDB" w:rsidRDefault="00E02FDB" w:rsidP="00E02FDB">
      <w:pPr>
        <w:jc w:val="center"/>
      </w:pPr>
    </w:p>
    <w:p w:rsidR="00E02FDB" w:rsidRDefault="00E02FDB" w:rsidP="00E02FDB">
      <w:pPr>
        <w:jc w:val="center"/>
      </w:pPr>
    </w:p>
    <w:p w:rsidR="00E02FDB" w:rsidRDefault="00E02FDB" w:rsidP="00E02FDB">
      <w:pPr>
        <w:jc w:val="center"/>
      </w:pPr>
      <w:r>
        <w:t>2021</w:t>
      </w:r>
    </w:p>
    <w:p w:rsidR="00A964DD" w:rsidRPr="006A10F9" w:rsidRDefault="00A964DD" w:rsidP="00A96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0F9">
        <w:rPr>
          <w:rFonts w:ascii="Times New Roman" w:hAnsi="Times New Roman"/>
          <w:b/>
          <w:color w:val="000000"/>
          <w:sz w:val="24"/>
          <w:szCs w:val="24"/>
        </w:rPr>
        <w:lastRenderedPageBreak/>
        <w:t>Актуальность</w:t>
      </w:r>
    </w:p>
    <w:p w:rsidR="00A964DD" w:rsidRDefault="00A964DD" w:rsidP="00A964DD">
      <w:pPr>
        <w:pStyle w:val="a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63F">
        <w:rPr>
          <w:rFonts w:ascii="Times New Roman" w:hAnsi="Times New Roman"/>
          <w:color w:val="000000"/>
          <w:sz w:val="24"/>
          <w:szCs w:val="24"/>
        </w:rPr>
        <w:t xml:space="preserve">С 2018 года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Тутаевском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некоторые педагоги прошли обучение по новой образовательной 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«ПРОДЕТЕЙ» и стали внедрять в практику различные </w:t>
      </w:r>
      <w:proofErr w:type="gramStart"/>
      <w:r w:rsidRPr="0030063F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ориентированные на ребенка</w:t>
      </w:r>
      <w:r w:rsidRPr="0030063F">
        <w:rPr>
          <w:rFonts w:ascii="Times New Roman" w:hAnsi="Times New Roman"/>
          <w:color w:val="000000"/>
          <w:sz w:val="24"/>
          <w:szCs w:val="24"/>
        </w:rPr>
        <w:t>. В процессе работы педагоги стали все чаще говорить о трудностях, которые они испыт</w:t>
      </w:r>
      <w:r>
        <w:rPr>
          <w:rFonts w:ascii="Times New Roman" w:hAnsi="Times New Roman"/>
          <w:color w:val="000000"/>
          <w:sz w:val="24"/>
          <w:szCs w:val="24"/>
        </w:rPr>
        <w:t xml:space="preserve">ывали: овладение технологиями не означало изменений внутренней профессиональной позиции. 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Стало понятно</w:t>
      </w:r>
      <w:r w:rsidRPr="0030063F">
        <w:rPr>
          <w:rFonts w:ascii="Times New Roman" w:hAnsi="Times New Roman"/>
          <w:color w:val="000000"/>
          <w:sz w:val="24"/>
          <w:szCs w:val="24"/>
        </w:rPr>
        <w:t>, что необходимо совершенствовать наши профессиональные навыки</w:t>
      </w:r>
      <w:r>
        <w:rPr>
          <w:rFonts w:ascii="Times New Roman" w:hAnsi="Times New Roman"/>
          <w:color w:val="000000"/>
          <w:sz w:val="24"/>
          <w:szCs w:val="24"/>
        </w:rPr>
        <w:t xml:space="preserve"> и компетенции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64DD" w:rsidRDefault="00A964DD" w:rsidP="00A964DD">
      <w:pPr>
        <w:pStyle w:val="a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Нами были </w:t>
      </w:r>
      <w:r w:rsidRPr="0030063F"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дефицит</w:t>
      </w:r>
      <w:r>
        <w:rPr>
          <w:rFonts w:ascii="Times New Roman" w:hAnsi="Times New Roman"/>
          <w:color w:val="000000"/>
          <w:sz w:val="24"/>
          <w:szCs w:val="24"/>
        </w:rPr>
        <w:t>ы у педагогов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964DD" w:rsidRDefault="00A964DD" w:rsidP="00A964D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63F">
        <w:rPr>
          <w:rFonts w:ascii="Times New Roman" w:hAnsi="Times New Roman"/>
          <w:color w:val="000000"/>
          <w:sz w:val="24"/>
          <w:szCs w:val="24"/>
        </w:rPr>
        <w:t xml:space="preserve">умение провести исследование, </w:t>
      </w:r>
    </w:p>
    <w:p w:rsidR="00A964DD" w:rsidRDefault="00A964DD" w:rsidP="00A964D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63F">
        <w:rPr>
          <w:rFonts w:ascii="Times New Roman" w:hAnsi="Times New Roman"/>
          <w:color w:val="000000"/>
          <w:sz w:val="24"/>
          <w:szCs w:val="24"/>
        </w:rPr>
        <w:t xml:space="preserve">умение проектировать </w:t>
      </w:r>
    </w:p>
    <w:p w:rsidR="00A964DD" w:rsidRPr="0030063F" w:rsidRDefault="00A964DD" w:rsidP="00A964D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рефлексировать.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64DD" w:rsidRPr="00FE70EC" w:rsidRDefault="00A964DD" w:rsidP="00A964D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E70EC">
        <w:rPr>
          <w:color w:val="000000"/>
          <w:sz w:val="24"/>
          <w:szCs w:val="24"/>
        </w:rPr>
        <w:t xml:space="preserve">Периодически мы проводим работу над осмыслением нашей деятельности. Устраиваем стратегические сессии в коллективе. </w:t>
      </w:r>
    </w:p>
    <w:p w:rsidR="00A964DD" w:rsidRPr="006A10F9" w:rsidRDefault="00A964DD" w:rsidP="00A964DD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6A10F9">
        <w:rPr>
          <w:b/>
          <w:color w:val="000000"/>
          <w:sz w:val="24"/>
          <w:szCs w:val="24"/>
        </w:rPr>
        <w:t>2. Основная идея и цель проекта</w:t>
      </w:r>
    </w:p>
    <w:p w:rsidR="00A964DD" w:rsidRPr="00BE0E7E" w:rsidRDefault="00A964DD" w:rsidP="00A964DD">
      <w:pPr>
        <w:spacing w:line="360" w:lineRule="auto"/>
        <w:ind w:firstLine="709"/>
        <w:jc w:val="both"/>
        <w:rPr>
          <w:sz w:val="24"/>
          <w:szCs w:val="24"/>
        </w:rPr>
      </w:pPr>
      <w:r w:rsidRPr="00AB1282">
        <w:rPr>
          <w:b/>
          <w:sz w:val="24"/>
          <w:szCs w:val="24"/>
        </w:rPr>
        <w:t>Цель проекта</w:t>
      </w:r>
      <w:r w:rsidRPr="00BE0E7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создание модели личностного развития педагогов </w:t>
      </w:r>
    </w:p>
    <w:p w:rsidR="00A964DD" w:rsidRPr="00AB1282" w:rsidRDefault="00A964DD" w:rsidP="00A964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B1282">
        <w:rPr>
          <w:b/>
          <w:sz w:val="24"/>
          <w:szCs w:val="24"/>
        </w:rPr>
        <w:t xml:space="preserve">Задачи проекта: </w:t>
      </w:r>
    </w:p>
    <w:p w:rsidR="00A964DD" w:rsidRPr="00AB1282" w:rsidRDefault="00A964DD" w:rsidP="00A964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82">
        <w:rPr>
          <w:rFonts w:ascii="Times New Roman" w:hAnsi="Times New Roman"/>
          <w:sz w:val="24"/>
          <w:szCs w:val="24"/>
        </w:rPr>
        <w:t>Обновление подходов к личностному развитию педагогов</w:t>
      </w:r>
    </w:p>
    <w:p w:rsidR="00A964DD" w:rsidRDefault="00A964DD" w:rsidP="00A964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82">
        <w:rPr>
          <w:rFonts w:ascii="Times New Roman" w:hAnsi="Times New Roman"/>
          <w:sz w:val="24"/>
          <w:szCs w:val="24"/>
        </w:rPr>
        <w:t>Создание условий для развития детей с использование современных образовательных технологий</w:t>
      </w:r>
    </w:p>
    <w:p w:rsidR="00A964DD" w:rsidRPr="00AB1282" w:rsidRDefault="00A964DD" w:rsidP="00A964DD">
      <w:pPr>
        <w:pStyle w:val="a5"/>
        <w:spacing w:line="360" w:lineRule="auto"/>
        <w:ind w:left="1414"/>
        <w:jc w:val="both"/>
        <w:rPr>
          <w:rFonts w:ascii="Times New Roman" w:hAnsi="Times New Roman"/>
          <w:sz w:val="24"/>
          <w:szCs w:val="24"/>
        </w:rPr>
      </w:pPr>
    </w:p>
    <w:p w:rsidR="00A964DD" w:rsidRPr="00FE70EC" w:rsidRDefault="00A964DD" w:rsidP="00A964D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0EC">
        <w:rPr>
          <w:rFonts w:ascii="Times New Roman" w:hAnsi="Times New Roman"/>
          <w:b/>
          <w:sz w:val="24"/>
          <w:szCs w:val="24"/>
        </w:rPr>
        <w:t>Содержание проекта:</w:t>
      </w:r>
    </w:p>
    <w:p w:rsidR="00A964DD" w:rsidRPr="008B36DE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B36DE">
        <w:rPr>
          <w:color w:val="000000"/>
          <w:sz w:val="24"/>
          <w:szCs w:val="24"/>
        </w:rPr>
        <w:t>Мы выделили для себя основные направления, новые формы работы с педагогами.</w:t>
      </w:r>
    </w:p>
    <w:p w:rsidR="00A964DD" w:rsidRPr="00FE70EC" w:rsidRDefault="00A964DD" w:rsidP="00A964D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0EC">
        <w:rPr>
          <w:rFonts w:ascii="Times New Roman" w:hAnsi="Times New Roman"/>
          <w:color w:val="000000"/>
          <w:sz w:val="24"/>
          <w:szCs w:val="24"/>
        </w:rPr>
        <w:t xml:space="preserve">Исследование в рамках Муниципального инновационного проекта «Исследование условий, влияющих на развитие у детей навыков </w:t>
      </w:r>
      <w:proofErr w:type="spellStart"/>
      <w:r w:rsidRPr="00FE70EC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FE70EC">
        <w:rPr>
          <w:rFonts w:ascii="Times New Roman" w:hAnsi="Times New Roman"/>
          <w:color w:val="000000"/>
          <w:sz w:val="24"/>
          <w:szCs w:val="24"/>
        </w:rPr>
        <w:t xml:space="preserve"> и инициативности».  </w:t>
      </w:r>
    </w:p>
    <w:p w:rsidR="00A964DD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направлении нам важно было решить две задачи:</w:t>
      </w:r>
    </w:p>
    <w:p w:rsidR="00A964DD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– обучить педагогов проведению исследования (овладению необходимых инструментов для оценки своей деятельности и детского развития)</w:t>
      </w:r>
    </w:p>
    <w:p w:rsidR="00A964DD" w:rsidRPr="008B36DE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сравнить два формата организации детской деятельности: </w:t>
      </w:r>
      <w:proofErr w:type="gramStart"/>
      <w:r>
        <w:rPr>
          <w:color w:val="000000"/>
          <w:sz w:val="24"/>
          <w:szCs w:val="24"/>
        </w:rPr>
        <w:t>традиционный</w:t>
      </w:r>
      <w:proofErr w:type="gramEnd"/>
      <w:r>
        <w:rPr>
          <w:color w:val="000000"/>
          <w:sz w:val="24"/>
          <w:szCs w:val="24"/>
        </w:rPr>
        <w:t xml:space="preserve"> и в программе ПРОДЕТЕЙ. </w:t>
      </w:r>
      <w:r w:rsidRPr="008B36DE">
        <w:rPr>
          <w:color w:val="000000"/>
          <w:sz w:val="24"/>
          <w:szCs w:val="24"/>
        </w:rPr>
        <w:t xml:space="preserve">Нам важно понимать эффективность новых подходов и технологий и то, как они работают на ребенка, в частности, на развитие детской инициативности и </w:t>
      </w:r>
      <w:proofErr w:type="spellStart"/>
      <w:r w:rsidRPr="008B36DE">
        <w:rPr>
          <w:color w:val="000000"/>
          <w:sz w:val="24"/>
          <w:szCs w:val="24"/>
        </w:rPr>
        <w:t>саморегуляции</w:t>
      </w:r>
      <w:proofErr w:type="spellEnd"/>
      <w:r w:rsidRPr="008B36DE">
        <w:rPr>
          <w:color w:val="000000"/>
          <w:sz w:val="24"/>
          <w:szCs w:val="24"/>
        </w:rPr>
        <w:t>.</w:t>
      </w:r>
    </w:p>
    <w:p w:rsidR="00A964DD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</w:p>
    <w:p w:rsidR="00A964DD" w:rsidRPr="008B36DE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B36DE">
        <w:rPr>
          <w:color w:val="000000"/>
          <w:sz w:val="24"/>
          <w:szCs w:val="24"/>
        </w:rPr>
        <w:t xml:space="preserve">В качестве инструмента оценки нами были выбраны </w:t>
      </w:r>
      <w:bookmarkStart w:id="0" w:name="_GoBack"/>
      <w:bookmarkEnd w:id="0"/>
      <w:r w:rsidRPr="008B36DE">
        <w:rPr>
          <w:color w:val="000000"/>
          <w:sz w:val="24"/>
          <w:szCs w:val="24"/>
        </w:rPr>
        <w:t>Шкалы ECERS-R и ECERS 3.</w:t>
      </w:r>
    </w:p>
    <w:p w:rsidR="00A964DD" w:rsidRPr="008B36DE" w:rsidRDefault="00A964DD" w:rsidP="00A964DD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B36DE">
        <w:rPr>
          <w:color w:val="000000"/>
          <w:sz w:val="24"/>
          <w:szCs w:val="24"/>
        </w:rPr>
        <w:lastRenderedPageBreak/>
        <w:t xml:space="preserve">У нас есть практика согласования оценок. Каждый педагог высказывается, почему поставлена та или иная оценка, происходит ли соответствие </w:t>
      </w:r>
      <w:proofErr w:type="gramStart"/>
      <w:r w:rsidRPr="008B36DE">
        <w:rPr>
          <w:color w:val="000000"/>
          <w:sz w:val="24"/>
          <w:szCs w:val="24"/>
        </w:rPr>
        <w:t>с</w:t>
      </w:r>
      <w:proofErr w:type="gramEnd"/>
      <w:r w:rsidRPr="008B36DE">
        <w:rPr>
          <w:color w:val="000000"/>
          <w:sz w:val="24"/>
          <w:szCs w:val="24"/>
        </w:rPr>
        <w:t xml:space="preserve"> критериям. Таким образом, мы анализируем полученный результат, делаем статистический анализ.</w:t>
      </w:r>
    </w:p>
    <w:p w:rsidR="00A964DD" w:rsidRDefault="00A964DD" w:rsidP="00A964DD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</w:p>
    <w:p w:rsidR="00A964DD" w:rsidRPr="00FE70EC" w:rsidRDefault="00A964DD" w:rsidP="00A964D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0EC">
        <w:rPr>
          <w:rFonts w:ascii="Times New Roman" w:hAnsi="Times New Roman"/>
          <w:b/>
          <w:color w:val="000000"/>
          <w:sz w:val="24"/>
          <w:szCs w:val="24"/>
        </w:rPr>
        <w:t xml:space="preserve">Стратегические сессии – </w:t>
      </w:r>
      <w:r w:rsidRPr="00FE70EC">
        <w:rPr>
          <w:rFonts w:ascii="Times New Roman" w:hAnsi="Times New Roman"/>
          <w:color w:val="000000"/>
          <w:sz w:val="24"/>
          <w:szCs w:val="24"/>
        </w:rPr>
        <w:t>работа над осмыслением нашей деятельности. В ходе обсуждения обозначаем для себя образ будущего, то каким будет результат, и какими будут эффекты. Выявляем барьеры – то, что необходимо преодолеть, что бы достичь результата. Далее ставим для себя задачи и планируем первые шаги. Для каждого эти шаги могут быть разными, в зависимости от продвижения педагога (кто-то продвинулся дальше и глобальнее).</w:t>
      </w:r>
    </w:p>
    <w:p w:rsidR="00A964DD" w:rsidRPr="00FE70EC" w:rsidRDefault="00A964DD" w:rsidP="00A964DD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0EC">
        <w:rPr>
          <w:rFonts w:ascii="Times New Roman" w:hAnsi="Times New Roman"/>
          <w:b/>
          <w:color w:val="000000"/>
          <w:sz w:val="24"/>
          <w:szCs w:val="24"/>
        </w:rPr>
        <w:t>Проектировочные семинары</w:t>
      </w:r>
      <w:r w:rsidRPr="00FE70EC">
        <w:rPr>
          <w:rFonts w:ascii="Times New Roman" w:hAnsi="Times New Roman"/>
          <w:color w:val="000000"/>
          <w:sz w:val="24"/>
          <w:szCs w:val="24"/>
        </w:rPr>
        <w:t>. Изменился формат работы с кадрами, мы используем активные формы обучения, где педагог становится проектировщиком своей деятельности. Чаще всего мы собираемся вместе, для того чтобы продумать важные для нас вопросы. Например, У нас есть тема проекта, детские вопросы к нему, но у педагога есть затруднения в организации детской деятельности в центрах развития, в продумывании заданий и возможных изменений направления развития проекта. Как учесть детские цели и задачи педагога и при этом выстроить логику проекта в целом. Каждый педагог предлагает идеи</w:t>
      </w:r>
      <w:proofErr w:type="gramStart"/>
      <w:r w:rsidRPr="00FE70E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E70EC">
        <w:rPr>
          <w:rFonts w:ascii="Times New Roman" w:hAnsi="Times New Roman"/>
          <w:color w:val="000000"/>
          <w:sz w:val="24"/>
          <w:szCs w:val="24"/>
        </w:rPr>
        <w:t xml:space="preserve"> которые обсуждаются и вносятся в общий список. На основе предложений определяем, какие центры развития задействовать в проекте и возможную деятельность в них. Кроме этого, у нас есть практика обсуждения результатов проекта. Основой для рефлексии являются заметки педагогов, реализующих проект, где они отмечают для себя что получилось, что нет, что вызывает недопонимание. Такие записки педагоги размещают у себя в группе на досках, </w:t>
      </w:r>
      <w:proofErr w:type="spellStart"/>
      <w:r w:rsidRPr="00FE70EC">
        <w:rPr>
          <w:rFonts w:ascii="Times New Roman" w:hAnsi="Times New Roman"/>
          <w:color w:val="000000"/>
          <w:sz w:val="24"/>
          <w:szCs w:val="24"/>
        </w:rPr>
        <w:t>банерах</w:t>
      </w:r>
      <w:proofErr w:type="spellEnd"/>
      <w:r w:rsidRPr="00FE70EC">
        <w:rPr>
          <w:rFonts w:ascii="Times New Roman" w:hAnsi="Times New Roman"/>
          <w:color w:val="000000"/>
          <w:sz w:val="24"/>
          <w:szCs w:val="24"/>
        </w:rPr>
        <w:t>, в удобном для них месте, а затем совместно анализируют и находят решения. Такие встречи помогают в становлении и развитии проектировочных, коммуникативных и аналитических компетентностей педагогов.</w:t>
      </w:r>
    </w:p>
    <w:p w:rsidR="00A964DD" w:rsidRPr="00FE70EC" w:rsidRDefault="00A964DD" w:rsidP="00A964DD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70EC">
        <w:rPr>
          <w:rFonts w:ascii="Times New Roman" w:hAnsi="Times New Roman"/>
          <w:b/>
          <w:color w:val="000000"/>
          <w:sz w:val="24"/>
          <w:szCs w:val="24"/>
        </w:rPr>
        <w:t>Профессиональные обучающиеся сообщества</w:t>
      </w:r>
    </w:p>
    <w:p w:rsidR="00A964DD" w:rsidRPr="00FE70EC" w:rsidRDefault="00A964DD" w:rsidP="00A964DD">
      <w:pPr>
        <w:pStyle w:val="a5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FE70EC">
        <w:rPr>
          <w:rFonts w:ascii="Times New Roman" w:hAnsi="Times New Roman"/>
          <w:color w:val="000000"/>
          <w:sz w:val="24"/>
          <w:szCs w:val="24"/>
        </w:rPr>
        <w:t xml:space="preserve">С целью развития профессиональной компетенции педагогов, решение конкретных профессиональных дефицитов и затруднений на основе </w:t>
      </w:r>
      <w:proofErr w:type="spellStart"/>
      <w:r w:rsidRPr="00FE70EC">
        <w:rPr>
          <w:rFonts w:ascii="Times New Roman" w:hAnsi="Times New Roman"/>
          <w:color w:val="000000"/>
          <w:sz w:val="24"/>
          <w:szCs w:val="24"/>
        </w:rPr>
        <w:t>взаимообучения</w:t>
      </w:r>
      <w:proofErr w:type="spellEnd"/>
      <w:r w:rsidRPr="00FE70EC">
        <w:rPr>
          <w:rFonts w:ascii="Times New Roman" w:hAnsi="Times New Roman"/>
          <w:color w:val="000000"/>
          <w:sz w:val="24"/>
          <w:szCs w:val="24"/>
        </w:rPr>
        <w:t xml:space="preserve"> и взаимообмена практикой в дошкольных учреждениях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нашего муниципального района были созданы профессиональные обучающиеся сообщества</w:t>
      </w:r>
      <w:r w:rsidRPr="00FE70EC">
        <w:rPr>
          <w:rFonts w:ascii="Times New Roman" w:hAnsi="Times New Roman"/>
          <w:color w:val="000000"/>
          <w:sz w:val="24"/>
          <w:szCs w:val="24"/>
        </w:rPr>
        <w:t>.</w:t>
      </w:r>
    </w:p>
    <w:p w:rsidR="00A964DD" w:rsidRDefault="00A964DD" w:rsidP="00A964DD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A10F9">
        <w:rPr>
          <w:b/>
          <w:sz w:val="24"/>
          <w:szCs w:val="24"/>
        </w:rPr>
        <w:t>Заключение</w:t>
      </w:r>
    </w:p>
    <w:p w:rsidR="00A964DD" w:rsidRPr="007C221C" w:rsidRDefault="00A964DD" w:rsidP="00A964DD">
      <w:pPr>
        <w:spacing w:line="360" w:lineRule="auto"/>
        <w:ind w:firstLine="709"/>
        <w:jc w:val="both"/>
        <w:rPr>
          <w:sz w:val="24"/>
          <w:szCs w:val="24"/>
        </w:rPr>
      </w:pPr>
      <w:r w:rsidRPr="007C221C">
        <w:rPr>
          <w:sz w:val="24"/>
          <w:szCs w:val="24"/>
        </w:rPr>
        <w:lastRenderedPageBreak/>
        <w:t>Ушли от формальных способов работы с педагогами: заменили Р</w:t>
      </w:r>
      <w:r>
        <w:rPr>
          <w:sz w:val="24"/>
          <w:szCs w:val="24"/>
        </w:rPr>
        <w:t>МО</w:t>
      </w:r>
      <w:r w:rsidRPr="007C221C">
        <w:rPr>
          <w:sz w:val="24"/>
          <w:szCs w:val="24"/>
        </w:rPr>
        <w:t xml:space="preserve"> на активные форматы, нацеленные</w:t>
      </w:r>
      <w:r>
        <w:rPr>
          <w:sz w:val="24"/>
          <w:szCs w:val="24"/>
        </w:rPr>
        <w:t xml:space="preserve"> на </w:t>
      </w:r>
      <w:r w:rsidRPr="00FE70EC">
        <w:rPr>
          <w:color w:val="000000"/>
          <w:sz w:val="24"/>
          <w:szCs w:val="24"/>
        </w:rPr>
        <w:t>решение конкретных профессиональных дефицитов и затруднений</w:t>
      </w:r>
      <w:r>
        <w:rPr>
          <w:color w:val="000000"/>
          <w:sz w:val="24"/>
          <w:szCs w:val="24"/>
        </w:rPr>
        <w:t>.</w:t>
      </w:r>
    </w:p>
    <w:p w:rsidR="00A964DD" w:rsidRPr="007C221C" w:rsidRDefault="00A964DD" w:rsidP="00A964DD">
      <w:pPr>
        <w:spacing w:line="360" w:lineRule="auto"/>
        <w:ind w:firstLine="709"/>
        <w:jc w:val="both"/>
        <w:rPr>
          <w:sz w:val="24"/>
          <w:szCs w:val="24"/>
        </w:rPr>
      </w:pPr>
      <w:r w:rsidRPr="007C221C">
        <w:rPr>
          <w:sz w:val="24"/>
          <w:szCs w:val="24"/>
        </w:rPr>
        <w:t>Уже сейчас мо</w:t>
      </w:r>
      <w:r>
        <w:rPr>
          <w:sz w:val="24"/>
          <w:szCs w:val="24"/>
        </w:rPr>
        <w:t>жно говорить о первых результатах</w:t>
      </w:r>
      <w:r w:rsidRPr="007C221C">
        <w:rPr>
          <w:sz w:val="24"/>
          <w:szCs w:val="24"/>
        </w:rPr>
        <w:t xml:space="preserve"> работы с педагогами:</w:t>
      </w:r>
    </w:p>
    <w:p w:rsidR="00A964DD" w:rsidRPr="007C221C" w:rsidRDefault="00A964DD" w:rsidP="00A964D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21C">
        <w:rPr>
          <w:rFonts w:ascii="Times New Roman" w:hAnsi="Times New Roman"/>
          <w:sz w:val="24"/>
          <w:szCs w:val="24"/>
        </w:rPr>
        <w:t xml:space="preserve">Педагоги более осознанно </w:t>
      </w:r>
      <w:proofErr w:type="gramStart"/>
      <w:r w:rsidRPr="007C221C">
        <w:rPr>
          <w:rFonts w:ascii="Times New Roman" w:hAnsi="Times New Roman"/>
          <w:sz w:val="24"/>
          <w:szCs w:val="24"/>
        </w:rPr>
        <w:t xml:space="preserve">подходят к организации детской деятельности </w:t>
      </w:r>
      <w:r>
        <w:rPr>
          <w:rFonts w:ascii="Times New Roman" w:hAnsi="Times New Roman"/>
          <w:sz w:val="24"/>
          <w:szCs w:val="24"/>
        </w:rPr>
        <w:t>обращая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внимание, в первую очередь, не в сторону методики (как обучить) и </w:t>
      </w:r>
      <w:proofErr w:type="spellStart"/>
      <w:r>
        <w:rPr>
          <w:rFonts w:ascii="Times New Roman" w:hAnsi="Times New Roman"/>
          <w:sz w:val="24"/>
          <w:szCs w:val="24"/>
        </w:rPr>
        <w:t>програмного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(чему надо научить), а в сторону смыслов. Вопросы «КАК?» и «ЧЕМУ?» меняются на вопрос «ЗАЧЕМ?»: «Зачем я (педагог) это буду делать в своей работе? Зачем они (воспитанники) это будут делать в проекте? Понимают ли (поймут ли) дети, зачем, мы это делаем?».</w:t>
      </w:r>
    </w:p>
    <w:p w:rsidR="00A964DD" w:rsidRPr="007C221C" w:rsidRDefault="00A964DD" w:rsidP="00A964D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21C">
        <w:rPr>
          <w:rFonts w:ascii="Times New Roman" w:hAnsi="Times New Roman"/>
          <w:sz w:val="24"/>
          <w:szCs w:val="24"/>
        </w:rPr>
        <w:t>Прим</w:t>
      </w:r>
      <w:r>
        <w:rPr>
          <w:rFonts w:ascii="Times New Roman" w:hAnsi="Times New Roman"/>
          <w:sz w:val="24"/>
          <w:szCs w:val="24"/>
        </w:rPr>
        <w:t>е</w:t>
      </w:r>
      <w:r w:rsidRPr="007C221C">
        <w:rPr>
          <w:rFonts w:ascii="Times New Roman" w:hAnsi="Times New Roman"/>
          <w:sz w:val="24"/>
          <w:szCs w:val="24"/>
        </w:rPr>
        <w:t>няют новые технологии в практике своей работы</w:t>
      </w:r>
    </w:p>
    <w:p w:rsidR="00A964DD" w:rsidRPr="00833773" w:rsidRDefault="00A964DD" w:rsidP="00A964DD">
      <w:pPr>
        <w:pStyle w:val="a5"/>
        <w:spacing w:line="360" w:lineRule="auto"/>
        <w:ind w:left="1069"/>
        <w:jc w:val="both"/>
        <w:rPr>
          <w:b/>
          <w:sz w:val="24"/>
          <w:szCs w:val="24"/>
        </w:rPr>
      </w:pPr>
    </w:p>
    <w:p w:rsidR="00A964DD" w:rsidRPr="006A10F9" w:rsidRDefault="00A964DD" w:rsidP="00A964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A10F9">
        <w:rPr>
          <w:b/>
          <w:sz w:val="24"/>
          <w:szCs w:val="24"/>
        </w:rPr>
        <w:t>Отчуждаемые продукты</w:t>
      </w:r>
    </w:p>
    <w:p w:rsidR="00A964DD" w:rsidRPr="006A10F9" w:rsidRDefault="00A964DD" w:rsidP="00A964DD">
      <w:pPr>
        <w:spacing w:line="360" w:lineRule="auto"/>
        <w:jc w:val="both"/>
        <w:rPr>
          <w:b/>
          <w:sz w:val="24"/>
          <w:szCs w:val="24"/>
        </w:rPr>
      </w:pPr>
    </w:p>
    <w:p w:rsidR="00A964DD" w:rsidRPr="006A10F9" w:rsidRDefault="00A964DD" w:rsidP="00A964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A10F9">
        <w:rPr>
          <w:b/>
          <w:sz w:val="24"/>
          <w:szCs w:val="24"/>
        </w:rPr>
        <w:t>Продукты интеллектуальной собственности для продажи (обмена) на Ярмарке (электронный вариант издания)</w:t>
      </w:r>
    </w:p>
    <w:p w:rsidR="00A964DD" w:rsidRPr="006A10F9" w:rsidRDefault="00A964DD" w:rsidP="00A964D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964DD" w:rsidRPr="00FA40F8" w:rsidRDefault="00A964DD" w:rsidP="00A964DD">
      <w:pPr>
        <w:spacing w:line="360" w:lineRule="auto"/>
        <w:ind w:left="709"/>
        <w:jc w:val="both"/>
        <w:rPr>
          <w:b/>
          <w:sz w:val="24"/>
          <w:szCs w:val="24"/>
        </w:rPr>
      </w:pPr>
      <w:r w:rsidRPr="00FA40F8">
        <w:rPr>
          <w:b/>
          <w:sz w:val="24"/>
          <w:szCs w:val="24"/>
        </w:rPr>
        <w:t>Электронный вариант издания</w:t>
      </w:r>
    </w:p>
    <w:p w:rsidR="00A964DD" w:rsidRPr="00A53769" w:rsidRDefault="00A964DD" w:rsidP="00A964DD">
      <w:pPr>
        <w:spacing w:line="360" w:lineRule="auto"/>
        <w:jc w:val="both"/>
        <w:rPr>
          <w:sz w:val="24"/>
          <w:szCs w:val="24"/>
        </w:rPr>
      </w:pPr>
      <w:proofErr w:type="spellStart"/>
      <w:r w:rsidRPr="00A53769">
        <w:rPr>
          <w:sz w:val="24"/>
          <w:szCs w:val="24"/>
        </w:rPr>
        <w:t>Учебно</w:t>
      </w:r>
      <w:proofErr w:type="spellEnd"/>
      <w:r w:rsidRPr="00A53769">
        <w:rPr>
          <w:sz w:val="24"/>
          <w:szCs w:val="24"/>
        </w:rPr>
        <w:t xml:space="preserve"> – методические материалы для педагогов ДОУ: </w:t>
      </w:r>
    </w:p>
    <w:p w:rsidR="00A964DD" w:rsidRPr="00A53769" w:rsidRDefault="00A964DD" w:rsidP="00A964DD">
      <w:pPr>
        <w:spacing w:line="360" w:lineRule="auto"/>
        <w:ind w:left="709"/>
        <w:jc w:val="both"/>
        <w:rPr>
          <w:sz w:val="24"/>
          <w:szCs w:val="24"/>
        </w:rPr>
      </w:pPr>
      <w:r w:rsidRPr="00A53769">
        <w:rPr>
          <w:sz w:val="24"/>
          <w:szCs w:val="24"/>
        </w:rPr>
        <w:t>•</w:t>
      </w:r>
      <w:r w:rsidRPr="00A53769">
        <w:rPr>
          <w:sz w:val="24"/>
          <w:szCs w:val="24"/>
        </w:rPr>
        <w:tab/>
      </w:r>
      <w:r>
        <w:rPr>
          <w:sz w:val="24"/>
          <w:szCs w:val="24"/>
        </w:rPr>
        <w:t>«Проектная деятельность в ДОУ»</w:t>
      </w:r>
    </w:p>
    <w:p w:rsidR="00A964DD" w:rsidRPr="00A53769" w:rsidRDefault="00A964DD" w:rsidP="00A964DD">
      <w:pPr>
        <w:spacing w:line="360" w:lineRule="auto"/>
        <w:ind w:left="709"/>
        <w:jc w:val="both"/>
        <w:rPr>
          <w:sz w:val="24"/>
          <w:szCs w:val="24"/>
        </w:rPr>
      </w:pPr>
      <w:r w:rsidRPr="00A53769">
        <w:rPr>
          <w:sz w:val="24"/>
          <w:szCs w:val="24"/>
        </w:rPr>
        <w:t>•</w:t>
      </w:r>
      <w:r w:rsidRPr="00A53769">
        <w:rPr>
          <w:sz w:val="24"/>
          <w:szCs w:val="24"/>
        </w:rPr>
        <w:tab/>
      </w:r>
      <w:r>
        <w:rPr>
          <w:sz w:val="24"/>
          <w:szCs w:val="24"/>
        </w:rPr>
        <w:t>«Новые технологии для нового поколения»</w:t>
      </w:r>
    </w:p>
    <w:p w:rsidR="00A964DD" w:rsidRPr="00A53769" w:rsidRDefault="00A964DD" w:rsidP="00A964DD">
      <w:pPr>
        <w:spacing w:line="360" w:lineRule="auto"/>
        <w:ind w:left="709"/>
        <w:jc w:val="both"/>
        <w:rPr>
          <w:sz w:val="24"/>
          <w:szCs w:val="24"/>
        </w:rPr>
      </w:pPr>
      <w:r w:rsidRPr="00A53769">
        <w:rPr>
          <w:sz w:val="24"/>
          <w:szCs w:val="24"/>
        </w:rPr>
        <w:t>•</w:t>
      </w:r>
      <w:r w:rsidRPr="00A53769">
        <w:rPr>
          <w:sz w:val="24"/>
          <w:szCs w:val="24"/>
        </w:rPr>
        <w:tab/>
      </w:r>
      <w:r>
        <w:rPr>
          <w:sz w:val="24"/>
          <w:szCs w:val="24"/>
        </w:rPr>
        <w:t>«Среда-третий учитель»</w:t>
      </w:r>
    </w:p>
    <w:p w:rsidR="00A964DD" w:rsidRPr="00A53769" w:rsidRDefault="00A964DD" w:rsidP="00A964DD">
      <w:pPr>
        <w:spacing w:line="360" w:lineRule="auto"/>
        <w:ind w:left="709"/>
        <w:jc w:val="both"/>
        <w:rPr>
          <w:sz w:val="24"/>
          <w:szCs w:val="24"/>
        </w:rPr>
      </w:pPr>
      <w:r w:rsidRPr="00A53769">
        <w:rPr>
          <w:sz w:val="24"/>
          <w:szCs w:val="24"/>
        </w:rPr>
        <w:t>•</w:t>
      </w:r>
      <w:r w:rsidRPr="00A53769">
        <w:rPr>
          <w:sz w:val="24"/>
          <w:szCs w:val="24"/>
        </w:rPr>
        <w:tab/>
        <w:t xml:space="preserve">История </w:t>
      </w:r>
      <w:r>
        <w:rPr>
          <w:sz w:val="24"/>
          <w:szCs w:val="24"/>
        </w:rPr>
        <w:t xml:space="preserve">не </w:t>
      </w:r>
      <w:r w:rsidRPr="00A53769">
        <w:rPr>
          <w:sz w:val="24"/>
          <w:szCs w:val="24"/>
        </w:rPr>
        <w:t>одного проекта</w:t>
      </w:r>
      <w:r>
        <w:rPr>
          <w:sz w:val="24"/>
          <w:szCs w:val="24"/>
        </w:rPr>
        <w:t>:</w:t>
      </w:r>
      <w:r w:rsidRPr="00A53769">
        <w:rPr>
          <w:sz w:val="24"/>
          <w:szCs w:val="24"/>
        </w:rPr>
        <w:t xml:space="preserve"> (Проект «Птицы»)</w:t>
      </w:r>
      <w:r>
        <w:rPr>
          <w:sz w:val="24"/>
          <w:szCs w:val="24"/>
        </w:rPr>
        <w:t>,</w:t>
      </w:r>
      <w:r w:rsidRPr="007C221C">
        <w:rPr>
          <w:sz w:val="24"/>
          <w:szCs w:val="24"/>
        </w:rPr>
        <w:t xml:space="preserve"> </w:t>
      </w:r>
      <w:r w:rsidRPr="00A53769">
        <w:rPr>
          <w:sz w:val="24"/>
          <w:szCs w:val="24"/>
        </w:rPr>
        <w:t>Новогодний STEAM – проект</w:t>
      </w:r>
    </w:p>
    <w:p w:rsidR="00A964DD" w:rsidRPr="00106ADA" w:rsidRDefault="00A964DD" w:rsidP="00A964DD">
      <w:pPr>
        <w:spacing w:line="360" w:lineRule="auto"/>
        <w:ind w:left="709"/>
        <w:jc w:val="both"/>
        <w:rPr>
          <w:sz w:val="24"/>
          <w:szCs w:val="24"/>
          <w:highlight w:val="yellow"/>
        </w:rPr>
      </w:pPr>
      <w:r w:rsidRPr="00A53769">
        <w:rPr>
          <w:sz w:val="24"/>
          <w:szCs w:val="24"/>
        </w:rPr>
        <w:t>•</w:t>
      </w:r>
      <w:r w:rsidRPr="00A53769">
        <w:rPr>
          <w:sz w:val="24"/>
          <w:szCs w:val="24"/>
        </w:rPr>
        <w:tab/>
        <w:t>STEM-</w:t>
      </w:r>
      <w:r>
        <w:rPr>
          <w:sz w:val="24"/>
          <w:szCs w:val="24"/>
        </w:rPr>
        <w:t>Академия</w:t>
      </w:r>
      <w:r w:rsidRPr="00A537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53769">
        <w:rPr>
          <w:sz w:val="24"/>
          <w:szCs w:val="24"/>
        </w:rPr>
        <w:t>развивае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воображении</w:t>
      </w:r>
      <w:proofErr w:type="gramEnd"/>
      <w:r>
        <w:rPr>
          <w:sz w:val="24"/>
          <w:szCs w:val="24"/>
        </w:rPr>
        <w:t xml:space="preserve"> в конструировании)</w:t>
      </w:r>
    </w:p>
    <w:p w:rsidR="00A964DD" w:rsidRPr="006A10F9" w:rsidRDefault="00A964DD" w:rsidP="00A964DD">
      <w:pPr>
        <w:spacing w:line="360" w:lineRule="auto"/>
        <w:ind w:firstLine="709"/>
        <w:jc w:val="both"/>
        <w:rPr>
          <w:sz w:val="24"/>
          <w:szCs w:val="24"/>
        </w:rPr>
      </w:pPr>
    </w:p>
    <w:p w:rsidR="00A964DD" w:rsidRPr="006A10F9" w:rsidRDefault="00A964DD" w:rsidP="00A964DD">
      <w:pPr>
        <w:spacing w:line="360" w:lineRule="auto"/>
        <w:jc w:val="both"/>
        <w:rPr>
          <w:sz w:val="24"/>
          <w:szCs w:val="24"/>
        </w:rPr>
      </w:pPr>
    </w:p>
    <w:p w:rsidR="00A964DD" w:rsidRDefault="00A964DD" w:rsidP="00A964DD">
      <w:pPr>
        <w:spacing w:line="360" w:lineRule="auto"/>
        <w:jc w:val="center"/>
      </w:pPr>
    </w:p>
    <w:sectPr w:rsidR="00A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D22"/>
    <w:multiLevelType w:val="hybridMultilevel"/>
    <w:tmpl w:val="9A507F80"/>
    <w:lvl w:ilvl="0" w:tplc="737A6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A4E08"/>
    <w:multiLevelType w:val="hybridMultilevel"/>
    <w:tmpl w:val="65ECA5EE"/>
    <w:lvl w:ilvl="0" w:tplc="EB92F2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373C7"/>
    <w:multiLevelType w:val="hybridMultilevel"/>
    <w:tmpl w:val="65002FB2"/>
    <w:lvl w:ilvl="0" w:tplc="81DC7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C7113"/>
    <w:multiLevelType w:val="hybridMultilevel"/>
    <w:tmpl w:val="63DA3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26783E"/>
    <w:multiLevelType w:val="hybridMultilevel"/>
    <w:tmpl w:val="269A43A4"/>
    <w:lvl w:ilvl="0" w:tplc="FC74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3"/>
    <w:rsid w:val="005C3FC3"/>
    <w:rsid w:val="00A964DD"/>
    <w:rsid w:val="00E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2F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964D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2F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964D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innovatsionnaya_deyatelnost/uchastie_v_regionalnih_proe_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2021-12-10T12:27:00Z</dcterms:created>
  <dcterms:modified xsi:type="dcterms:W3CDTF">2021-12-10T12:36:00Z</dcterms:modified>
</cp:coreProperties>
</file>