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DF3" w:rsidRDefault="00552DF3" w:rsidP="00552DF3">
      <w:pPr>
        <w:pStyle w:val="a4"/>
        <w:ind w:left="0" w:firstLine="567"/>
        <w:jc w:val="right"/>
      </w:pPr>
      <w:r>
        <w:t>Приложение 2</w:t>
      </w:r>
    </w:p>
    <w:p w:rsidR="00552DF3" w:rsidRPr="00042149" w:rsidRDefault="00552DF3" w:rsidP="00552DF3">
      <w:pPr>
        <w:jc w:val="right"/>
        <w:rPr>
          <w:b/>
        </w:rPr>
      </w:pPr>
      <w:r w:rsidRPr="00042149">
        <w:rPr>
          <w:b/>
        </w:rPr>
        <w:t xml:space="preserve">Макет </w:t>
      </w:r>
    </w:p>
    <w:p w:rsidR="00552DF3" w:rsidRPr="00042149" w:rsidRDefault="00552DF3" w:rsidP="00552DF3">
      <w:pPr>
        <w:jc w:val="center"/>
        <w:rPr>
          <w:b/>
        </w:rPr>
      </w:pPr>
      <w:bookmarkStart w:id="0" w:name="_GoBack"/>
      <w:bookmarkEnd w:id="0"/>
      <w:r w:rsidRPr="00042149">
        <w:rPr>
          <w:b/>
        </w:rPr>
        <w:t xml:space="preserve">Программа стажировки </w:t>
      </w:r>
    </w:p>
    <w:p w:rsidR="00552DF3" w:rsidRDefault="00552DF3" w:rsidP="00552DF3">
      <w:pPr>
        <w:jc w:val="center"/>
      </w:pPr>
      <w:r>
        <w:t>(структура и содержание программы стажировки для управленческих кадров и педагогических работников Тутаевского МР)</w:t>
      </w:r>
    </w:p>
    <w:p w:rsidR="00552DF3" w:rsidRDefault="00552DF3" w:rsidP="00552DF3">
      <w:pPr>
        <w:ind w:firstLine="709"/>
      </w:pPr>
      <w:r w:rsidRPr="00C91F86">
        <w:t xml:space="preserve">1. </w:t>
      </w:r>
      <w:r w:rsidRPr="00CA0240">
        <w:rPr>
          <w:b/>
        </w:rPr>
        <w:t>Наименование программы</w:t>
      </w:r>
      <w:r w:rsidRPr="005D4C2A">
        <w:t xml:space="preserve"> </w:t>
      </w:r>
    </w:p>
    <w:p w:rsidR="00552DF3" w:rsidRDefault="00552DF3" w:rsidP="00552DF3">
      <w:pPr>
        <w:ind w:firstLine="709"/>
        <w:jc w:val="both"/>
        <w:rPr>
          <w:i/>
        </w:rPr>
      </w:pPr>
      <w:r w:rsidRPr="00506681">
        <w:rPr>
          <w:i/>
        </w:rPr>
        <w:t>Тема по содержанию соотносится с направлениями государственной политики в сфере образования и трудовыми действиями соответствующего профессионального стандарта (должностными обязанностями по Е</w:t>
      </w:r>
      <w:r>
        <w:rPr>
          <w:i/>
        </w:rPr>
        <w:t>КС), имеет проблемный характер.</w:t>
      </w:r>
    </w:p>
    <w:p w:rsidR="00552DF3" w:rsidRDefault="00552DF3" w:rsidP="00552DF3">
      <w:pPr>
        <w:ind w:firstLine="709"/>
        <w:jc w:val="both"/>
        <w:rPr>
          <w:i/>
        </w:rPr>
      </w:pPr>
      <w:r>
        <w:rPr>
          <w:i/>
        </w:rPr>
        <w:t>Тема</w:t>
      </w:r>
      <w:r w:rsidRPr="00506681">
        <w:rPr>
          <w:i/>
        </w:rPr>
        <w:t xml:space="preserve"> кратко и емко отражает содержание </w:t>
      </w:r>
      <w:r>
        <w:rPr>
          <w:i/>
        </w:rPr>
        <w:t>программы</w:t>
      </w:r>
      <w:r w:rsidRPr="00506681">
        <w:rPr>
          <w:i/>
        </w:rPr>
        <w:t>.</w:t>
      </w:r>
    </w:p>
    <w:p w:rsidR="00552DF3" w:rsidRDefault="00552DF3" w:rsidP="00552DF3">
      <w:pPr>
        <w:ind w:firstLine="709"/>
        <w:jc w:val="both"/>
      </w:pPr>
      <w:r>
        <w:t xml:space="preserve">2. </w:t>
      </w:r>
      <w:r w:rsidRPr="00CA0240">
        <w:rPr>
          <w:b/>
        </w:rPr>
        <w:t>Характеристика программы</w:t>
      </w:r>
    </w:p>
    <w:p w:rsidR="00552DF3" w:rsidRDefault="00552DF3" w:rsidP="00552DF3">
      <w:pPr>
        <w:ind w:firstLine="709"/>
      </w:pPr>
      <w:r>
        <w:t xml:space="preserve">2.1. </w:t>
      </w:r>
      <w:r w:rsidRPr="009B2F0F">
        <w:t>К</w:t>
      </w:r>
      <w:r w:rsidRPr="005D4C2A">
        <w:t>раткое обоснование актуальности предложенной программы</w:t>
      </w:r>
    </w:p>
    <w:p w:rsidR="00552DF3" w:rsidRDefault="00552DF3" w:rsidP="00552DF3">
      <w:pPr>
        <w:ind w:firstLine="709"/>
        <w:jc w:val="both"/>
      </w:pPr>
      <w:r>
        <w:t xml:space="preserve">2.2. Цель реализации программы </w:t>
      </w:r>
    </w:p>
    <w:p w:rsidR="00552DF3" w:rsidRPr="00506681" w:rsidRDefault="00552DF3" w:rsidP="00552DF3">
      <w:pPr>
        <w:ind w:firstLine="709"/>
        <w:jc w:val="both"/>
        <w:rPr>
          <w:i/>
        </w:rPr>
      </w:pPr>
      <w:r w:rsidRPr="00506681">
        <w:rPr>
          <w:i/>
        </w:rPr>
        <w:t>Цель программы должна быть направлена «на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квалификации» (ФЗ «Об образовании в РФ» ст. 76, п. 4 и приказ № 499 «Об утверждении Порядка организации и осуществления образовательной деятельности по дополнительным профессиональным программам»). Цель – идеальный, стратегический результат. Цель должна быть достижима (через планируемые результаты обучения) и измерима.</w:t>
      </w:r>
    </w:p>
    <w:p w:rsidR="00552DF3" w:rsidRDefault="00552DF3" w:rsidP="00552DF3">
      <w:pPr>
        <w:ind w:firstLine="709"/>
        <w:jc w:val="both"/>
      </w:pPr>
      <w:r>
        <w:t xml:space="preserve">2.3. Категории </w:t>
      </w:r>
      <w:proofErr w:type="gramStart"/>
      <w:r>
        <w:t>обучающихся</w:t>
      </w:r>
      <w:proofErr w:type="gramEnd"/>
      <w:r>
        <w:t>/стажирующихся.</w:t>
      </w:r>
    </w:p>
    <w:p w:rsidR="00552DF3" w:rsidRDefault="00552DF3" w:rsidP="00552DF3">
      <w:pPr>
        <w:ind w:firstLine="709"/>
        <w:jc w:val="both"/>
      </w:pPr>
      <w:r>
        <w:t xml:space="preserve"> Требования к уровню подготовки поступающего на </w:t>
      </w:r>
      <w:proofErr w:type="gramStart"/>
      <w:r>
        <w:t>обучение по программе</w:t>
      </w:r>
      <w:proofErr w:type="gramEnd"/>
      <w:r>
        <w:t>.</w:t>
      </w:r>
    </w:p>
    <w:p w:rsidR="00552DF3" w:rsidRDefault="00552DF3" w:rsidP="00552DF3">
      <w:pPr>
        <w:ind w:firstLine="709"/>
        <w:jc w:val="both"/>
      </w:pPr>
      <w:r>
        <w:t xml:space="preserve">2.4. Планируемые результаты обучения </w:t>
      </w:r>
    </w:p>
    <w:p w:rsidR="00552DF3" w:rsidRPr="00CA0240" w:rsidRDefault="00552DF3" w:rsidP="00552DF3">
      <w:pPr>
        <w:ind w:firstLine="709"/>
        <w:jc w:val="both"/>
        <w:rPr>
          <w:i/>
        </w:rPr>
      </w:pPr>
      <w:r w:rsidRPr="00CA0240">
        <w:rPr>
          <w:i/>
        </w:rPr>
        <w:t xml:space="preserve">Если программа предназначена для нескольких категорий </w:t>
      </w:r>
      <w:r>
        <w:rPr>
          <w:i/>
        </w:rPr>
        <w:t>стажирующихся</w:t>
      </w:r>
      <w:r w:rsidRPr="00CA0240">
        <w:rPr>
          <w:i/>
        </w:rPr>
        <w:t>, например, у</w:t>
      </w:r>
      <w:r>
        <w:rPr>
          <w:i/>
        </w:rPr>
        <w:t>читель, социальный педагог, заместитель</w:t>
      </w:r>
      <w:r w:rsidRPr="00CA0240">
        <w:rPr>
          <w:i/>
        </w:rPr>
        <w:t xml:space="preserve"> руководителя ОО, то планируемые результаты обучения указываются отдельно для кажд</w:t>
      </w:r>
      <w:r>
        <w:rPr>
          <w:i/>
        </w:rPr>
        <w:t>ой категории</w:t>
      </w:r>
      <w:r w:rsidRPr="00CA0240">
        <w:rPr>
          <w:i/>
        </w:rPr>
        <w:t>.</w:t>
      </w:r>
    </w:p>
    <w:p w:rsidR="00552DF3" w:rsidRPr="00934F74" w:rsidRDefault="00552DF3" w:rsidP="00552DF3">
      <w:pPr>
        <w:ind w:firstLine="709"/>
        <w:jc w:val="both"/>
      </w:pPr>
      <w:r>
        <w:t xml:space="preserve">Категория </w:t>
      </w:r>
      <w:proofErr w:type="gramStart"/>
      <w:r w:rsidRPr="00CA0240">
        <w:t>стажирующихся</w:t>
      </w:r>
      <w:proofErr w:type="gramEnd"/>
      <w:r w:rsidRPr="00934F74">
        <w:t xml:space="preserve"> 1: 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31"/>
        <w:gridCol w:w="2756"/>
        <w:gridCol w:w="2126"/>
        <w:gridCol w:w="2126"/>
      </w:tblGrid>
      <w:tr w:rsidR="00552DF3" w:rsidRPr="00CA0240" w:rsidTr="008E1F20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F3" w:rsidRPr="00CA0240" w:rsidRDefault="00552DF3" w:rsidP="008E1F20">
            <w:pPr>
              <w:jc w:val="both"/>
              <w:rPr>
                <w:rFonts w:eastAsia="Calibri"/>
                <w:bCs/>
                <w:lang w:eastAsia="en-US"/>
              </w:rPr>
            </w:pPr>
            <w:r w:rsidRPr="00CA0240">
              <w:rPr>
                <w:rFonts w:eastAsia="Calibri"/>
                <w:bCs/>
                <w:lang w:eastAsia="en-US"/>
              </w:rPr>
              <w:t>Трудовая функция (с указанием названия проф</w:t>
            </w:r>
            <w:r>
              <w:rPr>
                <w:rFonts w:eastAsia="Calibri"/>
                <w:bCs/>
                <w:lang w:eastAsia="en-US"/>
              </w:rPr>
              <w:t xml:space="preserve">ессионального </w:t>
            </w:r>
            <w:r w:rsidRPr="00CA0240">
              <w:rPr>
                <w:rFonts w:eastAsia="Calibri"/>
                <w:bCs/>
                <w:lang w:eastAsia="en-US"/>
              </w:rPr>
              <w:t>стандарта)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F3" w:rsidRPr="00CA0240" w:rsidRDefault="00552DF3" w:rsidP="008E1F20">
            <w:pPr>
              <w:jc w:val="both"/>
              <w:rPr>
                <w:rFonts w:eastAsia="Calibri"/>
                <w:bCs/>
                <w:lang w:eastAsia="en-US"/>
              </w:rPr>
            </w:pPr>
            <w:r w:rsidRPr="00CA0240">
              <w:rPr>
                <w:rFonts w:eastAsia="Calibri"/>
                <w:bCs/>
                <w:lang w:eastAsia="en-US"/>
              </w:rPr>
              <w:t>Трудовое действие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F3" w:rsidRPr="00CA0240" w:rsidRDefault="00552DF3" w:rsidP="008E1F20">
            <w:pPr>
              <w:jc w:val="both"/>
              <w:rPr>
                <w:rFonts w:eastAsia="Calibri"/>
                <w:bCs/>
                <w:lang w:eastAsia="en-US"/>
              </w:rPr>
            </w:pPr>
            <w:r w:rsidRPr="00CA0240">
              <w:rPr>
                <w:rFonts w:eastAsia="Calibri"/>
                <w:bCs/>
                <w:lang w:eastAsia="en-US"/>
              </w:rPr>
              <w:t>Знать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F3" w:rsidRPr="00CA0240" w:rsidRDefault="00552DF3" w:rsidP="008E1F20">
            <w:pPr>
              <w:jc w:val="both"/>
              <w:rPr>
                <w:rFonts w:eastAsia="Calibri"/>
                <w:bCs/>
                <w:lang w:eastAsia="en-US"/>
              </w:rPr>
            </w:pPr>
            <w:r w:rsidRPr="00CA0240">
              <w:rPr>
                <w:rFonts w:eastAsia="Calibri"/>
                <w:bCs/>
                <w:lang w:eastAsia="en-US"/>
              </w:rPr>
              <w:t>Уметь</w:t>
            </w:r>
          </w:p>
        </w:tc>
      </w:tr>
      <w:tr w:rsidR="00552DF3" w:rsidRPr="00CA0240" w:rsidTr="008E1F20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F3" w:rsidRPr="00CA0240" w:rsidRDefault="00552DF3" w:rsidP="008E1F2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F3" w:rsidRPr="00CA0240" w:rsidRDefault="00552DF3" w:rsidP="008E1F2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F3" w:rsidRPr="00CA0240" w:rsidRDefault="00552DF3" w:rsidP="008E1F2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F3" w:rsidRPr="00CA0240" w:rsidRDefault="00552DF3" w:rsidP="008E1F2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52DF3" w:rsidRPr="00CA0240" w:rsidTr="008E1F20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F3" w:rsidRPr="00CA0240" w:rsidRDefault="00552DF3" w:rsidP="008E1F2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F3" w:rsidRPr="00CA0240" w:rsidRDefault="00552DF3" w:rsidP="008E1F2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F3" w:rsidRPr="00CA0240" w:rsidRDefault="00552DF3" w:rsidP="008E1F2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F3" w:rsidRPr="00CA0240" w:rsidRDefault="00552DF3" w:rsidP="008E1F20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552DF3" w:rsidRPr="00CA0240" w:rsidRDefault="00552DF3" w:rsidP="00552DF3">
      <w:pPr>
        <w:ind w:firstLine="709"/>
        <w:jc w:val="both"/>
      </w:pPr>
    </w:p>
    <w:p w:rsidR="00552DF3" w:rsidRPr="00CA0240" w:rsidRDefault="00552DF3" w:rsidP="00552DF3">
      <w:pPr>
        <w:ind w:firstLine="709"/>
        <w:jc w:val="both"/>
      </w:pPr>
      <w:r w:rsidRPr="00CA0240">
        <w:t xml:space="preserve">Категория </w:t>
      </w:r>
      <w:proofErr w:type="gramStart"/>
      <w:r w:rsidRPr="00CA0240">
        <w:t>стажирующихся</w:t>
      </w:r>
      <w:proofErr w:type="gramEnd"/>
      <w:r w:rsidRPr="00CA0240">
        <w:t xml:space="preserve"> 1: 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31"/>
        <w:gridCol w:w="2756"/>
        <w:gridCol w:w="2261"/>
        <w:gridCol w:w="1991"/>
      </w:tblGrid>
      <w:tr w:rsidR="00552DF3" w:rsidRPr="00CA0240" w:rsidTr="008E1F20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F3" w:rsidRPr="00CA0240" w:rsidRDefault="00552DF3" w:rsidP="008E1F20">
            <w:pPr>
              <w:jc w:val="both"/>
              <w:rPr>
                <w:rFonts w:eastAsia="Calibri"/>
                <w:bCs/>
                <w:lang w:eastAsia="en-US"/>
              </w:rPr>
            </w:pPr>
            <w:r w:rsidRPr="00CA0240">
              <w:rPr>
                <w:rFonts w:eastAsia="Calibri"/>
                <w:bCs/>
                <w:lang w:eastAsia="en-US"/>
              </w:rPr>
              <w:t>Трудовая функция (с указанием названия проф</w:t>
            </w:r>
            <w:r>
              <w:rPr>
                <w:rFonts w:eastAsia="Calibri"/>
                <w:bCs/>
                <w:lang w:eastAsia="en-US"/>
              </w:rPr>
              <w:t xml:space="preserve">ессионального </w:t>
            </w:r>
            <w:r w:rsidRPr="00CA0240">
              <w:rPr>
                <w:rFonts w:eastAsia="Calibri"/>
                <w:bCs/>
                <w:lang w:eastAsia="en-US"/>
              </w:rPr>
              <w:t>стандарта)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F3" w:rsidRPr="00CA0240" w:rsidRDefault="00552DF3" w:rsidP="008E1F20">
            <w:pPr>
              <w:jc w:val="both"/>
              <w:rPr>
                <w:rFonts w:eastAsia="Calibri"/>
                <w:bCs/>
                <w:lang w:eastAsia="en-US"/>
              </w:rPr>
            </w:pPr>
            <w:r w:rsidRPr="00CA0240">
              <w:rPr>
                <w:rFonts w:eastAsia="Calibri"/>
                <w:bCs/>
                <w:lang w:eastAsia="en-US"/>
              </w:rPr>
              <w:t>Трудовое действие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F3" w:rsidRPr="00CA0240" w:rsidRDefault="00552DF3" w:rsidP="008E1F20">
            <w:pPr>
              <w:jc w:val="both"/>
              <w:rPr>
                <w:rFonts w:eastAsia="Calibri"/>
                <w:bCs/>
                <w:lang w:eastAsia="en-US"/>
              </w:rPr>
            </w:pPr>
            <w:r w:rsidRPr="00CA0240">
              <w:rPr>
                <w:rFonts w:eastAsia="Calibri"/>
                <w:bCs/>
                <w:lang w:eastAsia="en-US"/>
              </w:rPr>
              <w:t>Знать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F3" w:rsidRPr="00CA0240" w:rsidRDefault="00552DF3" w:rsidP="008E1F20">
            <w:pPr>
              <w:jc w:val="both"/>
              <w:rPr>
                <w:rFonts w:eastAsia="Calibri"/>
                <w:bCs/>
                <w:lang w:eastAsia="en-US"/>
              </w:rPr>
            </w:pPr>
            <w:r w:rsidRPr="00CA0240">
              <w:rPr>
                <w:rFonts w:eastAsia="Calibri"/>
                <w:bCs/>
                <w:lang w:eastAsia="en-US"/>
              </w:rPr>
              <w:t>Уметь</w:t>
            </w:r>
          </w:p>
        </w:tc>
      </w:tr>
      <w:tr w:rsidR="00552DF3" w:rsidRPr="00CA0240" w:rsidTr="008E1F20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F3" w:rsidRPr="00CA0240" w:rsidRDefault="00552DF3" w:rsidP="008E1F2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F3" w:rsidRPr="00CA0240" w:rsidRDefault="00552DF3" w:rsidP="008E1F2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F3" w:rsidRPr="00CA0240" w:rsidRDefault="00552DF3" w:rsidP="008E1F2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F3" w:rsidRPr="00CA0240" w:rsidRDefault="00552DF3" w:rsidP="008E1F2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52DF3" w:rsidTr="008E1F20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F3" w:rsidRDefault="00552DF3" w:rsidP="008E1F2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F3" w:rsidRDefault="00552DF3" w:rsidP="008E1F2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F3" w:rsidRDefault="00552DF3" w:rsidP="008E1F2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F3" w:rsidRDefault="00552DF3" w:rsidP="008E1F20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552DF3" w:rsidRDefault="00552DF3" w:rsidP="00552DF3">
      <w:pPr>
        <w:ind w:firstLine="709"/>
        <w:jc w:val="both"/>
      </w:pPr>
    </w:p>
    <w:p w:rsidR="00552DF3" w:rsidRDefault="00552DF3" w:rsidP="00552DF3">
      <w:pPr>
        <w:ind w:firstLine="709"/>
        <w:jc w:val="both"/>
        <w:rPr>
          <w:i/>
        </w:rPr>
      </w:pPr>
      <w:r w:rsidRPr="00506681">
        <w:rPr>
          <w:i/>
        </w:rPr>
        <w:t xml:space="preserve">Планируемые результаты обучения конкретизируют цель </w:t>
      </w:r>
      <w:r>
        <w:rPr>
          <w:i/>
        </w:rPr>
        <w:t>программы</w:t>
      </w:r>
      <w:r w:rsidRPr="00506681">
        <w:rPr>
          <w:i/>
        </w:rPr>
        <w:t xml:space="preserve"> и формулируются через перечисление взаимосвязанных знаний и умений, которые приобретут </w:t>
      </w:r>
      <w:r>
        <w:rPr>
          <w:i/>
        </w:rPr>
        <w:t>обучающиеся/стажирующиеся</w:t>
      </w:r>
      <w:r w:rsidRPr="00506681">
        <w:rPr>
          <w:i/>
        </w:rPr>
        <w:t xml:space="preserve"> для цели развития</w:t>
      </w:r>
      <w:r>
        <w:rPr>
          <w:i/>
        </w:rPr>
        <w:t xml:space="preserve"> </w:t>
      </w:r>
      <w:r w:rsidRPr="00506681">
        <w:rPr>
          <w:i/>
        </w:rPr>
        <w:t xml:space="preserve">определенных трудовых функций, трудовых действий (по </w:t>
      </w:r>
      <w:proofErr w:type="spellStart"/>
      <w:r w:rsidRPr="00506681">
        <w:rPr>
          <w:i/>
        </w:rPr>
        <w:t>профстандарту</w:t>
      </w:r>
      <w:proofErr w:type="spellEnd"/>
      <w:r w:rsidRPr="00506681">
        <w:rPr>
          <w:i/>
        </w:rPr>
        <w:t xml:space="preserve">)/должностных обязанностей (по ЕКС): </w:t>
      </w:r>
    </w:p>
    <w:p w:rsidR="00552DF3" w:rsidRDefault="00552DF3" w:rsidP="00552DF3">
      <w:pPr>
        <w:ind w:firstLine="709"/>
        <w:jc w:val="both"/>
        <w:rPr>
          <w:i/>
        </w:rPr>
      </w:pPr>
      <w:r w:rsidRPr="00506681">
        <w:rPr>
          <w:i/>
        </w:rPr>
        <w:t xml:space="preserve">1) Из </w:t>
      </w:r>
      <w:proofErr w:type="spellStart"/>
      <w:r w:rsidRPr="00506681">
        <w:rPr>
          <w:i/>
        </w:rPr>
        <w:t>профстандартов</w:t>
      </w:r>
      <w:proofErr w:type="spellEnd"/>
      <w:r w:rsidRPr="00506681">
        <w:rPr>
          <w:i/>
        </w:rPr>
        <w:t xml:space="preserve"> выбираются трудовые функции (не обобщенные!) или должностные обязанности из ЕКС. </w:t>
      </w:r>
    </w:p>
    <w:p w:rsidR="00552DF3" w:rsidRDefault="00552DF3" w:rsidP="00552DF3">
      <w:pPr>
        <w:ind w:firstLine="709"/>
        <w:jc w:val="both"/>
        <w:rPr>
          <w:i/>
        </w:rPr>
      </w:pPr>
      <w:r w:rsidRPr="00506681">
        <w:rPr>
          <w:i/>
        </w:rPr>
        <w:t xml:space="preserve">2) К трудовой функции выбираются из </w:t>
      </w:r>
      <w:proofErr w:type="spellStart"/>
      <w:r w:rsidRPr="00506681">
        <w:rPr>
          <w:i/>
        </w:rPr>
        <w:t>профстандартов</w:t>
      </w:r>
      <w:proofErr w:type="spellEnd"/>
      <w:r w:rsidRPr="00506681">
        <w:rPr>
          <w:i/>
        </w:rPr>
        <w:t xml:space="preserve"> формулировки трудовых действий и к ним указываются формулировки знаний и умений в соответствии с содержанием программы, также знания и умения указываются к должностным обязанностям (из ЕКС). </w:t>
      </w:r>
      <w:r w:rsidRPr="00934F74">
        <w:rPr>
          <w:i/>
          <w:u w:val="single"/>
        </w:rPr>
        <w:t>Формулировки знаний и умений не переписываются</w:t>
      </w:r>
      <w:r w:rsidRPr="00506681">
        <w:rPr>
          <w:i/>
        </w:rPr>
        <w:t xml:space="preserve"> из </w:t>
      </w:r>
      <w:proofErr w:type="spellStart"/>
      <w:r w:rsidRPr="00506681">
        <w:rPr>
          <w:i/>
        </w:rPr>
        <w:t>профстандартов</w:t>
      </w:r>
      <w:proofErr w:type="spellEnd"/>
      <w:r w:rsidRPr="00506681">
        <w:rPr>
          <w:i/>
        </w:rPr>
        <w:t xml:space="preserve"> и</w:t>
      </w:r>
      <w:r>
        <w:rPr>
          <w:i/>
        </w:rPr>
        <w:t xml:space="preserve">ли ЕКС, а формулируются авторами программы </w:t>
      </w:r>
      <w:r w:rsidRPr="00506681">
        <w:rPr>
          <w:i/>
        </w:rPr>
        <w:t>самостоятельно в соответствии</w:t>
      </w:r>
      <w:r>
        <w:rPr>
          <w:i/>
        </w:rPr>
        <w:t xml:space="preserve"> с </w:t>
      </w:r>
      <w:r w:rsidRPr="00506681">
        <w:rPr>
          <w:i/>
        </w:rPr>
        <w:t>содержанием программы.</w:t>
      </w:r>
    </w:p>
    <w:p w:rsidR="00552DF3" w:rsidRDefault="00552DF3" w:rsidP="00552DF3">
      <w:pPr>
        <w:ind w:firstLine="709"/>
        <w:jc w:val="both"/>
      </w:pPr>
      <w:r>
        <w:lastRenderedPageBreak/>
        <w:t xml:space="preserve">2.5. Форма обучения: </w:t>
      </w:r>
    </w:p>
    <w:p w:rsidR="00552DF3" w:rsidRPr="00CA0240" w:rsidRDefault="00552DF3" w:rsidP="00552DF3">
      <w:pPr>
        <w:ind w:firstLine="709"/>
        <w:jc w:val="both"/>
        <w:rPr>
          <w:i/>
        </w:rPr>
      </w:pPr>
      <w:r>
        <w:t xml:space="preserve">Очная форма обучения – </w:t>
      </w:r>
      <w:r w:rsidRPr="00CA0240">
        <w:rPr>
          <w:i/>
        </w:rPr>
        <w:t>организация образовательного процесса, при котором на аудиторную работу приходится не менее 50% общего объема часов, предусмотренных для освоения программы.</w:t>
      </w:r>
    </w:p>
    <w:p w:rsidR="00552DF3" w:rsidRPr="00CA0240" w:rsidRDefault="00552DF3" w:rsidP="00552DF3">
      <w:pPr>
        <w:ind w:firstLine="709"/>
        <w:jc w:val="both"/>
        <w:rPr>
          <w:i/>
        </w:rPr>
      </w:pPr>
      <w:r>
        <w:t xml:space="preserve">Очно-заочная форма обучения – </w:t>
      </w:r>
      <w:r w:rsidRPr="00CA0240">
        <w:rPr>
          <w:i/>
        </w:rPr>
        <w:t>организация образовательного процесса, при котором на аудиторную работу приходится не менее 20% общего объема часов, предусмотренных для освоения программы</w:t>
      </w:r>
    </w:p>
    <w:p w:rsidR="00552DF3" w:rsidRDefault="00552DF3" w:rsidP="00552DF3">
      <w:pPr>
        <w:ind w:firstLine="709"/>
        <w:jc w:val="both"/>
      </w:pPr>
      <w:r>
        <w:t xml:space="preserve">Заочная форма обучения – </w:t>
      </w:r>
      <w:r w:rsidRPr="00CA0240">
        <w:rPr>
          <w:i/>
        </w:rPr>
        <w:t>организация образовательного процесса, при котором часы на аудиторную работу не предусмотрены.</w:t>
      </w:r>
    </w:p>
    <w:p w:rsidR="00552DF3" w:rsidRDefault="00552DF3" w:rsidP="00552DF3">
      <w:pPr>
        <w:ind w:firstLine="709"/>
        <w:jc w:val="both"/>
      </w:pPr>
      <w:r>
        <w:t xml:space="preserve">2.6. Срок реализации программы, режим занятий </w:t>
      </w:r>
    </w:p>
    <w:p w:rsidR="00552DF3" w:rsidRPr="00CA0240" w:rsidRDefault="00552DF3" w:rsidP="00552DF3">
      <w:pPr>
        <w:ind w:firstLine="709"/>
        <w:jc w:val="both"/>
        <w:rPr>
          <w:i/>
        </w:rPr>
      </w:pPr>
      <w:r w:rsidRPr="00CA0240">
        <w:rPr>
          <w:i/>
        </w:rPr>
        <w:t xml:space="preserve">Минимально допустимый срок освоения программы – 16 часов. Срок освоения программы должен обеспечивать возможность достижения планируемых результатов обучения. </w:t>
      </w:r>
    </w:p>
    <w:p w:rsidR="00552DF3" w:rsidRPr="009B2F0F" w:rsidRDefault="00552DF3" w:rsidP="00552DF3">
      <w:pPr>
        <w:ind w:firstLine="709"/>
      </w:pPr>
    </w:p>
    <w:p w:rsidR="00552DF3" w:rsidRDefault="00552DF3" w:rsidP="00552DF3">
      <w:pPr>
        <w:ind w:firstLine="709"/>
        <w:jc w:val="both"/>
        <w:rPr>
          <w:b/>
        </w:rPr>
      </w:pPr>
      <w:r>
        <w:t xml:space="preserve">3. </w:t>
      </w:r>
      <w:r w:rsidRPr="00CA0240">
        <w:rPr>
          <w:b/>
        </w:rPr>
        <w:t>Содержание программы</w:t>
      </w:r>
    </w:p>
    <w:p w:rsidR="00552DF3" w:rsidRDefault="00552DF3" w:rsidP="00552DF3">
      <w:pPr>
        <w:ind w:firstLine="709"/>
        <w:jc w:val="both"/>
        <w:rPr>
          <w:i/>
        </w:rPr>
      </w:pPr>
      <w:r w:rsidRPr="0062478A">
        <w:rPr>
          <w:i/>
        </w:rPr>
        <w:t xml:space="preserve">Содержание </w:t>
      </w:r>
      <w:r>
        <w:rPr>
          <w:i/>
        </w:rPr>
        <w:t>программы должно отражать</w:t>
      </w:r>
      <w:r w:rsidRPr="0062478A">
        <w:rPr>
          <w:i/>
        </w:rPr>
        <w:t xml:space="preserve"> возможность достижения </w:t>
      </w:r>
      <w:proofErr w:type="gramStart"/>
      <w:r w:rsidRPr="00D247D5">
        <w:rPr>
          <w:i/>
        </w:rPr>
        <w:t>обучающимися</w:t>
      </w:r>
      <w:proofErr w:type="gramEnd"/>
      <w:r w:rsidRPr="00D247D5">
        <w:rPr>
          <w:i/>
        </w:rPr>
        <w:t>/</w:t>
      </w:r>
      <w:r>
        <w:rPr>
          <w:i/>
        </w:rPr>
        <w:t xml:space="preserve"> </w:t>
      </w:r>
      <w:r w:rsidRPr="00D247D5">
        <w:rPr>
          <w:i/>
        </w:rPr>
        <w:t>стажирующимися</w:t>
      </w:r>
      <w:r w:rsidRPr="0062478A">
        <w:rPr>
          <w:i/>
        </w:rPr>
        <w:t xml:space="preserve"> планируемых результатов обучения.</w:t>
      </w:r>
    </w:p>
    <w:p w:rsidR="00552DF3" w:rsidRDefault="00552DF3" w:rsidP="00552DF3">
      <w:pPr>
        <w:ind w:firstLine="709"/>
        <w:jc w:val="both"/>
        <w:rPr>
          <w:b/>
        </w:rPr>
      </w:pPr>
    </w:p>
    <w:p w:rsidR="00552DF3" w:rsidRDefault="00552DF3" w:rsidP="00552DF3">
      <w:pPr>
        <w:ind w:firstLine="709"/>
        <w:jc w:val="both"/>
      </w:pPr>
      <w:r w:rsidRPr="0062478A">
        <w:t xml:space="preserve">3.1. </w:t>
      </w:r>
      <w:r>
        <w:t>Учебный план</w:t>
      </w:r>
    </w:p>
    <w:tbl>
      <w:tblPr>
        <w:tblW w:w="95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55"/>
        <w:gridCol w:w="848"/>
        <w:gridCol w:w="989"/>
        <w:gridCol w:w="1137"/>
        <w:gridCol w:w="1450"/>
        <w:gridCol w:w="1101"/>
        <w:gridCol w:w="1369"/>
      </w:tblGrid>
      <w:tr w:rsidR="00552DF3" w:rsidTr="008E1F20">
        <w:trPr>
          <w:trHeight w:val="44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F3" w:rsidRPr="000F0B38" w:rsidRDefault="00552DF3" w:rsidP="008E1F2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552DF3" w:rsidRPr="000F0B38" w:rsidRDefault="00552DF3" w:rsidP="008E1F2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F0B38"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F3" w:rsidRPr="000F0B38" w:rsidRDefault="00552DF3" w:rsidP="008E1F2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552DF3" w:rsidRPr="000F0B38" w:rsidRDefault="00552DF3" w:rsidP="008E1F20">
            <w:pPr>
              <w:rPr>
                <w:sz w:val="20"/>
                <w:szCs w:val="20"/>
              </w:rPr>
            </w:pPr>
            <w:r w:rsidRPr="000F0B38">
              <w:rPr>
                <w:rFonts w:eastAsia="Calibri"/>
                <w:sz w:val="20"/>
                <w:szCs w:val="20"/>
                <w:lang w:eastAsia="en-US"/>
              </w:rPr>
              <w:t>Наименование разделов (модулей) и тем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DF3" w:rsidRPr="000F0B38" w:rsidRDefault="00552DF3" w:rsidP="008E1F2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F0B38">
              <w:rPr>
                <w:rFonts w:eastAsia="Calibri"/>
                <w:sz w:val="20"/>
                <w:szCs w:val="20"/>
                <w:lang w:eastAsia="en-US"/>
              </w:rPr>
              <w:t>Всего часов</w:t>
            </w:r>
          </w:p>
        </w:tc>
        <w:tc>
          <w:tcPr>
            <w:tcW w:w="3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F3" w:rsidRPr="000F0B38" w:rsidRDefault="00552DF3" w:rsidP="008E1F2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F0B38">
              <w:rPr>
                <w:rFonts w:eastAsia="Calibri"/>
                <w:sz w:val="20"/>
                <w:szCs w:val="20"/>
                <w:lang w:eastAsia="en-US"/>
              </w:rPr>
              <w:t>Виды учебных занятий,</w:t>
            </w:r>
          </w:p>
          <w:p w:rsidR="00552DF3" w:rsidRPr="000F0B38" w:rsidRDefault="00552DF3" w:rsidP="008E1F2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F0B38">
              <w:rPr>
                <w:rFonts w:eastAsia="Calibri"/>
                <w:sz w:val="20"/>
                <w:szCs w:val="20"/>
                <w:lang w:eastAsia="en-US"/>
              </w:rPr>
              <w:t>учебных работ</w:t>
            </w:r>
          </w:p>
          <w:p w:rsidR="00552DF3" w:rsidRPr="000F0B38" w:rsidRDefault="00552DF3" w:rsidP="008E1F2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F3" w:rsidRPr="000F0B38" w:rsidRDefault="00552DF3" w:rsidP="008E1F2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F0B38">
              <w:rPr>
                <w:rFonts w:eastAsia="Calibri"/>
                <w:sz w:val="20"/>
                <w:szCs w:val="20"/>
                <w:lang w:eastAsia="en-US"/>
              </w:rPr>
              <w:t xml:space="preserve">Самостоятельная </w:t>
            </w:r>
          </w:p>
          <w:p w:rsidR="00552DF3" w:rsidRPr="000F0B38" w:rsidRDefault="00552DF3" w:rsidP="008E1F2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F0B38">
              <w:rPr>
                <w:rFonts w:eastAsia="Calibri"/>
                <w:sz w:val="20"/>
                <w:szCs w:val="20"/>
                <w:lang w:eastAsia="en-US"/>
              </w:rPr>
              <w:t>работа, час.</w:t>
            </w:r>
          </w:p>
        </w:tc>
        <w:tc>
          <w:tcPr>
            <w:tcW w:w="1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F3" w:rsidRPr="000F0B38" w:rsidRDefault="00552DF3" w:rsidP="008E1F2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52DF3" w:rsidRPr="000F0B38" w:rsidRDefault="00552DF3" w:rsidP="008E1F20">
            <w:pPr>
              <w:jc w:val="center"/>
              <w:rPr>
                <w:sz w:val="20"/>
                <w:szCs w:val="20"/>
              </w:rPr>
            </w:pPr>
            <w:r w:rsidRPr="000F0B38">
              <w:rPr>
                <w:rFonts w:eastAsia="Calibri"/>
                <w:sz w:val="20"/>
                <w:szCs w:val="20"/>
                <w:lang w:eastAsia="en-US"/>
              </w:rPr>
              <w:t>Формы</w:t>
            </w:r>
          </w:p>
          <w:p w:rsidR="00552DF3" w:rsidRPr="000F0B38" w:rsidRDefault="00552DF3" w:rsidP="008E1F20">
            <w:pPr>
              <w:jc w:val="center"/>
              <w:rPr>
                <w:sz w:val="20"/>
                <w:szCs w:val="20"/>
                <w:lang w:eastAsia="en-US"/>
              </w:rPr>
            </w:pPr>
            <w:r w:rsidRPr="000F0B38">
              <w:rPr>
                <w:sz w:val="20"/>
                <w:szCs w:val="20"/>
                <w:lang w:eastAsia="en-US"/>
              </w:rPr>
              <w:t xml:space="preserve"> </w:t>
            </w:r>
            <w:r w:rsidRPr="000F0B38">
              <w:rPr>
                <w:rFonts w:eastAsia="Calibri"/>
                <w:sz w:val="20"/>
                <w:szCs w:val="20"/>
                <w:lang w:eastAsia="en-US"/>
              </w:rPr>
              <w:t>контроля</w:t>
            </w:r>
          </w:p>
        </w:tc>
      </w:tr>
      <w:tr w:rsidR="00552DF3" w:rsidTr="008E1F20">
        <w:trPr>
          <w:trHeight w:val="63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F3" w:rsidRPr="0062478A" w:rsidRDefault="00552DF3" w:rsidP="008E1F20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F3" w:rsidRPr="0062478A" w:rsidRDefault="00552DF3" w:rsidP="008E1F20">
            <w:pPr>
              <w:rPr>
                <w:rFonts w:eastAsia="Calibri"/>
                <w:lang w:eastAsia="en-US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F3" w:rsidRPr="0062478A" w:rsidRDefault="00552DF3" w:rsidP="008E1F20">
            <w:pPr>
              <w:rPr>
                <w:rFonts w:eastAsia="Calibri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F3" w:rsidRPr="000F0B38" w:rsidRDefault="00552DF3" w:rsidP="008E1F2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F0B38">
              <w:rPr>
                <w:rFonts w:eastAsia="Calibri"/>
                <w:sz w:val="20"/>
                <w:szCs w:val="20"/>
                <w:lang w:eastAsia="en-US"/>
              </w:rPr>
              <w:t>Всего ауд. часов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F3" w:rsidRPr="000F0B38" w:rsidRDefault="00552DF3" w:rsidP="008E1F2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F0B38">
              <w:rPr>
                <w:rFonts w:eastAsia="Calibri"/>
                <w:sz w:val="20"/>
                <w:szCs w:val="20"/>
                <w:lang w:eastAsia="en-US"/>
              </w:rPr>
              <w:t>Лекция,</w:t>
            </w:r>
          </w:p>
          <w:p w:rsidR="00552DF3" w:rsidRPr="000F0B38" w:rsidRDefault="00552DF3" w:rsidP="008E1F2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F0B38">
              <w:rPr>
                <w:rFonts w:eastAsia="Calibri"/>
                <w:sz w:val="20"/>
                <w:szCs w:val="20"/>
                <w:lang w:eastAsia="en-US"/>
              </w:rPr>
              <w:t>час.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F3" w:rsidRPr="000F0B38" w:rsidRDefault="00552DF3" w:rsidP="008E1F2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F0B38">
              <w:rPr>
                <w:rFonts w:eastAsia="Calibri"/>
                <w:sz w:val="20"/>
                <w:szCs w:val="20"/>
                <w:lang w:eastAsia="en-US"/>
              </w:rPr>
              <w:t>Практическое</w:t>
            </w:r>
          </w:p>
          <w:p w:rsidR="00552DF3" w:rsidRPr="000F0B38" w:rsidRDefault="00552DF3" w:rsidP="008E1F2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F0B38">
              <w:rPr>
                <w:rFonts w:eastAsia="Calibri"/>
                <w:sz w:val="20"/>
                <w:szCs w:val="20"/>
                <w:lang w:eastAsia="en-US"/>
              </w:rPr>
              <w:t xml:space="preserve">занятие, час. </w:t>
            </w: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F3" w:rsidRPr="0062478A" w:rsidRDefault="00552DF3" w:rsidP="008E1F2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F3" w:rsidRPr="0062478A" w:rsidRDefault="00552DF3" w:rsidP="008E1F20">
            <w:pPr>
              <w:rPr>
                <w:rFonts w:eastAsia="Calibri"/>
                <w:lang w:eastAsia="en-US"/>
              </w:rPr>
            </w:pPr>
          </w:p>
        </w:tc>
      </w:tr>
      <w:tr w:rsidR="00552DF3" w:rsidTr="008E1F20">
        <w:trPr>
          <w:trHeight w:val="4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F3" w:rsidRPr="000F0B38" w:rsidRDefault="00552DF3" w:rsidP="008E1F2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F0B38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F3" w:rsidRPr="000F0B38" w:rsidRDefault="00552DF3" w:rsidP="008E1F20">
            <w:pPr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F0B38">
              <w:rPr>
                <w:sz w:val="20"/>
                <w:szCs w:val="20"/>
              </w:rPr>
              <w:t>Раздел 1 (Модуль 1)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F3" w:rsidRPr="0062478A" w:rsidRDefault="00552DF3" w:rsidP="008E1F2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F3" w:rsidRPr="0062478A" w:rsidRDefault="00552DF3" w:rsidP="008E1F2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F3" w:rsidRPr="0062478A" w:rsidRDefault="00552DF3" w:rsidP="008E1F2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F3" w:rsidRPr="0062478A" w:rsidRDefault="00552DF3" w:rsidP="008E1F2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F3" w:rsidRPr="0062478A" w:rsidRDefault="00552DF3" w:rsidP="008E1F2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F3" w:rsidRPr="0062478A" w:rsidRDefault="00552DF3" w:rsidP="008E1F20">
            <w:pPr>
              <w:rPr>
                <w:rFonts w:eastAsia="Calibri"/>
                <w:lang w:eastAsia="en-US"/>
              </w:rPr>
            </w:pPr>
          </w:p>
        </w:tc>
      </w:tr>
      <w:tr w:rsidR="00552DF3" w:rsidTr="008E1F20">
        <w:trPr>
          <w:trHeight w:val="4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F3" w:rsidRPr="000F0B38" w:rsidRDefault="00552DF3" w:rsidP="008E1F2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F0B38">
              <w:rPr>
                <w:rFonts w:eastAsia="Calibri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F3" w:rsidRPr="000F0B38" w:rsidRDefault="00552DF3" w:rsidP="008E1F20">
            <w:pPr>
              <w:rPr>
                <w:sz w:val="20"/>
                <w:szCs w:val="20"/>
              </w:rPr>
            </w:pPr>
            <w:r w:rsidRPr="000F0B38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F3" w:rsidRPr="0062478A" w:rsidRDefault="00552DF3" w:rsidP="008E1F2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F3" w:rsidRPr="0062478A" w:rsidRDefault="00552DF3" w:rsidP="008E1F2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F3" w:rsidRPr="0062478A" w:rsidRDefault="00552DF3" w:rsidP="008E1F2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F3" w:rsidRPr="0062478A" w:rsidRDefault="00552DF3" w:rsidP="008E1F2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F3" w:rsidRPr="0062478A" w:rsidRDefault="00552DF3" w:rsidP="008E1F2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F3" w:rsidRPr="0062478A" w:rsidRDefault="00552DF3" w:rsidP="008E1F20">
            <w:pPr>
              <w:rPr>
                <w:rFonts w:eastAsia="Calibri"/>
                <w:lang w:eastAsia="en-US"/>
              </w:rPr>
            </w:pPr>
          </w:p>
        </w:tc>
      </w:tr>
      <w:tr w:rsidR="00552DF3" w:rsidTr="008E1F20">
        <w:trPr>
          <w:trHeight w:val="4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F3" w:rsidRPr="000F0B38" w:rsidRDefault="00552DF3" w:rsidP="008E1F2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F0B38">
              <w:rPr>
                <w:rFonts w:eastAsia="Calibri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F3" w:rsidRPr="000F0B38" w:rsidRDefault="00552DF3" w:rsidP="008E1F20">
            <w:pPr>
              <w:rPr>
                <w:sz w:val="20"/>
                <w:szCs w:val="20"/>
              </w:rPr>
            </w:pPr>
            <w:r w:rsidRPr="000F0B38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F3" w:rsidRPr="0062478A" w:rsidRDefault="00552DF3" w:rsidP="008E1F2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F3" w:rsidRPr="0062478A" w:rsidRDefault="00552DF3" w:rsidP="008E1F2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F3" w:rsidRPr="0062478A" w:rsidRDefault="00552DF3" w:rsidP="008E1F2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F3" w:rsidRPr="0062478A" w:rsidRDefault="00552DF3" w:rsidP="008E1F2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F3" w:rsidRPr="0062478A" w:rsidRDefault="00552DF3" w:rsidP="008E1F2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F3" w:rsidRPr="0062478A" w:rsidRDefault="00552DF3" w:rsidP="008E1F20">
            <w:pPr>
              <w:rPr>
                <w:rFonts w:eastAsia="Calibri"/>
                <w:lang w:eastAsia="en-US"/>
              </w:rPr>
            </w:pPr>
          </w:p>
        </w:tc>
      </w:tr>
      <w:tr w:rsidR="00552DF3" w:rsidTr="008E1F20">
        <w:trPr>
          <w:trHeight w:val="4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F3" w:rsidRPr="000F0B38" w:rsidRDefault="00552DF3" w:rsidP="008E1F2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F0B38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F3" w:rsidRPr="000F0B38" w:rsidRDefault="00552DF3" w:rsidP="008E1F20">
            <w:pPr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F0B38">
              <w:rPr>
                <w:sz w:val="20"/>
                <w:szCs w:val="20"/>
              </w:rPr>
              <w:t>Раздел 2 (Модуль 2)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F3" w:rsidRPr="0062478A" w:rsidRDefault="00552DF3" w:rsidP="008E1F2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F3" w:rsidRPr="0062478A" w:rsidRDefault="00552DF3" w:rsidP="008E1F2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F3" w:rsidRPr="0062478A" w:rsidRDefault="00552DF3" w:rsidP="008E1F2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F3" w:rsidRPr="0062478A" w:rsidRDefault="00552DF3" w:rsidP="008E1F2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F3" w:rsidRPr="0062478A" w:rsidRDefault="00552DF3" w:rsidP="008E1F2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F3" w:rsidRPr="0062478A" w:rsidRDefault="00552DF3" w:rsidP="008E1F20">
            <w:pPr>
              <w:rPr>
                <w:rFonts w:eastAsia="Calibri"/>
                <w:lang w:eastAsia="en-US"/>
              </w:rPr>
            </w:pPr>
          </w:p>
        </w:tc>
      </w:tr>
      <w:tr w:rsidR="00552DF3" w:rsidTr="008E1F20">
        <w:trPr>
          <w:trHeight w:val="4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F3" w:rsidRPr="000F0B38" w:rsidRDefault="00552DF3" w:rsidP="008E1F2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F0B38">
              <w:rPr>
                <w:rFonts w:eastAsia="Calibri"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F3" w:rsidRPr="000F0B38" w:rsidRDefault="00552DF3" w:rsidP="008E1F20">
            <w:pPr>
              <w:rPr>
                <w:sz w:val="20"/>
                <w:szCs w:val="20"/>
              </w:rPr>
            </w:pPr>
            <w:r w:rsidRPr="000F0B38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F3" w:rsidRPr="0062478A" w:rsidRDefault="00552DF3" w:rsidP="008E1F2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F3" w:rsidRPr="0062478A" w:rsidRDefault="00552DF3" w:rsidP="008E1F2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F3" w:rsidRPr="0062478A" w:rsidRDefault="00552DF3" w:rsidP="008E1F2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F3" w:rsidRPr="0062478A" w:rsidRDefault="00552DF3" w:rsidP="008E1F2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F3" w:rsidRPr="0062478A" w:rsidRDefault="00552DF3" w:rsidP="008E1F2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F3" w:rsidRPr="0062478A" w:rsidRDefault="00552DF3" w:rsidP="008E1F20">
            <w:pPr>
              <w:rPr>
                <w:rFonts w:eastAsia="Calibri"/>
                <w:lang w:eastAsia="en-US"/>
              </w:rPr>
            </w:pPr>
          </w:p>
        </w:tc>
      </w:tr>
      <w:tr w:rsidR="00552DF3" w:rsidTr="008E1F20">
        <w:trPr>
          <w:trHeight w:val="4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F3" w:rsidRPr="000F0B38" w:rsidRDefault="00552DF3" w:rsidP="008E1F2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F3" w:rsidRPr="000F0B38" w:rsidRDefault="00552DF3" w:rsidP="008E1F20">
            <w:pPr>
              <w:rPr>
                <w:sz w:val="20"/>
                <w:szCs w:val="20"/>
              </w:rPr>
            </w:pPr>
            <w:r w:rsidRPr="000F0B38">
              <w:rPr>
                <w:sz w:val="20"/>
                <w:szCs w:val="20"/>
              </w:rPr>
              <w:t>Итоговая аттестация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F3" w:rsidRPr="0062478A" w:rsidRDefault="00552DF3" w:rsidP="008E1F2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F3" w:rsidRPr="0062478A" w:rsidRDefault="00552DF3" w:rsidP="008E1F2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F3" w:rsidRPr="0062478A" w:rsidRDefault="00552DF3" w:rsidP="008E1F2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F3" w:rsidRPr="0062478A" w:rsidRDefault="00552DF3" w:rsidP="008E1F2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F3" w:rsidRPr="0062478A" w:rsidRDefault="00552DF3" w:rsidP="008E1F2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F3" w:rsidRPr="0062478A" w:rsidRDefault="00552DF3" w:rsidP="008E1F20">
            <w:pPr>
              <w:rPr>
                <w:rFonts w:eastAsia="Calibri"/>
                <w:lang w:eastAsia="en-US"/>
              </w:rPr>
            </w:pPr>
          </w:p>
        </w:tc>
      </w:tr>
      <w:tr w:rsidR="00552DF3" w:rsidTr="008E1F20">
        <w:trPr>
          <w:trHeight w:val="4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F3" w:rsidRPr="000F0B38" w:rsidRDefault="00552DF3" w:rsidP="008E1F2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F3" w:rsidRPr="000F0B38" w:rsidRDefault="00552DF3" w:rsidP="008E1F20">
            <w:pPr>
              <w:rPr>
                <w:sz w:val="20"/>
                <w:szCs w:val="20"/>
              </w:rPr>
            </w:pPr>
            <w:r w:rsidRPr="000F0B38">
              <w:rPr>
                <w:sz w:val="20"/>
                <w:szCs w:val="20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F3" w:rsidRPr="0062478A" w:rsidRDefault="00552DF3" w:rsidP="008E1F2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F3" w:rsidRPr="0062478A" w:rsidRDefault="00552DF3" w:rsidP="008E1F2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F3" w:rsidRPr="0062478A" w:rsidRDefault="00552DF3" w:rsidP="008E1F2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F3" w:rsidRPr="0062478A" w:rsidRDefault="00552DF3" w:rsidP="008E1F2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F3" w:rsidRPr="0062478A" w:rsidRDefault="00552DF3" w:rsidP="008E1F2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F3" w:rsidRPr="0062478A" w:rsidRDefault="00552DF3" w:rsidP="008E1F20">
            <w:pPr>
              <w:rPr>
                <w:rFonts w:eastAsia="Calibri"/>
                <w:lang w:eastAsia="en-US"/>
              </w:rPr>
            </w:pPr>
          </w:p>
        </w:tc>
      </w:tr>
    </w:tbl>
    <w:p w:rsidR="00552DF3" w:rsidRDefault="00552DF3" w:rsidP="00552DF3">
      <w:pPr>
        <w:ind w:firstLine="709"/>
        <w:jc w:val="both"/>
      </w:pPr>
    </w:p>
    <w:p w:rsidR="00552DF3" w:rsidRDefault="00552DF3" w:rsidP="00552DF3">
      <w:pPr>
        <w:ind w:firstLine="709"/>
        <w:jc w:val="both"/>
      </w:pPr>
      <w:r>
        <w:t xml:space="preserve">2.2. Рабочая программа </w:t>
      </w:r>
    </w:p>
    <w:p w:rsidR="00552DF3" w:rsidRDefault="00552DF3" w:rsidP="00552DF3">
      <w:pPr>
        <w:ind w:firstLine="709"/>
        <w:jc w:val="both"/>
        <w:rPr>
          <w:i/>
        </w:rPr>
      </w:pPr>
      <w:r>
        <w:rPr>
          <w:i/>
        </w:rPr>
        <w:t>В</w:t>
      </w:r>
      <w:r w:rsidRPr="00FA0275">
        <w:rPr>
          <w:i/>
        </w:rPr>
        <w:t>ключает необходимое и достаточное содержание каждой темы, виды учебных занятий, учебных работ, срок их освоения</w:t>
      </w:r>
      <w:r>
        <w:rPr>
          <w:i/>
        </w:rPr>
        <w:t>.</w:t>
      </w:r>
    </w:p>
    <w:p w:rsidR="00552DF3" w:rsidRPr="00FA0275" w:rsidRDefault="00552DF3" w:rsidP="00552D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i/>
        </w:rPr>
      </w:pPr>
      <w:r w:rsidRPr="00FA0275">
        <w:rPr>
          <w:i/>
        </w:rPr>
        <w:t xml:space="preserve">Рекомендуется во всех темах рабочей программы планировать конкретные </w:t>
      </w:r>
      <w:r>
        <w:rPr>
          <w:i/>
        </w:rPr>
        <w:t>знания, умения</w:t>
      </w:r>
      <w:r w:rsidRPr="00FA0275">
        <w:rPr>
          <w:i/>
        </w:rPr>
        <w:t xml:space="preserve"> (согласно планируемым результатам обучения), которые формируются при их изучении.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4"/>
        <w:gridCol w:w="2520"/>
        <w:gridCol w:w="5254"/>
      </w:tblGrid>
      <w:tr w:rsidR="00552DF3" w:rsidRPr="00B34418" w:rsidTr="00552DF3">
        <w:tc>
          <w:tcPr>
            <w:tcW w:w="1724" w:type="dxa"/>
            <w:shd w:val="clear" w:color="auto" w:fill="auto"/>
          </w:tcPr>
          <w:p w:rsidR="00552DF3" w:rsidRPr="00B34418" w:rsidRDefault="00552DF3" w:rsidP="008E1F20">
            <w:pPr>
              <w:autoSpaceDE w:val="0"/>
              <w:autoSpaceDN w:val="0"/>
              <w:adjustRightInd w:val="0"/>
              <w:spacing w:line="264" w:lineRule="auto"/>
            </w:pPr>
            <w:r w:rsidRPr="00B34418">
              <w:t>Темы</w:t>
            </w:r>
          </w:p>
        </w:tc>
        <w:tc>
          <w:tcPr>
            <w:tcW w:w="2520" w:type="dxa"/>
            <w:shd w:val="clear" w:color="auto" w:fill="auto"/>
          </w:tcPr>
          <w:p w:rsidR="00552DF3" w:rsidRPr="00B34418" w:rsidRDefault="00552DF3" w:rsidP="008E1F20">
            <w:pPr>
              <w:autoSpaceDE w:val="0"/>
              <w:autoSpaceDN w:val="0"/>
              <w:adjustRightInd w:val="0"/>
              <w:spacing w:line="264" w:lineRule="auto"/>
              <w:ind w:right="-108"/>
            </w:pPr>
            <w:r w:rsidRPr="00B34418">
              <w:t>Виды учебных з</w:t>
            </w:r>
            <w:r w:rsidRPr="00B34418">
              <w:t>а</w:t>
            </w:r>
            <w:r w:rsidRPr="00B34418">
              <w:t>нятий/работ</w:t>
            </w:r>
            <w:r>
              <w:t>, час.</w:t>
            </w:r>
          </w:p>
        </w:tc>
        <w:tc>
          <w:tcPr>
            <w:tcW w:w="5254" w:type="dxa"/>
            <w:shd w:val="clear" w:color="auto" w:fill="auto"/>
          </w:tcPr>
          <w:p w:rsidR="00552DF3" w:rsidRPr="00B34418" w:rsidRDefault="00552DF3" w:rsidP="008E1F20">
            <w:pPr>
              <w:autoSpaceDE w:val="0"/>
              <w:autoSpaceDN w:val="0"/>
              <w:adjustRightInd w:val="0"/>
              <w:spacing w:line="264" w:lineRule="auto"/>
            </w:pPr>
            <w:r w:rsidRPr="00B34418">
              <w:t>Содержание</w:t>
            </w:r>
          </w:p>
        </w:tc>
      </w:tr>
      <w:tr w:rsidR="00552DF3" w:rsidRPr="00B34418" w:rsidTr="00552DF3">
        <w:trPr>
          <w:trHeight w:val="625"/>
        </w:trPr>
        <w:tc>
          <w:tcPr>
            <w:tcW w:w="1724" w:type="dxa"/>
            <w:vMerge w:val="restart"/>
            <w:shd w:val="clear" w:color="auto" w:fill="auto"/>
          </w:tcPr>
          <w:p w:rsidR="00552DF3" w:rsidRPr="00B34418" w:rsidRDefault="00552DF3" w:rsidP="008E1F20">
            <w:pPr>
              <w:autoSpaceDE w:val="0"/>
              <w:autoSpaceDN w:val="0"/>
              <w:adjustRightInd w:val="0"/>
              <w:spacing w:line="264" w:lineRule="auto"/>
            </w:pPr>
            <w:r>
              <w:t>Тема 1</w:t>
            </w:r>
          </w:p>
        </w:tc>
        <w:tc>
          <w:tcPr>
            <w:tcW w:w="2520" w:type="dxa"/>
            <w:shd w:val="clear" w:color="auto" w:fill="auto"/>
          </w:tcPr>
          <w:p w:rsidR="00552DF3" w:rsidRPr="00B34418" w:rsidRDefault="00552DF3" w:rsidP="008E1F20">
            <w:pPr>
              <w:autoSpaceDE w:val="0"/>
              <w:autoSpaceDN w:val="0"/>
              <w:adjustRightInd w:val="0"/>
              <w:spacing w:line="264" w:lineRule="auto"/>
              <w:ind w:right="-108"/>
            </w:pPr>
            <w:r w:rsidRPr="00FA0275">
              <w:rPr>
                <w:rFonts w:eastAsia="Calibri"/>
                <w:lang w:eastAsia="en-US"/>
              </w:rPr>
              <w:t>Лекция</w:t>
            </w:r>
            <w:r>
              <w:rPr>
                <w:rFonts w:eastAsia="Calibri"/>
                <w:lang w:eastAsia="en-US"/>
              </w:rPr>
              <w:t>, _час.</w:t>
            </w:r>
          </w:p>
        </w:tc>
        <w:tc>
          <w:tcPr>
            <w:tcW w:w="5254" w:type="dxa"/>
            <w:shd w:val="clear" w:color="auto" w:fill="auto"/>
          </w:tcPr>
          <w:p w:rsidR="00552DF3" w:rsidRPr="00E128A0" w:rsidRDefault="00552DF3" w:rsidP="008E1F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eastAsia="Calibri"/>
                <w:i/>
                <w:lang w:eastAsia="en-US"/>
              </w:rPr>
            </w:pPr>
            <w:r w:rsidRPr="00FA0275">
              <w:rPr>
                <w:i/>
              </w:rPr>
              <w:t>Содержание представляется через тезисы изучаемого материала</w:t>
            </w:r>
            <w:r>
              <w:rPr>
                <w:i/>
              </w:rPr>
              <w:t>.</w:t>
            </w:r>
          </w:p>
        </w:tc>
      </w:tr>
      <w:tr w:rsidR="00552DF3" w:rsidRPr="00B34418" w:rsidTr="00552DF3">
        <w:tc>
          <w:tcPr>
            <w:tcW w:w="1724" w:type="dxa"/>
            <w:vMerge/>
            <w:shd w:val="clear" w:color="auto" w:fill="auto"/>
          </w:tcPr>
          <w:p w:rsidR="00552DF3" w:rsidRPr="00B34418" w:rsidRDefault="00552DF3" w:rsidP="008E1F20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2520" w:type="dxa"/>
            <w:shd w:val="clear" w:color="auto" w:fill="auto"/>
          </w:tcPr>
          <w:p w:rsidR="00552DF3" w:rsidRPr="00B34418" w:rsidRDefault="00552DF3" w:rsidP="008E1F20">
            <w:pPr>
              <w:autoSpaceDE w:val="0"/>
              <w:autoSpaceDN w:val="0"/>
              <w:adjustRightInd w:val="0"/>
              <w:spacing w:line="264" w:lineRule="auto"/>
              <w:ind w:right="-108"/>
            </w:pPr>
            <w:r w:rsidRPr="00FA0275">
              <w:rPr>
                <w:rFonts w:eastAsia="Calibri"/>
                <w:lang w:eastAsia="en-US"/>
              </w:rPr>
              <w:t>Практика</w:t>
            </w:r>
            <w:r>
              <w:rPr>
                <w:rFonts w:eastAsia="Calibri"/>
                <w:lang w:eastAsia="en-US"/>
              </w:rPr>
              <w:t>, _час.</w:t>
            </w:r>
          </w:p>
        </w:tc>
        <w:tc>
          <w:tcPr>
            <w:tcW w:w="5254" w:type="dxa"/>
            <w:shd w:val="clear" w:color="auto" w:fill="auto"/>
          </w:tcPr>
          <w:p w:rsidR="00552DF3" w:rsidRPr="00B34418" w:rsidRDefault="00552DF3" w:rsidP="008E1F20">
            <w:pPr>
              <w:autoSpaceDE w:val="0"/>
              <w:autoSpaceDN w:val="0"/>
              <w:adjustRightInd w:val="0"/>
              <w:spacing w:line="264" w:lineRule="auto"/>
            </w:pPr>
            <w:r w:rsidRPr="00FA0275">
              <w:rPr>
                <w:i/>
              </w:rPr>
              <w:t xml:space="preserve">Содержание представляется через описание деятельности </w:t>
            </w:r>
            <w:proofErr w:type="gramStart"/>
            <w:r w:rsidRPr="00FA0275">
              <w:rPr>
                <w:i/>
              </w:rPr>
              <w:t>обучающихся</w:t>
            </w:r>
            <w:proofErr w:type="gramEnd"/>
            <w:r w:rsidRPr="00FA0275">
              <w:rPr>
                <w:i/>
              </w:rPr>
              <w:t>/ стажирующихся</w:t>
            </w:r>
            <w:r>
              <w:rPr>
                <w:i/>
              </w:rPr>
              <w:t>.</w:t>
            </w:r>
          </w:p>
        </w:tc>
      </w:tr>
      <w:tr w:rsidR="00552DF3" w:rsidRPr="00B34418" w:rsidTr="00552DF3">
        <w:tc>
          <w:tcPr>
            <w:tcW w:w="1724" w:type="dxa"/>
            <w:vMerge/>
            <w:shd w:val="clear" w:color="auto" w:fill="auto"/>
          </w:tcPr>
          <w:p w:rsidR="00552DF3" w:rsidRPr="00B34418" w:rsidRDefault="00552DF3" w:rsidP="008E1F20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2520" w:type="dxa"/>
            <w:shd w:val="clear" w:color="auto" w:fill="auto"/>
          </w:tcPr>
          <w:p w:rsidR="00552DF3" w:rsidRPr="00B34418" w:rsidRDefault="00552DF3" w:rsidP="008E1F20">
            <w:pPr>
              <w:autoSpaceDE w:val="0"/>
              <w:autoSpaceDN w:val="0"/>
              <w:adjustRightInd w:val="0"/>
              <w:spacing w:line="264" w:lineRule="auto"/>
              <w:ind w:right="-108"/>
            </w:pPr>
            <w:r w:rsidRPr="00FA0275">
              <w:rPr>
                <w:rFonts w:eastAsia="Calibri"/>
                <w:lang w:eastAsia="en-US"/>
              </w:rPr>
              <w:t>Самостоятельная работа</w:t>
            </w:r>
            <w:r>
              <w:rPr>
                <w:rFonts w:eastAsia="Calibri"/>
                <w:lang w:eastAsia="en-US"/>
              </w:rPr>
              <w:t>, _час.</w:t>
            </w:r>
          </w:p>
        </w:tc>
        <w:tc>
          <w:tcPr>
            <w:tcW w:w="5254" w:type="dxa"/>
            <w:shd w:val="clear" w:color="auto" w:fill="auto"/>
          </w:tcPr>
          <w:p w:rsidR="00552DF3" w:rsidRPr="00B34418" w:rsidRDefault="00552DF3" w:rsidP="008E1F20">
            <w:pPr>
              <w:autoSpaceDE w:val="0"/>
              <w:autoSpaceDN w:val="0"/>
              <w:adjustRightInd w:val="0"/>
              <w:spacing w:line="264" w:lineRule="auto"/>
            </w:pPr>
            <w:r w:rsidRPr="00FA0275">
              <w:rPr>
                <w:i/>
              </w:rPr>
              <w:t xml:space="preserve">Содержание представляется через описание </w:t>
            </w:r>
            <w:r>
              <w:rPr>
                <w:i/>
              </w:rPr>
              <w:t xml:space="preserve">самостоятельной </w:t>
            </w:r>
            <w:r w:rsidRPr="00FA0275">
              <w:rPr>
                <w:i/>
              </w:rPr>
              <w:t xml:space="preserve">деятельности </w:t>
            </w:r>
            <w:proofErr w:type="gramStart"/>
            <w:r w:rsidRPr="00FA0275">
              <w:rPr>
                <w:i/>
              </w:rPr>
              <w:t>обучающихся</w:t>
            </w:r>
            <w:proofErr w:type="gramEnd"/>
            <w:r w:rsidRPr="00FA0275">
              <w:rPr>
                <w:i/>
              </w:rPr>
              <w:t>/ стажирующихся</w:t>
            </w:r>
          </w:p>
        </w:tc>
      </w:tr>
      <w:tr w:rsidR="00552DF3" w:rsidRPr="00B34418" w:rsidTr="00552DF3">
        <w:tc>
          <w:tcPr>
            <w:tcW w:w="1724" w:type="dxa"/>
            <w:vMerge w:val="restart"/>
            <w:shd w:val="clear" w:color="auto" w:fill="auto"/>
          </w:tcPr>
          <w:p w:rsidR="00552DF3" w:rsidRPr="00B34418" w:rsidRDefault="00552DF3" w:rsidP="008E1F20">
            <w:pPr>
              <w:autoSpaceDE w:val="0"/>
              <w:autoSpaceDN w:val="0"/>
              <w:adjustRightInd w:val="0"/>
              <w:spacing w:line="264" w:lineRule="auto"/>
            </w:pPr>
            <w:r>
              <w:lastRenderedPageBreak/>
              <w:t>Тема 2</w:t>
            </w:r>
          </w:p>
        </w:tc>
        <w:tc>
          <w:tcPr>
            <w:tcW w:w="2520" w:type="dxa"/>
            <w:shd w:val="clear" w:color="auto" w:fill="auto"/>
          </w:tcPr>
          <w:p w:rsidR="00552DF3" w:rsidRPr="00FA0275" w:rsidRDefault="00552DF3" w:rsidP="008E1F20">
            <w:pPr>
              <w:autoSpaceDE w:val="0"/>
              <w:autoSpaceDN w:val="0"/>
              <w:adjustRightInd w:val="0"/>
              <w:spacing w:line="264" w:lineRule="auto"/>
              <w:ind w:right="-108"/>
              <w:rPr>
                <w:rFonts w:eastAsia="Calibri"/>
                <w:lang w:eastAsia="en-US"/>
              </w:rPr>
            </w:pPr>
          </w:p>
        </w:tc>
        <w:tc>
          <w:tcPr>
            <w:tcW w:w="5254" w:type="dxa"/>
            <w:shd w:val="clear" w:color="auto" w:fill="auto"/>
          </w:tcPr>
          <w:p w:rsidR="00552DF3" w:rsidRPr="00FA0275" w:rsidRDefault="00552DF3" w:rsidP="008E1F20">
            <w:pPr>
              <w:autoSpaceDE w:val="0"/>
              <w:autoSpaceDN w:val="0"/>
              <w:adjustRightInd w:val="0"/>
              <w:spacing w:line="264" w:lineRule="auto"/>
              <w:rPr>
                <w:i/>
              </w:rPr>
            </w:pPr>
          </w:p>
        </w:tc>
      </w:tr>
      <w:tr w:rsidR="00552DF3" w:rsidRPr="00B34418" w:rsidTr="00552DF3">
        <w:tc>
          <w:tcPr>
            <w:tcW w:w="1724" w:type="dxa"/>
            <w:vMerge/>
            <w:shd w:val="clear" w:color="auto" w:fill="auto"/>
          </w:tcPr>
          <w:p w:rsidR="00552DF3" w:rsidRPr="00B34418" w:rsidRDefault="00552DF3" w:rsidP="008E1F20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2520" w:type="dxa"/>
            <w:shd w:val="clear" w:color="auto" w:fill="auto"/>
          </w:tcPr>
          <w:p w:rsidR="00552DF3" w:rsidRPr="00FA0275" w:rsidRDefault="00552DF3" w:rsidP="008E1F20">
            <w:pPr>
              <w:autoSpaceDE w:val="0"/>
              <w:autoSpaceDN w:val="0"/>
              <w:adjustRightInd w:val="0"/>
              <w:spacing w:line="264" w:lineRule="auto"/>
              <w:ind w:right="-108"/>
              <w:rPr>
                <w:rFonts w:eastAsia="Calibri"/>
                <w:lang w:eastAsia="en-US"/>
              </w:rPr>
            </w:pPr>
          </w:p>
        </w:tc>
        <w:tc>
          <w:tcPr>
            <w:tcW w:w="5254" w:type="dxa"/>
            <w:shd w:val="clear" w:color="auto" w:fill="auto"/>
          </w:tcPr>
          <w:p w:rsidR="00552DF3" w:rsidRPr="00FA0275" w:rsidRDefault="00552DF3" w:rsidP="008E1F20">
            <w:pPr>
              <w:autoSpaceDE w:val="0"/>
              <w:autoSpaceDN w:val="0"/>
              <w:adjustRightInd w:val="0"/>
              <w:spacing w:line="264" w:lineRule="auto"/>
              <w:rPr>
                <w:i/>
              </w:rPr>
            </w:pPr>
          </w:p>
        </w:tc>
      </w:tr>
    </w:tbl>
    <w:p w:rsidR="00552DF3" w:rsidRPr="00FA0275" w:rsidRDefault="00552DF3" w:rsidP="00552DF3">
      <w:pPr>
        <w:ind w:firstLine="709"/>
        <w:jc w:val="both"/>
        <w:rPr>
          <w:i/>
        </w:rPr>
      </w:pPr>
    </w:p>
    <w:p w:rsidR="00552DF3" w:rsidRDefault="00552DF3" w:rsidP="00552DF3">
      <w:pPr>
        <w:ind w:left="1069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4. </w:t>
      </w:r>
      <w:r w:rsidRPr="00E128A0">
        <w:rPr>
          <w:b/>
        </w:rPr>
        <w:t>Формы аттестации и оценочные материалы</w:t>
      </w:r>
    </w:p>
    <w:p w:rsidR="00552DF3" w:rsidRPr="002D4B09" w:rsidRDefault="00552DF3" w:rsidP="00552DF3">
      <w:pPr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4.1. </w:t>
      </w:r>
      <w:r w:rsidRPr="002D4B09">
        <w:rPr>
          <w:rFonts w:eastAsia="Calibri"/>
          <w:lang w:eastAsia="en-US"/>
        </w:rPr>
        <w:t>Входной контроль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9"/>
        <w:gridCol w:w="6924"/>
      </w:tblGrid>
      <w:tr w:rsidR="00552DF3" w:rsidRPr="00DD4D04" w:rsidTr="00552DF3">
        <w:tc>
          <w:tcPr>
            <w:tcW w:w="2539" w:type="dxa"/>
            <w:shd w:val="clear" w:color="auto" w:fill="auto"/>
          </w:tcPr>
          <w:p w:rsidR="00552DF3" w:rsidRPr="002D4B09" w:rsidRDefault="00552DF3" w:rsidP="008E1F20">
            <w:pPr>
              <w:pStyle w:val="docdata"/>
              <w:spacing w:before="0" w:beforeAutospacing="0" w:after="0" w:afterAutospacing="0"/>
            </w:pPr>
            <w:r w:rsidRPr="00DD4D04">
              <w:rPr>
                <w:bCs/>
                <w:color w:val="000000"/>
              </w:rPr>
              <w:t>Форма </w:t>
            </w:r>
          </w:p>
        </w:tc>
        <w:tc>
          <w:tcPr>
            <w:tcW w:w="6924" w:type="dxa"/>
            <w:shd w:val="clear" w:color="auto" w:fill="auto"/>
          </w:tcPr>
          <w:p w:rsidR="00552DF3" w:rsidRPr="00DD4D04" w:rsidRDefault="00552DF3" w:rsidP="008E1F2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</w:tr>
      <w:tr w:rsidR="00552DF3" w:rsidRPr="00DD4D04" w:rsidTr="00552DF3">
        <w:tc>
          <w:tcPr>
            <w:tcW w:w="2539" w:type="dxa"/>
            <w:shd w:val="clear" w:color="auto" w:fill="auto"/>
          </w:tcPr>
          <w:p w:rsidR="00552DF3" w:rsidRPr="002D4B09" w:rsidRDefault="00552DF3" w:rsidP="008E1F20">
            <w:pPr>
              <w:pStyle w:val="a3"/>
              <w:spacing w:before="0" w:beforeAutospacing="0" w:after="0" w:afterAutospacing="0"/>
              <w:jc w:val="both"/>
            </w:pPr>
            <w:r w:rsidRPr="00DD4D04">
              <w:rPr>
                <w:bCs/>
                <w:color w:val="000000"/>
              </w:rPr>
              <w:t>Описание, требование к выполнению</w:t>
            </w:r>
          </w:p>
        </w:tc>
        <w:tc>
          <w:tcPr>
            <w:tcW w:w="6924" w:type="dxa"/>
            <w:shd w:val="clear" w:color="auto" w:fill="auto"/>
          </w:tcPr>
          <w:p w:rsidR="00552DF3" w:rsidRPr="00DD4D04" w:rsidRDefault="00552DF3" w:rsidP="008E1F20">
            <w:pPr>
              <w:pStyle w:val="docdata"/>
              <w:spacing w:before="0" w:beforeAutospacing="0" w:after="0" w:afterAutospacing="0"/>
              <w:rPr>
                <w:bCs/>
                <w:color w:val="000000"/>
              </w:rPr>
            </w:pPr>
          </w:p>
        </w:tc>
      </w:tr>
      <w:tr w:rsidR="00552DF3" w:rsidRPr="00DD4D04" w:rsidTr="00552DF3">
        <w:tc>
          <w:tcPr>
            <w:tcW w:w="2539" w:type="dxa"/>
            <w:shd w:val="clear" w:color="auto" w:fill="auto"/>
          </w:tcPr>
          <w:p w:rsidR="00552DF3" w:rsidRPr="00DD4D04" w:rsidRDefault="00552DF3" w:rsidP="008E1F2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DD4D04">
              <w:rPr>
                <w:bCs/>
                <w:color w:val="000000"/>
              </w:rPr>
              <w:t>Критерии оценивания</w:t>
            </w:r>
          </w:p>
        </w:tc>
        <w:tc>
          <w:tcPr>
            <w:tcW w:w="6924" w:type="dxa"/>
            <w:shd w:val="clear" w:color="auto" w:fill="auto"/>
          </w:tcPr>
          <w:p w:rsidR="00552DF3" w:rsidRPr="00DD4D04" w:rsidRDefault="00552DF3" w:rsidP="008E1F20">
            <w:pPr>
              <w:pStyle w:val="docdata"/>
              <w:spacing w:before="0" w:beforeAutospacing="0" w:after="0" w:afterAutospacing="0"/>
              <w:rPr>
                <w:bCs/>
                <w:color w:val="000000"/>
              </w:rPr>
            </w:pPr>
          </w:p>
        </w:tc>
      </w:tr>
      <w:tr w:rsidR="00552DF3" w:rsidRPr="00DD4D04" w:rsidTr="00552DF3">
        <w:tc>
          <w:tcPr>
            <w:tcW w:w="2539" w:type="dxa"/>
            <w:shd w:val="clear" w:color="auto" w:fill="auto"/>
          </w:tcPr>
          <w:p w:rsidR="00552DF3" w:rsidRPr="00DD4D04" w:rsidRDefault="00552DF3" w:rsidP="008E1F20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DD4D04">
              <w:rPr>
                <w:rFonts w:eastAsia="Calibri"/>
                <w:lang w:eastAsia="en-US"/>
              </w:rPr>
              <w:t>Примеры заданий, количество попыток</w:t>
            </w:r>
          </w:p>
        </w:tc>
        <w:tc>
          <w:tcPr>
            <w:tcW w:w="6924" w:type="dxa"/>
            <w:shd w:val="clear" w:color="auto" w:fill="auto"/>
          </w:tcPr>
          <w:p w:rsidR="00552DF3" w:rsidRPr="00DD4D04" w:rsidRDefault="00552DF3" w:rsidP="008E1F20">
            <w:pPr>
              <w:pStyle w:val="docdata"/>
              <w:spacing w:before="0" w:beforeAutospacing="0" w:after="0" w:afterAutospacing="0"/>
              <w:rPr>
                <w:bCs/>
                <w:color w:val="000000"/>
              </w:rPr>
            </w:pPr>
          </w:p>
        </w:tc>
      </w:tr>
    </w:tbl>
    <w:p w:rsidR="00552DF3" w:rsidRPr="002D4B09" w:rsidRDefault="00552DF3" w:rsidP="00552DF3">
      <w:pPr>
        <w:shd w:val="clear" w:color="auto" w:fill="FFFFFF"/>
        <w:ind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4.2 </w:t>
      </w:r>
      <w:r w:rsidRPr="002D4B09">
        <w:rPr>
          <w:rFonts w:eastAsia="Calibri"/>
          <w:lang w:eastAsia="en-US"/>
        </w:rPr>
        <w:t>Текущий контроль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9"/>
        <w:gridCol w:w="6924"/>
      </w:tblGrid>
      <w:tr w:rsidR="00552DF3" w:rsidRPr="00DD4D04" w:rsidTr="00552DF3">
        <w:tc>
          <w:tcPr>
            <w:tcW w:w="9463" w:type="dxa"/>
            <w:gridSpan w:val="2"/>
            <w:shd w:val="clear" w:color="auto" w:fill="auto"/>
          </w:tcPr>
          <w:p w:rsidR="00552DF3" w:rsidRPr="00DD4D04" w:rsidRDefault="00552DF3" w:rsidP="008E1F20">
            <w:pPr>
              <w:pStyle w:val="a3"/>
              <w:spacing w:before="0" w:beforeAutospacing="0" w:after="0" w:afterAutospacing="0"/>
              <w:jc w:val="both"/>
              <w:rPr>
                <w:bCs/>
                <w:i/>
                <w:color w:val="000000"/>
              </w:rPr>
            </w:pPr>
            <w:bookmarkStart w:id="1" w:name="_Hlk161047016"/>
            <w:bookmarkEnd w:id="1"/>
            <w:r w:rsidRPr="00DD4D04">
              <w:rPr>
                <w:rFonts w:eastAsia="Calibri"/>
                <w:i/>
                <w:lang w:eastAsia="en-US"/>
              </w:rPr>
              <w:t xml:space="preserve">Раздел программы 1 </w:t>
            </w:r>
          </w:p>
        </w:tc>
      </w:tr>
      <w:tr w:rsidR="00552DF3" w:rsidRPr="00DD4D04" w:rsidTr="00552DF3">
        <w:tc>
          <w:tcPr>
            <w:tcW w:w="2539" w:type="dxa"/>
            <w:shd w:val="clear" w:color="auto" w:fill="auto"/>
          </w:tcPr>
          <w:p w:rsidR="00552DF3" w:rsidRPr="002D4B09" w:rsidRDefault="00552DF3" w:rsidP="008E1F20">
            <w:pPr>
              <w:pStyle w:val="docdata"/>
              <w:spacing w:before="0" w:beforeAutospacing="0" w:after="0" w:afterAutospacing="0"/>
            </w:pPr>
            <w:r w:rsidRPr="00DD4D04">
              <w:rPr>
                <w:bCs/>
                <w:color w:val="000000"/>
              </w:rPr>
              <w:t>Форма </w:t>
            </w:r>
          </w:p>
        </w:tc>
        <w:tc>
          <w:tcPr>
            <w:tcW w:w="6924" w:type="dxa"/>
            <w:shd w:val="clear" w:color="auto" w:fill="auto"/>
          </w:tcPr>
          <w:p w:rsidR="00552DF3" w:rsidRPr="00DD4D04" w:rsidRDefault="00552DF3" w:rsidP="008E1F2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</w:tr>
      <w:tr w:rsidR="00552DF3" w:rsidRPr="00DD4D04" w:rsidTr="00552DF3">
        <w:tc>
          <w:tcPr>
            <w:tcW w:w="2539" w:type="dxa"/>
            <w:shd w:val="clear" w:color="auto" w:fill="auto"/>
          </w:tcPr>
          <w:p w:rsidR="00552DF3" w:rsidRPr="002D4B09" w:rsidRDefault="00552DF3" w:rsidP="008E1F20">
            <w:pPr>
              <w:pStyle w:val="a3"/>
              <w:spacing w:before="0" w:beforeAutospacing="0" w:after="0" w:afterAutospacing="0"/>
              <w:jc w:val="both"/>
            </w:pPr>
            <w:r w:rsidRPr="00DD4D04">
              <w:rPr>
                <w:bCs/>
                <w:color w:val="000000"/>
              </w:rPr>
              <w:t>Описание, требование к выполнению</w:t>
            </w:r>
          </w:p>
        </w:tc>
        <w:tc>
          <w:tcPr>
            <w:tcW w:w="6924" w:type="dxa"/>
            <w:shd w:val="clear" w:color="auto" w:fill="auto"/>
          </w:tcPr>
          <w:p w:rsidR="00552DF3" w:rsidRPr="00DD4D04" w:rsidRDefault="00552DF3" w:rsidP="008E1F20">
            <w:pPr>
              <w:pStyle w:val="docdata"/>
              <w:spacing w:before="0" w:beforeAutospacing="0" w:after="0" w:afterAutospacing="0"/>
              <w:rPr>
                <w:bCs/>
                <w:color w:val="000000"/>
              </w:rPr>
            </w:pPr>
          </w:p>
        </w:tc>
      </w:tr>
      <w:tr w:rsidR="00552DF3" w:rsidRPr="00DD4D04" w:rsidTr="00552DF3">
        <w:tc>
          <w:tcPr>
            <w:tcW w:w="2539" w:type="dxa"/>
            <w:shd w:val="clear" w:color="auto" w:fill="auto"/>
          </w:tcPr>
          <w:p w:rsidR="00552DF3" w:rsidRPr="00DD4D04" w:rsidRDefault="00552DF3" w:rsidP="008E1F2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DD4D04">
              <w:rPr>
                <w:bCs/>
                <w:color w:val="000000"/>
              </w:rPr>
              <w:t>Критерии оценивания</w:t>
            </w:r>
          </w:p>
        </w:tc>
        <w:tc>
          <w:tcPr>
            <w:tcW w:w="6924" w:type="dxa"/>
            <w:shd w:val="clear" w:color="auto" w:fill="auto"/>
          </w:tcPr>
          <w:p w:rsidR="00552DF3" w:rsidRPr="00DD4D04" w:rsidRDefault="00552DF3" w:rsidP="008E1F20">
            <w:pPr>
              <w:pStyle w:val="docdata"/>
              <w:spacing w:before="0" w:beforeAutospacing="0" w:after="0" w:afterAutospacing="0"/>
              <w:rPr>
                <w:bCs/>
                <w:color w:val="000000"/>
              </w:rPr>
            </w:pPr>
          </w:p>
        </w:tc>
      </w:tr>
      <w:tr w:rsidR="00552DF3" w:rsidRPr="00DD4D04" w:rsidTr="00552DF3">
        <w:tc>
          <w:tcPr>
            <w:tcW w:w="2539" w:type="dxa"/>
            <w:shd w:val="clear" w:color="auto" w:fill="auto"/>
          </w:tcPr>
          <w:p w:rsidR="00552DF3" w:rsidRPr="00DD4D04" w:rsidRDefault="00552DF3" w:rsidP="008E1F20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DD4D04">
              <w:rPr>
                <w:rFonts w:eastAsia="Calibri"/>
                <w:lang w:eastAsia="en-US"/>
              </w:rPr>
              <w:t>Примеры заданий, количество попыток</w:t>
            </w:r>
          </w:p>
        </w:tc>
        <w:tc>
          <w:tcPr>
            <w:tcW w:w="6924" w:type="dxa"/>
            <w:shd w:val="clear" w:color="auto" w:fill="auto"/>
          </w:tcPr>
          <w:p w:rsidR="00552DF3" w:rsidRPr="00DD4D04" w:rsidRDefault="00552DF3" w:rsidP="008E1F20">
            <w:pPr>
              <w:pStyle w:val="docdata"/>
              <w:spacing w:before="0" w:beforeAutospacing="0" w:after="0" w:afterAutospacing="0"/>
              <w:rPr>
                <w:bCs/>
                <w:color w:val="000000"/>
              </w:rPr>
            </w:pPr>
          </w:p>
        </w:tc>
      </w:tr>
      <w:tr w:rsidR="00552DF3" w:rsidRPr="00DD4D04" w:rsidTr="00552DF3">
        <w:tc>
          <w:tcPr>
            <w:tcW w:w="9463" w:type="dxa"/>
            <w:gridSpan w:val="2"/>
            <w:shd w:val="clear" w:color="auto" w:fill="auto"/>
          </w:tcPr>
          <w:p w:rsidR="00552DF3" w:rsidRPr="00DD4D04" w:rsidRDefault="00552DF3" w:rsidP="008E1F20">
            <w:pPr>
              <w:pStyle w:val="a3"/>
              <w:spacing w:before="0" w:beforeAutospacing="0" w:after="0" w:afterAutospacing="0"/>
              <w:jc w:val="both"/>
              <w:rPr>
                <w:bCs/>
                <w:i/>
                <w:color w:val="000000"/>
              </w:rPr>
            </w:pPr>
            <w:r w:rsidRPr="00DD4D04">
              <w:rPr>
                <w:rFonts w:eastAsia="Calibri"/>
                <w:i/>
                <w:lang w:eastAsia="en-US"/>
              </w:rPr>
              <w:t xml:space="preserve">Раздел программы 2 </w:t>
            </w:r>
          </w:p>
        </w:tc>
      </w:tr>
      <w:tr w:rsidR="00552DF3" w:rsidRPr="00DD4D04" w:rsidTr="00552DF3">
        <w:tc>
          <w:tcPr>
            <w:tcW w:w="2539" w:type="dxa"/>
            <w:shd w:val="clear" w:color="auto" w:fill="auto"/>
          </w:tcPr>
          <w:p w:rsidR="00552DF3" w:rsidRPr="002D4B09" w:rsidRDefault="00552DF3" w:rsidP="008E1F20">
            <w:pPr>
              <w:pStyle w:val="docdata"/>
              <w:spacing w:before="0" w:beforeAutospacing="0" w:after="0" w:afterAutospacing="0"/>
            </w:pPr>
            <w:r w:rsidRPr="00DD4D04">
              <w:rPr>
                <w:bCs/>
                <w:color w:val="000000"/>
              </w:rPr>
              <w:t>Форма </w:t>
            </w:r>
          </w:p>
        </w:tc>
        <w:tc>
          <w:tcPr>
            <w:tcW w:w="6924" w:type="dxa"/>
            <w:shd w:val="clear" w:color="auto" w:fill="auto"/>
          </w:tcPr>
          <w:p w:rsidR="00552DF3" w:rsidRPr="00DD4D04" w:rsidRDefault="00552DF3" w:rsidP="008E1F2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</w:tr>
      <w:tr w:rsidR="00552DF3" w:rsidRPr="00DD4D04" w:rsidTr="00552DF3">
        <w:tc>
          <w:tcPr>
            <w:tcW w:w="2539" w:type="dxa"/>
            <w:shd w:val="clear" w:color="auto" w:fill="auto"/>
          </w:tcPr>
          <w:p w:rsidR="00552DF3" w:rsidRPr="002D4B09" w:rsidRDefault="00552DF3" w:rsidP="008E1F20">
            <w:pPr>
              <w:pStyle w:val="a3"/>
              <w:spacing w:before="0" w:beforeAutospacing="0" w:after="0" w:afterAutospacing="0"/>
              <w:jc w:val="both"/>
            </w:pPr>
            <w:r w:rsidRPr="00DD4D04">
              <w:rPr>
                <w:bCs/>
                <w:color w:val="000000"/>
              </w:rPr>
              <w:t>Описание, требование к выполнению</w:t>
            </w:r>
          </w:p>
        </w:tc>
        <w:tc>
          <w:tcPr>
            <w:tcW w:w="6924" w:type="dxa"/>
            <w:shd w:val="clear" w:color="auto" w:fill="auto"/>
          </w:tcPr>
          <w:p w:rsidR="00552DF3" w:rsidRPr="00DD4D04" w:rsidRDefault="00552DF3" w:rsidP="008E1F20">
            <w:pPr>
              <w:pStyle w:val="docdata"/>
              <w:spacing w:before="0" w:beforeAutospacing="0" w:after="0" w:afterAutospacing="0"/>
              <w:rPr>
                <w:bCs/>
                <w:color w:val="000000"/>
              </w:rPr>
            </w:pPr>
          </w:p>
        </w:tc>
      </w:tr>
      <w:tr w:rsidR="00552DF3" w:rsidRPr="00DD4D04" w:rsidTr="00552DF3">
        <w:tc>
          <w:tcPr>
            <w:tcW w:w="2539" w:type="dxa"/>
            <w:shd w:val="clear" w:color="auto" w:fill="auto"/>
          </w:tcPr>
          <w:p w:rsidR="00552DF3" w:rsidRPr="00DD4D04" w:rsidRDefault="00552DF3" w:rsidP="008E1F2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DD4D04">
              <w:rPr>
                <w:bCs/>
                <w:color w:val="000000"/>
              </w:rPr>
              <w:t>Критерии оценивания</w:t>
            </w:r>
          </w:p>
        </w:tc>
        <w:tc>
          <w:tcPr>
            <w:tcW w:w="6924" w:type="dxa"/>
            <w:shd w:val="clear" w:color="auto" w:fill="auto"/>
          </w:tcPr>
          <w:p w:rsidR="00552DF3" w:rsidRPr="00DD4D04" w:rsidRDefault="00552DF3" w:rsidP="008E1F20">
            <w:pPr>
              <w:pStyle w:val="docdata"/>
              <w:spacing w:before="0" w:beforeAutospacing="0" w:after="0" w:afterAutospacing="0"/>
              <w:rPr>
                <w:bCs/>
                <w:color w:val="000000"/>
              </w:rPr>
            </w:pPr>
          </w:p>
        </w:tc>
      </w:tr>
      <w:tr w:rsidR="00552DF3" w:rsidRPr="00DD4D04" w:rsidTr="00552DF3">
        <w:tc>
          <w:tcPr>
            <w:tcW w:w="2539" w:type="dxa"/>
            <w:shd w:val="clear" w:color="auto" w:fill="auto"/>
          </w:tcPr>
          <w:p w:rsidR="00552DF3" w:rsidRPr="00DD4D04" w:rsidRDefault="00552DF3" w:rsidP="008E1F20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DD4D04">
              <w:rPr>
                <w:rFonts w:eastAsia="Calibri"/>
                <w:lang w:eastAsia="en-US"/>
              </w:rPr>
              <w:t>Примеры заданий, количество попыток</w:t>
            </w:r>
          </w:p>
        </w:tc>
        <w:tc>
          <w:tcPr>
            <w:tcW w:w="6924" w:type="dxa"/>
            <w:shd w:val="clear" w:color="auto" w:fill="auto"/>
          </w:tcPr>
          <w:p w:rsidR="00552DF3" w:rsidRPr="00DD4D04" w:rsidRDefault="00552DF3" w:rsidP="008E1F20">
            <w:pPr>
              <w:pStyle w:val="docdata"/>
              <w:spacing w:before="0" w:beforeAutospacing="0" w:after="0" w:afterAutospacing="0"/>
              <w:rPr>
                <w:bCs/>
                <w:color w:val="000000"/>
              </w:rPr>
            </w:pPr>
          </w:p>
        </w:tc>
      </w:tr>
    </w:tbl>
    <w:p w:rsidR="00552DF3" w:rsidRDefault="00552DF3" w:rsidP="00552DF3">
      <w:pPr>
        <w:shd w:val="clear" w:color="auto" w:fill="FFFFFF"/>
        <w:rPr>
          <w:rFonts w:eastAsia="Calibri"/>
          <w:lang w:eastAsia="en-US"/>
        </w:rPr>
      </w:pPr>
      <w:r>
        <w:rPr>
          <w:rFonts w:eastAsia="Calibri"/>
          <w:lang w:eastAsia="en-US"/>
        </w:rPr>
        <w:t>…</w:t>
      </w:r>
    </w:p>
    <w:p w:rsidR="00552DF3" w:rsidRPr="002D4B09" w:rsidRDefault="00552DF3" w:rsidP="00552DF3">
      <w:pPr>
        <w:ind w:firstLine="709"/>
        <w:jc w:val="both"/>
        <w:rPr>
          <w:i/>
        </w:rPr>
      </w:pPr>
      <w:r w:rsidRPr="002D4B09">
        <w:rPr>
          <w:i/>
        </w:rPr>
        <w:t xml:space="preserve">С целью установления образовательного прироста при </w:t>
      </w:r>
      <w:proofErr w:type="gramStart"/>
      <w:r w:rsidRPr="002D4B09">
        <w:rPr>
          <w:i/>
        </w:rPr>
        <w:t>обучении по программе</w:t>
      </w:r>
      <w:proofErr w:type="gramEnd"/>
      <w:r w:rsidRPr="002D4B09">
        <w:rPr>
          <w:i/>
        </w:rPr>
        <w:t xml:space="preserve"> рекомендуется проводить входной и выходной контроль в форме тестирования. </w:t>
      </w:r>
    </w:p>
    <w:p w:rsidR="00552DF3" w:rsidRPr="002D4B09" w:rsidRDefault="00552DF3" w:rsidP="00552DF3">
      <w:pPr>
        <w:ind w:firstLine="709"/>
        <w:jc w:val="both"/>
        <w:rPr>
          <w:i/>
        </w:rPr>
      </w:pPr>
      <w:r w:rsidRPr="002D4B09">
        <w:rPr>
          <w:i/>
        </w:rPr>
        <w:t xml:space="preserve">Форма и оценочные материалы для текущего и промежуточного контроля, итоговой аттестации должны: </w:t>
      </w:r>
    </w:p>
    <w:p w:rsidR="00552DF3" w:rsidRPr="002D4B09" w:rsidRDefault="00552DF3" w:rsidP="00552DF3">
      <w:pPr>
        <w:numPr>
          <w:ilvl w:val="0"/>
          <w:numId w:val="1"/>
        </w:numPr>
        <w:ind w:left="709"/>
        <w:jc w:val="both"/>
        <w:rPr>
          <w:i/>
        </w:rPr>
      </w:pPr>
      <w:r w:rsidRPr="002D4B09">
        <w:rPr>
          <w:i/>
        </w:rPr>
        <w:t xml:space="preserve">быть </w:t>
      </w:r>
      <w:proofErr w:type="gramStart"/>
      <w:r w:rsidRPr="002D4B09">
        <w:rPr>
          <w:i/>
        </w:rPr>
        <w:t>взаимосвязаны</w:t>
      </w:r>
      <w:proofErr w:type="gramEnd"/>
      <w:r w:rsidRPr="002D4B09">
        <w:rPr>
          <w:i/>
        </w:rPr>
        <w:t xml:space="preserve">; </w:t>
      </w:r>
    </w:p>
    <w:p w:rsidR="00552DF3" w:rsidRPr="002D4B09" w:rsidRDefault="00552DF3" w:rsidP="00552DF3">
      <w:pPr>
        <w:numPr>
          <w:ilvl w:val="0"/>
          <w:numId w:val="1"/>
        </w:numPr>
        <w:ind w:left="709"/>
        <w:jc w:val="both"/>
        <w:rPr>
          <w:i/>
        </w:rPr>
      </w:pPr>
      <w:r w:rsidRPr="002D4B09">
        <w:rPr>
          <w:i/>
        </w:rPr>
        <w:t xml:space="preserve">нацелены на проверку достижения планируемых результатов обучения; </w:t>
      </w:r>
    </w:p>
    <w:p w:rsidR="00552DF3" w:rsidRPr="002D4B09" w:rsidRDefault="00552DF3" w:rsidP="00552DF3">
      <w:pPr>
        <w:numPr>
          <w:ilvl w:val="0"/>
          <w:numId w:val="1"/>
        </w:numPr>
        <w:ind w:left="709"/>
        <w:jc w:val="both"/>
        <w:rPr>
          <w:i/>
        </w:rPr>
      </w:pPr>
      <w:r w:rsidRPr="002D4B09">
        <w:rPr>
          <w:i/>
        </w:rPr>
        <w:t xml:space="preserve">максимально отражать применение содержания обучения в профессиональной деятельности. </w:t>
      </w:r>
    </w:p>
    <w:p w:rsidR="00552DF3" w:rsidRPr="002D4B09" w:rsidRDefault="00552DF3" w:rsidP="00552DF3">
      <w:pPr>
        <w:ind w:firstLine="709"/>
        <w:jc w:val="both"/>
        <w:rPr>
          <w:i/>
        </w:rPr>
      </w:pPr>
      <w:r w:rsidRPr="002D4B09">
        <w:rPr>
          <w:i/>
        </w:rPr>
        <w:t xml:space="preserve">В описании текущего, промежуточного контроля и итоговой аттестации должны быть представлены: форма; описание и требования к выполнению; критерии оценивания; примеры заданий </w:t>
      </w:r>
      <w:r w:rsidRPr="00A024D9">
        <w:rPr>
          <w:i/>
        </w:rPr>
        <w:t>и количество попыток.</w:t>
      </w:r>
      <w:r w:rsidRPr="002D4B09">
        <w:rPr>
          <w:i/>
        </w:rPr>
        <w:t xml:space="preserve"> </w:t>
      </w:r>
    </w:p>
    <w:p w:rsidR="00552DF3" w:rsidRDefault="00552DF3" w:rsidP="00552DF3">
      <w:pPr>
        <w:shd w:val="clear" w:color="auto" w:fill="FFFFFF"/>
        <w:rPr>
          <w:rFonts w:eastAsia="Calibri"/>
          <w:lang w:eastAsia="en-US"/>
        </w:rPr>
      </w:pPr>
    </w:p>
    <w:p w:rsidR="00552DF3" w:rsidRDefault="00552DF3" w:rsidP="00552DF3">
      <w:pPr>
        <w:shd w:val="clear" w:color="auto" w:fill="FFFFFF"/>
        <w:ind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4.3. </w:t>
      </w:r>
      <w:r w:rsidRPr="00BC22AF">
        <w:rPr>
          <w:rFonts w:eastAsia="Calibri"/>
          <w:lang w:eastAsia="en-US"/>
        </w:rPr>
        <w:t>Итоговая аттестация</w:t>
      </w:r>
    </w:p>
    <w:p w:rsidR="00552DF3" w:rsidRPr="000F0B38" w:rsidRDefault="00552DF3" w:rsidP="00552DF3">
      <w:pPr>
        <w:ind w:firstLine="709"/>
        <w:jc w:val="both"/>
        <w:rPr>
          <w:i/>
        </w:rPr>
      </w:pPr>
      <w:r w:rsidRPr="000F0B38">
        <w:rPr>
          <w:i/>
        </w:rPr>
        <w:t xml:space="preserve">Задание итоговой аттестации должно представлять собой фрагмент профессиональной деятельности, то есть </w:t>
      </w:r>
      <w:r w:rsidRPr="00FE02CD">
        <w:rPr>
          <w:i/>
        </w:rPr>
        <w:t>быть проектной работой по теме</w:t>
      </w:r>
      <w:r w:rsidRPr="000F0B38">
        <w:rPr>
          <w:i/>
        </w:rPr>
        <w:t xml:space="preserve"> программы.</w:t>
      </w:r>
    </w:p>
    <w:p w:rsidR="00552DF3" w:rsidRPr="00BC22AF" w:rsidRDefault="00552DF3" w:rsidP="00552DF3">
      <w:pPr>
        <w:shd w:val="clear" w:color="auto" w:fill="FFFFFF"/>
        <w:ind w:firstLine="708"/>
        <w:rPr>
          <w:rFonts w:eastAsia="Calibri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6"/>
        <w:gridCol w:w="6927"/>
      </w:tblGrid>
      <w:tr w:rsidR="00552DF3" w:rsidRPr="00DD4D04" w:rsidTr="00552DF3">
        <w:tc>
          <w:tcPr>
            <w:tcW w:w="2536" w:type="dxa"/>
            <w:shd w:val="clear" w:color="auto" w:fill="auto"/>
          </w:tcPr>
          <w:p w:rsidR="00552DF3" w:rsidRPr="002D4B09" w:rsidRDefault="00552DF3" w:rsidP="008E1F20">
            <w:pPr>
              <w:pStyle w:val="docdata"/>
              <w:spacing w:before="0" w:beforeAutospacing="0" w:after="0" w:afterAutospacing="0"/>
            </w:pPr>
            <w:r w:rsidRPr="00DD4D04">
              <w:rPr>
                <w:bCs/>
                <w:color w:val="000000"/>
              </w:rPr>
              <w:t>Форма </w:t>
            </w:r>
          </w:p>
        </w:tc>
        <w:tc>
          <w:tcPr>
            <w:tcW w:w="6927" w:type="dxa"/>
            <w:shd w:val="clear" w:color="auto" w:fill="auto"/>
          </w:tcPr>
          <w:p w:rsidR="00552DF3" w:rsidRPr="00DD4D04" w:rsidRDefault="00552DF3" w:rsidP="008E1F2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</w:tr>
      <w:tr w:rsidR="00552DF3" w:rsidRPr="00DD4D04" w:rsidTr="00552DF3">
        <w:tc>
          <w:tcPr>
            <w:tcW w:w="2536" w:type="dxa"/>
            <w:shd w:val="clear" w:color="auto" w:fill="auto"/>
          </w:tcPr>
          <w:p w:rsidR="00552DF3" w:rsidRPr="002D4B09" w:rsidRDefault="00552DF3" w:rsidP="008E1F20">
            <w:pPr>
              <w:pStyle w:val="a3"/>
              <w:spacing w:before="0" w:beforeAutospacing="0" w:after="0" w:afterAutospacing="0"/>
              <w:jc w:val="both"/>
            </w:pPr>
            <w:r w:rsidRPr="00DD4D04">
              <w:rPr>
                <w:bCs/>
                <w:color w:val="000000"/>
              </w:rPr>
              <w:t>Описание, требование к выполнению</w:t>
            </w:r>
          </w:p>
        </w:tc>
        <w:tc>
          <w:tcPr>
            <w:tcW w:w="6927" w:type="dxa"/>
            <w:shd w:val="clear" w:color="auto" w:fill="auto"/>
          </w:tcPr>
          <w:p w:rsidR="00552DF3" w:rsidRPr="00DD4D04" w:rsidRDefault="00552DF3" w:rsidP="008E1F20">
            <w:pPr>
              <w:pStyle w:val="docdata"/>
              <w:spacing w:before="0" w:beforeAutospacing="0" w:after="0" w:afterAutospacing="0"/>
              <w:rPr>
                <w:bCs/>
                <w:color w:val="000000"/>
              </w:rPr>
            </w:pPr>
          </w:p>
        </w:tc>
      </w:tr>
      <w:tr w:rsidR="00552DF3" w:rsidRPr="00DD4D04" w:rsidTr="00552DF3">
        <w:tc>
          <w:tcPr>
            <w:tcW w:w="2536" w:type="dxa"/>
            <w:shd w:val="clear" w:color="auto" w:fill="auto"/>
          </w:tcPr>
          <w:p w:rsidR="00552DF3" w:rsidRPr="00DD4D04" w:rsidRDefault="00552DF3" w:rsidP="008E1F20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A024D9">
              <w:rPr>
                <w:bCs/>
                <w:color w:val="000000"/>
              </w:rPr>
              <w:t>Критерии оценивания</w:t>
            </w:r>
            <w:r>
              <w:rPr>
                <w:bCs/>
                <w:color w:val="000000"/>
              </w:rPr>
              <w:t xml:space="preserve">. </w:t>
            </w:r>
          </w:p>
        </w:tc>
        <w:tc>
          <w:tcPr>
            <w:tcW w:w="6927" w:type="dxa"/>
            <w:shd w:val="clear" w:color="auto" w:fill="auto"/>
          </w:tcPr>
          <w:p w:rsidR="00552DF3" w:rsidRPr="00DD4D04" w:rsidRDefault="00552DF3" w:rsidP="008E1F20">
            <w:pPr>
              <w:pStyle w:val="docdata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i/>
                <w:color w:val="000000"/>
              </w:rPr>
              <w:t>Указать п</w:t>
            </w:r>
            <w:r w:rsidRPr="00FE02CD">
              <w:rPr>
                <w:bCs/>
                <w:i/>
                <w:color w:val="000000"/>
              </w:rPr>
              <w:t>ри каких условиях обучение считается успешно завершенным</w:t>
            </w:r>
            <w:r>
              <w:rPr>
                <w:bCs/>
                <w:color w:val="000000"/>
              </w:rPr>
              <w:t>.</w:t>
            </w:r>
          </w:p>
        </w:tc>
      </w:tr>
      <w:tr w:rsidR="00552DF3" w:rsidRPr="00DD4D04" w:rsidTr="00552DF3">
        <w:tc>
          <w:tcPr>
            <w:tcW w:w="2536" w:type="dxa"/>
            <w:shd w:val="clear" w:color="auto" w:fill="auto"/>
          </w:tcPr>
          <w:p w:rsidR="00552DF3" w:rsidRPr="00DD4D04" w:rsidRDefault="00552DF3" w:rsidP="008E1F20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DD4D04">
              <w:rPr>
                <w:rFonts w:eastAsia="Calibri"/>
                <w:lang w:eastAsia="en-US"/>
              </w:rPr>
              <w:t>Примеры заданий, количество попыток</w:t>
            </w:r>
          </w:p>
        </w:tc>
        <w:tc>
          <w:tcPr>
            <w:tcW w:w="6927" w:type="dxa"/>
            <w:shd w:val="clear" w:color="auto" w:fill="auto"/>
          </w:tcPr>
          <w:p w:rsidR="00552DF3" w:rsidRPr="00DD4D04" w:rsidRDefault="00552DF3" w:rsidP="008E1F20">
            <w:pPr>
              <w:pStyle w:val="docdata"/>
              <w:spacing w:before="0" w:beforeAutospacing="0" w:after="0" w:afterAutospacing="0"/>
              <w:rPr>
                <w:bCs/>
                <w:color w:val="000000"/>
              </w:rPr>
            </w:pPr>
          </w:p>
        </w:tc>
      </w:tr>
    </w:tbl>
    <w:p w:rsidR="00552DF3" w:rsidRPr="002D4B09" w:rsidRDefault="00552DF3" w:rsidP="00552DF3">
      <w:pPr>
        <w:shd w:val="clear" w:color="auto" w:fill="FFFFFF"/>
        <w:jc w:val="both"/>
        <w:rPr>
          <w:rFonts w:eastAsia="Calibri"/>
          <w:lang w:eastAsia="en-US"/>
        </w:rPr>
      </w:pPr>
    </w:p>
    <w:p w:rsidR="00552DF3" w:rsidRPr="00E128A0" w:rsidRDefault="00552DF3" w:rsidP="00552DF3">
      <w:pPr>
        <w:ind w:left="1069"/>
        <w:rPr>
          <w:b/>
        </w:rPr>
      </w:pPr>
      <w:r>
        <w:rPr>
          <w:b/>
        </w:rPr>
        <w:t xml:space="preserve">5. </w:t>
      </w:r>
      <w:r w:rsidRPr="00E128A0">
        <w:rPr>
          <w:b/>
        </w:rPr>
        <w:t>Организационно-педагогические условия реализации</w:t>
      </w:r>
    </w:p>
    <w:p w:rsidR="00552DF3" w:rsidRPr="00E33CE0" w:rsidRDefault="00552DF3" w:rsidP="00552DF3">
      <w:pPr>
        <w:rPr>
          <w:rFonts w:eastAsia="Calibri"/>
          <w:lang w:eastAsia="en-US"/>
        </w:rPr>
      </w:pPr>
      <w:r w:rsidRPr="00E33CE0">
        <w:rPr>
          <w:rFonts w:eastAsia="Calibri"/>
          <w:lang w:eastAsia="en-US"/>
        </w:rPr>
        <w:t>5.1.  Организационно-методическое и информационное обеспечение программы</w:t>
      </w:r>
    </w:p>
    <w:p w:rsidR="00552DF3" w:rsidRPr="00E33CE0" w:rsidRDefault="00552DF3" w:rsidP="00552DF3">
      <w:pPr>
        <w:numPr>
          <w:ilvl w:val="0"/>
          <w:numId w:val="2"/>
        </w:numPr>
        <w:ind w:left="426"/>
        <w:rPr>
          <w:bCs/>
        </w:rPr>
      </w:pPr>
      <w:r>
        <w:lastRenderedPageBreak/>
        <w:t xml:space="preserve">Нормативные документы </w:t>
      </w:r>
    </w:p>
    <w:p w:rsidR="00552DF3" w:rsidRPr="00E33CE0" w:rsidRDefault="00552DF3" w:rsidP="00552DF3">
      <w:pPr>
        <w:numPr>
          <w:ilvl w:val="0"/>
          <w:numId w:val="2"/>
        </w:numPr>
        <w:ind w:left="426"/>
        <w:rPr>
          <w:bCs/>
        </w:rPr>
      </w:pPr>
      <w:r>
        <w:t xml:space="preserve">Литература </w:t>
      </w:r>
    </w:p>
    <w:p w:rsidR="00552DF3" w:rsidRPr="00E33CE0" w:rsidRDefault="00552DF3" w:rsidP="00552DF3">
      <w:pPr>
        <w:numPr>
          <w:ilvl w:val="0"/>
          <w:numId w:val="2"/>
        </w:numPr>
        <w:ind w:left="426"/>
        <w:rPr>
          <w:bCs/>
        </w:rPr>
      </w:pPr>
      <w:r>
        <w:t xml:space="preserve">Электронные обучающие материалы и </w:t>
      </w:r>
      <w:proofErr w:type="spellStart"/>
      <w:r>
        <w:t>интернет-ресурсы</w:t>
      </w:r>
      <w:proofErr w:type="spellEnd"/>
      <w:r>
        <w:t xml:space="preserve"> </w:t>
      </w:r>
    </w:p>
    <w:p w:rsidR="00552DF3" w:rsidRDefault="00552DF3" w:rsidP="00552DF3">
      <w:r>
        <w:t>5.2. Материально-технические условия реализации программы. Технические средства обучения</w:t>
      </w:r>
    </w:p>
    <w:p w:rsidR="00552DF3" w:rsidRPr="00E33CE0" w:rsidRDefault="00552DF3" w:rsidP="00552DF3">
      <w:pPr>
        <w:ind w:left="1069"/>
        <w:rPr>
          <w:b/>
        </w:rPr>
      </w:pPr>
      <w:r>
        <w:rPr>
          <w:b/>
        </w:rPr>
        <w:t xml:space="preserve">6. </w:t>
      </w:r>
      <w:r w:rsidRPr="00E33CE0">
        <w:rPr>
          <w:b/>
        </w:rPr>
        <w:t xml:space="preserve">Иные компоненты, определяемые разработчиком программы </w:t>
      </w:r>
    </w:p>
    <w:p w:rsidR="00E60CB8" w:rsidRDefault="00E60CB8"/>
    <w:sectPr w:rsidR="00E60CB8" w:rsidSect="00552DF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21C7F"/>
    <w:multiLevelType w:val="hybridMultilevel"/>
    <w:tmpl w:val="E7D6B53C"/>
    <w:lvl w:ilvl="0" w:tplc="6A4C61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6991A07"/>
    <w:multiLevelType w:val="hybridMultilevel"/>
    <w:tmpl w:val="8B64E7C8"/>
    <w:lvl w:ilvl="0" w:tplc="6A4C61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010"/>
    <w:rsid w:val="00552DF3"/>
    <w:rsid w:val="00762010"/>
    <w:rsid w:val="00E6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52DF3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552DF3"/>
    <w:pPr>
      <w:ind w:left="708"/>
    </w:pPr>
  </w:style>
  <w:style w:type="paragraph" w:customStyle="1" w:styleId="docdata">
    <w:name w:val="docdata"/>
    <w:aliases w:val="docy,v5,5536,bqiaagaaeyqcaaagiaiaaaopegaabz0saaaaaaaaaaaaaaaaaaaaaaaaaaaaaaaaaaaaaaaaaaaaaaaaaaaaaaaaaaaaaaaaaaaaaaaaaaaaaaaaaaaaaaaaaaaaaaaaaaaaaaaaaaaaaaaaaaaaaaaaaaaaaaaaaaaaaaaaaaaaaaaaaaaaaaaaaaaaaaaaaaaaaaaaaaaaaaaaaaaaaaaaaaaaaaaaaaaaaaaa"/>
    <w:basedOn w:val="a"/>
    <w:rsid w:val="00552DF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52DF3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552DF3"/>
    <w:pPr>
      <w:ind w:left="708"/>
    </w:pPr>
  </w:style>
  <w:style w:type="paragraph" w:customStyle="1" w:styleId="docdata">
    <w:name w:val="docdata"/>
    <w:aliases w:val="docy,v5,5536,bqiaagaaeyqcaaagiaiaaaopegaabz0saaaaaaaaaaaaaaaaaaaaaaaaaaaaaaaaaaaaaaaaaaaaaaaaaaaaaaaaaaaaaaaaaaaaaaaaaaaaaaaaaaaaaaaaaaaaaaaaaaaaaaaaaaaaaaaaaaaaaaaaaaaaaaaaaaaaaaaaaaaaaaaaaaaaaaaaaaaaaaaaaaaaaaaaaaaaaaaaaaaaaaaaaaaaaaaaaaaaaaaa"/>
    <w:basedOn w:val="a"/>
    <w:rsid w:val="00552D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934</Words>
  <Characters>5326</Characters>
  <Application>Microsoft Office Word</Application>
  <DocSecurity>0</DocSecurity>
  <Lines>44</Lines>
  <Paragraphs>12</Paragraphs>
  <ScaleCrop>false</ScaleCrop>
  <Company/>
  <LinksUpToDate>false</LinksUpToDate>
  <CharactersWithSpaces>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2024-12-23T06:31:00Z</dcterms:created>
  <dcterms:modified xsi:type="dcterms:W3CDTF">2024-12-23T06:32:00Z</dcterms:modified>
</cp:coreProperties>
</file>