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pacing w:after="0"/>
        <w:ind w:left="3969" w:right="-143"/>
        <w:jc w:val="center"/>
        <w:rPr>
          <w:rFonts w:ascii="Times New Roman" w:hAnsi="Times New Roman"/>
          <w:b/>
          <w:sz w:val="28"/>
          <w:szCs w:val="28"/>
          <w:lang w:eastAsia="ru-RU"/>
        </w:rPr>
      </w:pPr>
      <w:r>
        <w:rPr>
          <w:rFonts w:ascii="Times New Roman" w:hAnsi="Times New Roman"/>
          <w:b/>
          <w:sz w:val="28"/>
          <w:szCs w:val="28"/>
          <w:lang w:eastAsia="ru-RU"/>
        </w:rPr>
        <w:t>ОДОБРЕН</w:t>
      </w:r>
      <w:r>
        <w:rPr>
          <w:rFonts w:ascii="Times New Roman" w:hAnsi="Times New Roman"/>
          <w:b/>
          <w:sz w:val="28"/>
          <w:szCs w:val="28"/>
          <w:lang w:eastAsia="ru-RU"/>
        </w:rPr>
        <w:t>А</w:t>
      </w:r>
    </w:p>
    <w:p>
      <w:pPr>
        <w:pStyle w:val="style0"/>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федерального учебно-методического объединения по общему образованию</w:t>
      </w:r>
    </w:p>
    <w:p>
      <w:pPr>
        <w:pStyle w:val="style0"/>
        <w:spacing w:after="0"/>
        <w:ind w:left="3969" w:right="-143"/>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w:t>
      </w:r>
      <w:r>
        <w:rPr>
          <w:rFonts w:ascii="Times New Roman" w:hAnsi="Times New Roman"/>
          <w:sz w:val="28"/>
          <w:szCs w:val="28"/>
          <w:lang w:eastAsia="ru-RU"/>
        </w:rPr>
        <w:t xml:space="preserve">ротокол </w:t>
      </w:r>
      <w:r>
        <w:rPr>
          <w:rFonts w:ascii="Times New Roman" w:hAnsi="Times New Roman"/>
          <w:sz w:val="28"/>
          <w:szCs w:val="28"/>
          <w:lang w:eastAsia="ru-RU"/>
        </w:rPr>
        <w:t xml:space="preserve"> </w:t>
      </w:r>
      <w:r>
        <w:rPr>
          <w:rFonts w:ascii="Times New Roman" w:hAnsi="Times New Roman"/>
          <w:sz w:val="28"/>
          <w:szCs w:val="28"/>
          <w:lang w:eastAsia="ru-RU"/>
        </w:rPr>
        <w:t>от 8 апреля 2015 г. № 1/15</w:t>
      </w:r>
      <w:r>
        <w:rPr>
          <w:rFonts w:ascii="Times New Roman" w:hAnsi="Times New Roman"/>
          <w:sz w:val="28"/>
          <w:szCs w:val="28"/>
          <w:lang w:eastAsia="ru-RU"/>
        </w:rPr>
        <w:t>)</w:t>
      </w:r>
      <w:r>
        <w:rPr>
          <w:rStyle w:val="style38"/>
          <w:rFonts w:ascii="Times New Roman" w:hAnsi="Times New Roman"/>
          <w:sz w:val="28"/>
          <w:szCs w:val="28"/>
          <w:lang w:eastAsia="ru-RU"/>
        </w:rPr>
        <w:footnoteReference w:id="1"/>
      </w:r>
    </w:p>
    <w:p>
      <w:pPr>
        <w:pStyle w:val="style21"/>
        <w:rPr/>
      </w:pPr>
    </w:p>
    <w:p>
      <w:pPr>
        <w:pStyle w:val="style21"/>
        <w:rPr/>
      </w:pPr>
    </w:p>
    <w:p>
      <w:pPr>
        <w:pStyle w:val="style21"/>
        <w:rPr/>
      </w:pPr>
    </w:p>
    <w:p>
      <w:pPr>
        <w:pStyle w:val="style21"/>
        <w:rPr/>
      </w:pPr>
    </w:p>
    <w:p>
      <w:pPr>
        <w:pStyle w:val="style21"/>
        <w:rPr/>
      </w:pPr>
    </w:p>
    <w:p>
      <w:pPr>
        <w:pStyle w:val="style21"/>
        <w:rPr/>
      </w:pPr>
    </w:p>
    <w:p>
      <w:pPr>
        <w:pStyle w:val="style21"/>
        <w:rPr/>
      </w:pPr>
    </w:p>
    <w:p>
      <w:pPr>
        <w:pStyle w:val="style21"/>
        <w:rPr/>
      </w:pPr>
    </w:p>
    <w:p>
      <w:pPr>
        <w:pStyle w:val="style21"/>
        <w:rPr/>
      </w:pPr>
    </w:p>
    <w:p>
      <w:pPr>
        <w:pStyle w:val="style21"/>
        <w:rPr/>
      </w:pPr>
    </w:p>
    <w:p>
      <w:pPr>
        <w:pStyle w:val="style21"/>
        <w:rPr/>
      </w:pPr>
    </w:p>
    <w:p>
      <w:pPr>
        <w:pStyle w:val="style21"/>
        <w:ind w:left="0"/>
        <w:rPr/>
      </w:pPr>
      <w:r>
        <w:t>ПРИМЕРНАЯ</w:t>
      </w:r>
    </w:p>
    <w:p>
      <w:pPr>
        <w:pStyle w:val="style21"/>
        <w:ind w:left="0"/>
        <w:rPr/>
      </w:pPr>
      <w:r>
        <w:t>ОСНОВНАЯ</w:t>
      </w:r>
      <w:r>
        <w:t xml:space="preserve"> </w:t>
      </w:r>
      <w:r>
        <w:t>ОБРАЗОВАТЕЛЬНАЯ ПРОГРАММА</w:t>
      </w:r>
    </w:p>
    <w:p>
      <w:pPr>
        <w:pStyle w:val="style21"/>
        <w:ind w:left="0"/>
        <w:rPr/>
      </w:pPr>
      <w:r>
        <w:t>ОСНОВНОГО ОБЩЕГО ОБРАЗОВАНИЯ</w:t>
      </w:r>
    </w:p>
    <w:p>
      <w:pPr>
        <w:pStyle w:val="style21"/>
        <w:rPr/>
      </w:pPr>
      <w:r>
        <w:br w:type="page"/>
      </w:r>
    </w:p>
    <w:p>
      <w:pPr>
        <w:pStyle w:val="style21"/>
        <w:rPr/>
      </w:pPr>
      <w:r>
        <w:t>Содержание</w:t>
      </w:r>
    </w:p>
    <w:p>
      <w:pPr>
        <w:pStyle w:val="style0"/>
        <w:rPr/>
      </w:pPr>
    </w:p>
    <w:bookmarkStart w:id="0" w:name="_GoBack"/>
    <w:p>
      <w:pPr>
        <w:pStyle w:val="style19"/>
        <w:jc w:val="both"/>
        <w:rPr>
          <w:rFonts w:ascii="Cambria" w:cs="宋体" w:eastAsia="ＭＳ 明朝" w:hAnsi="Cambria"/>
          <w:b w:val="false"/>
          <w:bCs w:val="false"/>
          <w:sz w:val="22"/>
          <w:szCs w:val="22"/>
        </w:rPr>
      </w:pPr>
      <w:r>
        <w:rPr>
          <w:b w:val="false"/>
          <w:bCs w:val="false"/>
        </w:rPr>
        <w:fldChar w:fldCharType="begin"/>
      </w:r>
      <w:r>
        <w:rPr>
          <w:b w:val="false"/>
          <w:bCs w:val="false"/>
        </w:rPr>
        <w:instrText xml:space="preserve"> TOC \o "1-4" \h \z \u </w:instrText>
      </w:r>
      <w:r>
        <w:rPr>
          <w:b w:val="false"/>
          <w:bCs w:val="false"/>
        </w:rPr>
        <w:fldChar w:fldCharType="separate"/>
      </w:r>
      <w:r>
        <w:rPr>
          <w:b w:val="false"/>
          <w:bCs w:val="false"/>
        </w:rPr>
        <w:fldChar w:fldCharType="begin"/>
      </w:r>
      <w:r>
        <w:rPr>
          <w:b w:val="false"/>
          <w:bCs w:val="false"/>
        </w:rPr>
        <w:instrText xml:space="preserve"> HYPERLINK \l "_Toc31898600" </w:instrText>
      </w:r>
      <w:r>
        <w:rPr>
          <w:b w:val="false"/>
          <w:bCs w:val="false"/>
        </w:rPr>
        <w:fldChar w:fldCharType="separate"/>
      </w:r>
      <w:r>
        <w:rPr>
          <w:rStyle w:val="style85"/>
          <w:b w:val="false"/>
          <w:bCs w:val="false"/>
        </w:rPr>
        <w:t>1. Целевой раздел примерной основной образовательной программы основного общего образования</w:t>
      </w:r>
      <w:r>
        <w:rPr>
          <w:b w:val="false"/>
          <w:bCs w:val="false"/>
          <w:webHidden/>
        </w:rPr>
        <w:tab/>
      </w:r>
      <w:r>
        <w:rPr>
          <w:b w:val="false"/>
          <w:bCs w:val="false"/>
          <w:webHidden/>
        </w:rPr>
        <w:fldChar w:fldCharType="begin"/>
      </w:r>
      <w:r>
        <w:rPr>
          <w:b w:val="false"/>
          <w:bCs w:val="false"/>
          <w:webHidden/>
        </w:rPr>
        <w:instrText xml:space="preserve"> PAGEREF _Toc31898600 \h </w:instrText>
      </w:r>
      <w:r>
        <w:rPr>
          <w:b w:val="false"/>
          <w:bCs w:val="false"/>
          <w:webHidden/>
        </w:rPr>
        <w:fldChar w:fldCharType="separate"/>
      </w:r>
      <w:r>
        <w:rPr>
          <w:b w:val="false"/>
          <w:bCs w:val="false"/>
          <w:webHidden/>
        </w:rPr>
        <w:t>5</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"_Toc31898601" </w:instrText>
      </w:r>
      <w:r>
        <w:rPr>
          <w:b w:val="false"/>
          <w:bCs w:val="false"/>
        </w:rPr>
        <w:fldChar w:fldCharType="separate"/>
      </w:r>
      <w:r>
        <w:rPr>
          <w:rStyle w:val="style85"/>
          <w:b w:val="false"/>
          <w:bCs w:val="false"/>
        </w:rPr>
        <w:t>1.1. Пояснительная записка</w:t>
      </w:r>
      <w:r>
        <w:rPr>
          <w:b w:val="false"/>
          <w:bCs w:val="false"/>
          <w:webHidden/>
        </w:rPr>
        <w:tab/>
      </w:r>
      <w:r>
        <w:rPr>
          <w:b w:val="false"/>
          <w:bCs w:val="false"/>
          <w:webHidden/>
        </w:rPr>
        <w:fldChar w:fldCharType="begin"/>
      </w:r>
      <w:r>
        <w:rPr>
          <w:b w:val="false"/>
          <w:bCs w:val="false"/>
          <w:webHidden/>
        </w:rPr>
        <w:instrText xml:space="preserve"> PAGEREF _Toc31898601 \h </w:instrText>
      </w:r>
      <w:r>
        <w:rPr>
          <w:b w:val="false"/>
          <w:bCs w:val="false"/>
          <w:webHidden/>
        </w:rPr>
        <w:fldChar w:fldCharType="separate"/>
      </w:r>
      <w:r>
        <w:rPr>
          <w:b w:val="false"/>
          <w:bCs w:val="false"/>
          <w:webHidden/>
        </w:rPr>
        <w:t>5</w:t>
      </w:r>
      <w:r>
        <w:rPr>
          <w:b w:val="false"/>
          <w:bCs w:val="false"/>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"_Toc31898602" </w:instrText>
      </w:r>
      <w:r>
        <w:rPr>
          <w:b w:val="false"/>
          <w:bCs w:val="false"/>
        </w:rPr>
        <w:fldChar w:fldCharType="separate"/>
      </w:r>
      <w:r>
        <w:rPr>
          <w:rStyle w:val="style85"/>
          <w:b w:val="false"/>
          <w:bCs w:val="false"/>
          <w:noProof/>
        </w:rPr>
        <w:t>1.1.1. Цели и задачи реализации основной образовательной программы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_Toc31898602 \h </w:instrText>
      </w:r>
      <w:r>
        <w:rPr>
          <w:b w:val="false"/>
          <w:bCs w:val="false"/>
          <w:noProof/>
          <w:webHidden/>
        </w:rPr>
        <w:fldChar w:fldCharType="separate"/>
      </w:r>
      <w:r>
        <w:rPr>
          <w:b w:val="false"/>
          <w:bCs w:val="false"/>
          <w:noProof/>
          <w:webHidden/>
        </w:rPr>
        <w:t>5</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"_Toc31898603" </w:instrText>
      </w:r>
      <w:r>
        <w:rPr>
          <w:b w:val="false"/>
          <w:bCs w:val="false"/>
        </w:rPr>
        <w:fldChar w:fldCharType="separate"/>
      </w:r>
      <w:r>
        <w:rPr>
          <w:rStyle w:val="style85"/>
          <w:b w:val="false"/>
          <w:bCs w:val="false"/>
          <w:noProof/>
        </w:rPr>
        <w:t>1.1.2. Принципы и подходы к формированию образовательной программы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_Toc31898603 \h </w:instrText>
      </w:r>
      <w:r>
        <w:rPr>
          <w:b w:val="false"/>
          <w:bCs w:val="false"/>
          <w:noProof/>
          <w:webHidden/>
        </w:rPr>
        <w:fldChar w:fldCharType="separate"/>
      </w:r>
      <w:r>
        <w:rPr>
          <w:b w:val="false"/>
          <w:bCs w:val="false"/>
          <w:noProof/>
          <w:webHidden/>
        </w:rPr>
        <w:t>7</w:t>
      </w:r>
      <w:r>
        <w:rPr>
          <w:b w:val="false"/>
          <w:bCs w:val="false"/>
          <w:noProof/>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"_Toc31898604" </w:instrText>
      </w:r>
      <w:r>
        <w:rPr>
          <w:b w:val="false"/>
          <w:bCs w:val="false"/>
        </w:rPr>
        <w:fldChar w:fldCharType="separate"/>
      </w:r>
      <w:r>
        <w:rPr>
          <w:rStyle w:val="style85"/>
          <w:b w:val="false"/>
          <w:bCs w:val="false"/>
        </w:rPr>
        <w:t>1.2. Планируемые результаты освоения обучающимися основной образовательной программы основного общего образования</w:t>
      </w:r>
      <w:r>
        <w:rPr>
          <w:b w:val="false"/>
          <w:bCs w:val="false"/>
          <w:webHidden/>
        </w:rPr>
        <w:tab/>
      </w:r>
      <w:r>
        <w:rPr>
          <w:b w:val="false"/>
          <w:bCs w:val="false"/>
          <w:webHidden/>
        </w:rPr>
        <w:fldChar w:fldCharType="begin"/>
      </w:r>
      <w:r>
        <w:rPr>
          <w:b w:val="false"/>
          <w:bCs w:val="false"/>
          <w:webHidden/>
        </w:rPr>
        <w:instrText xml:space="preserve"> PAGEREF _Toc31898604 \h </w:instrText>
      </w:r>
      <w:r>
        <w:rPr>
          <w:b w:val="false"/>
          <w:bCs w:val="false"/>
          <w:webHidden/>
        </w:rPr>
        <w:fldChar w:fldCharType="separate"/>
      </w:r>
      <w:r>
        <w:rPr>
          <w:b w:val="false"/>
          <w:bCs w:val="false"/>
          <w:webHidden/>
        </w:rPr>
        <w:t>10</w:t>
      </w:r>
      <w:r>
        <w:rPr>
          <w:b w:val="false"/>
          <w:bCs w:val="false"/>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"_Toc31898605" </w:instrText>
      </w:r>
      <w:r>
        <w:rPr>
          <w:b w:val="false"/>
          <w:bCs w:val="false"/>
        </w:rPr>
        <w:fldChar w:fldCharType="separate"/>
      </w:r>
      <w:r>
        <w:rPr>
          <w:rStyle w:val="style85"/>
          <w:b w:val="false"/>
          <w:bCs w:val="false"/>
          <w:noProof/>
        </w:rPr>
        <w:t>1.2.1. Общие положения</w:t>
      </w:r>
      <w:r>
        <w:rPr>
          <w:b w:val="false"/>
          <w:bCs w:val="false"/>
          <w:noProof/>
          <w:webHidden/>
        </w:rPr>
        <w:tab/>
      </w:r>
      <w:r>
        <w:rPr>
          <w:b w:val="false"/>
          <w:bCs w:val="false"/>
          <w:noProof/>
          <w:webHidden/>
        </w:rPr>
        <w:fldChar w:fldCharType="begin"/>
      </w:r>
      <w:r>
        <w:rPr>
          <w:b w:val="false"/>
          <w:bCs w:val="false"/>
          <w:noProof/>
          <w:webHidden/>
        </w:rPr>
        <w:instrText xml:space="preserve"> PAGEREF _Toc31898605 \h </w:instrText>
      </w:r>
      <w:r>
        <w:rPr>
          <w:b w:val="false"/>
          <w:bCs w:val="false"/>
          <w:noProof/>
          <w:webHidden/>
        </w:rPr>
        <w:fldChar w:fldCharType="separate"/>
      </w:r>
      <w:r>
        <w:rPr>
          <w:b w:val="false"/>
          <w:bCs w:val="false"/>
          <w:noProof/>
          <w:webHidden/>
        </w:rPr>
        <w:t>10</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"_Toc31898606" </w:instrText>
      </w:r>
      <w:r>
        <w:rPr>
          <w:b w:val="false"/>
          <w:bCs w:val="false"/>
        </w:rPr>
        <w:fldChar w:fldCharType="separate"/>
      </w:r>
      <w:r>
        <w:rPr>
          <w:rStyle w:val="style85"/>
          <w:b w:val="false"/>
          <w:bCs w:val="false"/>
          <w:noProof/>
        </w:rPr>
        <w:t>1.2.2. Структура планируемых результатов</w:t>
      </w:r>
      <w:r>
        <w:rPr>
          <w:b w:val="false"/>
          <w:bCs w:val="false"/>
          <w:noProof/>
          <w:webHidden/>
        </w:rPr>
        <w:tab/>
      </w:r>
      <w:r>
        <w:rPr>
          <w:b w:val="false"/>
          <w:bCs w:val="false"/>
          <w:noProof/>
          <w:webHidden/>
        </w:rPr>
        <w:fldChar w:fldCharType="begin"/>
      </w:r>
      <w:r>
        <w:rPr>
          <w:b w:val="false"/>
          <w:bCs w:val="false"/>
          <w:noProof/>
          <w:webHidden/>
        </w:rPr>
        <w:instrText xml:space="preserve"> PAGEREF _Toc31898606 \h </w:instrText>
      </w:r>
      <w:r>
        <w:rPr>
          <w:b w:val="false"/>
          <w:bCs w:val="false"/>
          <w:noProof/>
          <w:webHidden/>
        </w:rPr>
        <w:fldChar w:fldCharType="separate"/>
      </w:r>
      <w:r>
        <w:rPr>
          <w:b w:val="false"/>
          <w:bCs w:val="false"/>
          <w:noProof/>
          <w:webHidden/>
        </w:rPr>
        <w:t>11</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"_Toc31898607" </w:instrText>
      </w:r>
      <w:r>
        <w:rPr>
          <w:b w:val="false"/>
          <w:bCs w:val="false"/>
        </w:rPr>
        <w:fldChar w:fldCharType="separate"/>
      </w:r>
      <w:r>
        <w:rPr>
          <w:rStyle w:val="style85"/>
          <w:rFonts w:eastAsia="@Arial Unicode MS"/>
          <w:b w:val="false"/>
          <w:bCs w:val="false"/>
          <w:noProof/>
        </w:rPr>
        <w:t>1.2.3. Личностные результаты освоения основной образовательной программы</w:t>
      </w:r>
      <w:r>
        <w:rPr>
          <w:b w:val="false"/>
          <w:bCs w:val="false"/>
          <w:noProof/>
          <w:webHidden/>
        </w:rPr>
        <w:tab/>
      </w:r>
      <w:r>
        <w:rPr>
          <w:b w:val="false"/>
          <w:bCs w:val="false"/>
          <w:noProof/>
          <w:webHidden/>
        </w:rPr>
        <w:fldChar w:fldCharType="begin"/>
      </w:r>
      <w:r>
        <w:rPr>
          <w:b w:val="false"/>
          <w:bCs w:val="false"/>
          <w:noProof/>
          <w:webHidden/>
        </w:rPr>
        <w:instrText xml:space="preserve"> PAGEREF _Toc31898607 \h </w:instrText>
      </w:r>
      <w:r>
        <w:rPr>
          <w:b w:val="false"/>
          <w:bCs w:val="false"/>
          <w:noProof/>
          <w:webHidden/>
        </w:rPr>
        <w:fldChar w:fldCharType="separate"/>
      </w:r>
      <w:r>
        <w:rPr>
          <w:b w:val="false"/>
          <w:bCs w:val="false"/>
          <w:noProof/>
          <w:webHidden/>
        </w:rPr>
        <w:t>14</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"_Toc31898608" </w:instrText>
      </w:r>
      <w:r>
        <w:rPr>
          <w:b w:val="false"/>
          <w:bCs w:val="false"/>
        </w:rPr>
        <w:fldChar w:fldCharType="separate"/>
      </w:r>
      <w:r>
        <w:rPr>
          <w:rStyle w:val="style85"/>
          <w:b w:val="false"/>
          <w:bCs w:val="false"/>
          <w:noProof/>
        </w:rPr>
        <w:t>1.2.4. Метапредметные результаты освоения ООП</w:t>
      </w:r>
      <w:r>
        <w:rPr>
          <w:b w:val="false"/>
          <w:bCs w:val="false"/>
          <w:noProof/>
          <w:webHidden/>
        </w:rPr>
        <w:tab/>
      </w:r>
      <w:r>
        <w:rPr>
          <w:b w:val="false"/>
          <w:bCs w:val="false"/>
          <w:noProof/>
          <w:webHidden/>
        </w:rPr>
        <w:fldChar w:fldCharType="begin"/>
      </w:r>
      <w:r>
        <w:rPr>
          <w:b w:val="false"/>
          <w:bCs w:val="false"/>
          <w:noProof/>
          <w:webHidden/>
        </w:rPr>
        <w:instrText xml:space="preserve"> PAGEREF _Toc31898608 \h </w:instrText>
      </w:r>
      <w:r>
        <w:rPr>
          <w:b w:val="false"/>
          <w:bCs w:val="false"/>
          <w:noProof/>
          <w:webHidden/>
        </w:rPr>
        <w:fldChar w:fldCharType="separate"/>
      </w:r>
      <w:r>
        <w:rPr>
          <w:b w:val="false"/>
          <w:bCs w:val="false"/>
          <w:noProof/>
          <w:webHidden/>
        </w:rPr>
        <w:t>17</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"_Toc31898609" </w:instrText>
      </w:r>
      <w:r>
        <w:rPr>
          <w:b w:val="false"/>
          <w:bCs w:val="false"/>
        </w:rPr>
        <w:fldChar w:fldCharType="separate"/>
      </w:r>
      <w:r>
        <w:rPr>
          <w:rStyle w:val="style85"/>
          <w:b w:val="false"/>
          <w:bCs w:val="false"/>
          <w:noProof/>
        </w:rPr>
        <w:t>1.2.5. Предметные результаты</w:t>
      </w:r>
      <w:r>
        <w:rPr>
          <w:b w:val="false"/>
          <w:bCs w:val="false"/>
          <w:noProof/>
          <w:webHidden/>
        </w:rPr>
        <w:tab/>
      </w:r>
      <w:r>
        <w:rPr>
          <w:b w:val="false"/>
          <w:bCs w:val="false"/>
          <w:noProof/>
          <w:webHidden/>
        </w:rPr>
        <w:fldChar w:fldCharType="begin"/>
      </w:r>
      <w:r>
        <w:rPr>
          <w:b w:val="false"/>
          <w:bCs w:val="false"/>
          <w:noProof/>
          <w:webHidden/>
        </w:rPr>
        <w:instrText xml:space="preserve"> PAGEREF _Toc31898609 \h </w:instrText>
      </w:r>
      <w:r>
        <w:rPr>
          <w:b w:val="false"/>
          <w:bCs w:val="false"/>
          <w:noProof/>
          <w:webHidden/>
        </w:rPr>
        <w:fldChar w:fldCharType="separate"/>
      </w:r>
      <w:r>
        <w:rPr>
          <w:b w:val="false"/>
          <w:bCs w:val="false"/>
          <w:noProof/>
          <w:webHidden/>
        </w:rPr>
        <w:t>29</w:t>
      </w:r>
      <w:r>
        <w:rPr>
          <w:b w:val="false"/>
          <w:bCs w:val="false"/>
          <w:noProof/>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"_Toc31898610" </w:instrText>
      </w:r>
      <w:r>
        <w:rPr>
          <w:b w:val="false"/>
          <w:bCs w:val="false"/>
        </w:rPr>
        <w:fldChar w:fldCharType="separate"/>
      </w:r>
      <w:r>
        <w:rPr>
          <w:rStyle w:val="style85"/>
          <w:b w:val="false"/>
          <w:bCs w:val="false"/>
        </w:rPr>
        <w:t>1.2.5.1. Русский язык</w:t>
      </w:r>
      <w:r>
        <w:rPr>
          <w:b w:val="false"/>
          <w:bCs w:val="false"/>
          <w:webHidden/>
        </w:rPr>
        <w:tab/>
      </w:r>
      <w:r>
        <w:rPr>
          <w:b w:val="false"/>
          <w:bCs w:val="false"/>
          <w:webHidden/>
        </w:rPr>
        <w:fldChar w:fldCharType="begin"/>
      </w:r>
      <w:r>
        <w:rPr>
          <w:b w:val="false"/>
          <w:bCs w:val="false"/>
          <w:webHidden/>
        </w:rPr>
        <w:instrText xml:space="preserve"> PAGEREF _Toc31898610 \h </w:instrText>
      </w:r>
      <w:r>
        <w:rPr>
          <w:b w:val="false"/>
          <w:bCs w:val="false"/>
          <w:webHidden/>
        </w:rPr>
        <w:fldChar w:fldCharType="separate"/>
      </w:r>
      <w:r>
        <w:rPr>
          <w:b w:val="false"/>
          <w:bCs w:val="false"/>
          <w:webHidden/>
        </w:rPr>
        <w:t>29</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"_Toc31898611" </w:instrText>
      </w:r>
      <w:r>
        <w:rPr>
          <w:b w:val="false"/>
          <w:bCs w:val="false"/>
        </w:rPr>
        <w:fldChar w:fldCharType="separate"/>
      </w:r>
      <w:r>
        <w:rPr>
          <w:rStyle w:val="style85"/>
          <w:b w:val="false"/>
          <w:bCs w:val="false"/>
        </w:rPr>
        <w:t>1.2.5.2. Литература</w:t>
      </w:r>
      <w:r>
        <w:rPr>
          <w:b w:val="false"/>
          <w:bCs w:val="false"/>
          <w:webHidden/>
        </w:rPr>
        <w:tab/>
      </w:r>
      <w:r>
        <w:rPr>
          <w:b w:val="false"/>
          <w:bCs w:val="false"/>
          <w:webHidden/>
        </w:rPr>
        <w:fldChar w:fldCharType="begin"/>
      </w:r>
      <w:r>
        <w:rPr>
          <w:b w:val="false"/>
          <w:bCs w:val="false"/>
          <w:webHidden/>
        </w:rPr>
        <w:instrText xml:space="preserve"> PAGEREF _Toc31898611 \h </w:instrText>
      </w:r>
      <w:r>
        <w:rPr>
          <w:b w:val="false"/>
          <w:bCs w:val="false"/>
          <w:webHidden/>
        </w:rPr>
        <w:fldChar w:fldCharType="separate"/>
      </w:r>
      <w:r>
        <w:rPr>
          <w:b w:val="false"/>
          <w:bCs w:val="false"/>
          <w:webHidden/>
        </w:rPr>
        <w:t>32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"_Toc31898612" </w:instrText>
      </w:r>
      <w:r>
        <w:rPr>
          <w:b w:val="false"/>
          <w:bCs w:val="false"/>
        </w:rPr>
        <w:fldChar w:fldCharType="separate"/>
      </w:r>
      <w:r>
        <w:rPr>
          <w:rStyle w:val="style85"/>
          <w:b w:val="false"/>
          <w:bCs w:val="false"/>
        </w:rPr>
        <w:t>1.2.5.3. Иностранный язык (на примере английского языка)</w:t>
      </w:r>
      <w:r>
        <w:rPr>
          <w:b w:val="false"/>
          <w:bCs w:val="false"/>
          <w:webHidden/>
        </w:rPr>
        <w:tab/>
      </w:r>
      <w:r>
        <w:rPr>
          <w:b w:val="false"/>
          <w:bCs w:val="false"/>
          <w:webHidden/>
        </w:rPr>
        <w:fldChar w:fldCharType="begin"/>
      </w:r>
      <w:r>
        <w:rPr>
          <w:b w:val="false"/>
          <w:bCs w:val="false"/>
          <w:webHidden/>
        </w:rPr>
        <w:instrText xml:space="preserve"> PAGEREF _Toc31898612 \h </w:instrText>
      </w:r>
      <w:r>
        <w:rPr>
          <w:b w:val="false"/>
          <w:bCs w:val="false"/>
          <w:webHidden/>
        </w:rPr>
        <w:fldChar w:fldCharType="separate"/>
      </w:r>
      <w:r>
        <w:rPr>
          <w:b w:val="false"/>
          <w:bCs w:val="false"/>
          <w:webHidden/>
        </w:rPr>
        <w:t>39</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"_Toc31898613" </w:instrText>
      </w:r>
      <w:r>
        <w:rPr>
          <w:b w:val="false"/>
          <w:bCs w:val="false"/>
        </w:rPr>
        <w:fldChar w:fldCharType="separate"/>
      </w:r>
      <w:r>
        <w:rPr>
          <w:rStyle w:val="style85"/>
          <w:b w:val="false"/>
          <w:bCs w:val="false"/>
        </w:rPr>
        <w:t>1.2.5.4. Второй иностранный язык (на примере английского языка)</w:t>
      </w:r>
      <w:r>
        <w:rPr>
          <w:b w:val="false"/>
          <w:bCs w:val="false"/>
          <w:webHidden/>
        </w:rPr>
        <w:tab/>
      </w:r>
      <w:r>
        <w:rPr>
          <w:b w:val="false"/>
          <w:bCs w:val="false"/>
          <w:webHidden/>
        </w:rPr>
        <w:fldChar w:fldCharType="begin"/>
      </w:r>
      <w:r>
        <w:rPr>
          <w:b w:val="false"/>
          <w:bCs w:val="false"/>
          <w:webHidden/>
        </w:rPr>
        <w:instrText xml:space="preserve"> PAGEREF _Toc31898613 \h </w:instrText>
      </w:r>
      <w:r>
        <w:rPr>
          <w:b w:val="false"/>
          <w:bCs w:val="false"/>
          <w:webHidden/>
        </w:rPr>
        <w:fldChar w:fldCharType="separate"/>
      </w:r>
      <w:r>
        <w:rPr>
          <w:b w:val="false"/>
          <w:bCs w:val="false"/>
          <w:webHidden/>
        </w:rPr>
        <w:t>48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"_Toc31898614" </w:instrText>
      </w:r>
      <w:r>
        <w:rPr>
          <w:b w:val="false"/>
          <w:bCs w:val="false"/>
        </w:rPr>
        <w:fldChar w:fldCharType="separate"/>
      </w:r>
      <w:r>
        <w:rPr>
          <w:rStyle w:val="style85"/>
          <w:b w:val="false"/>
          <w:bCs w:val="false"/>
        </w:rPr>
        <w:t>1.2.5.5. История России. Всеобщая история</w:t>
      </w:r>
      <w:r>
        <w:rPr>
          <w:b w:val="false"/>
          <w:bCs w:val="false"/>
          <w:webHidden/>
        </w:rPr>
        <w:tab/>
      </w:r>
      <w:r>
        <w:rPr>
          <w:b w:val="false"/>
          <w:bCs w:val="false"/>
          <w:webHidden/>
        </w:rPr>
        <w:fldChar w:fldCharType="begin"/>
      </w:r>
      <w:r>
        <w:rPr>
          <w:b w:val="false"/>
          <w:bCs w:val="false"/>
          <w:webHidden/>
        </w:rPr>
        <w:instrText xml:space="preserve"> PAGEREF _Toc31898614 \h </w:instrText>
      </w:r>
      <w:r>
        <w:rPr>
          <w:b w:val="false"/>
          <w:bCs w:val="false"/>
          <w:webHidden/>
        </w:rPr>
        <w:fldChar w:fldCharType="separate"/>
      </w:r>
      <w:r>
        <w:rPr>
          <w:b w:val="false"/>
          <w:bCs w:val="false"/>
          <w:webHidden/>
        </w:rPr>
        <w:t>58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"_Toc31898615" </w:instrText>
      </w:r>
      <w:r>
        <w:rPr>
          <w:b w:val="false"/>
          <w:bCs w:val="false"/>
        </w:rPr>
        <w:fldChar w:fldCharType="separate"/>
      </w:r>
      <w:r>
        <w:rPr>
          <w:rStyle w:val="style85"/>
          <w:b w:val="false"/>
          <w:bCs w:val="false"/>
        </w:rPr>
        <w:t>1.2.5.6. Обществознание</w:t>
      </w:r>
      <w:r>
        <w:rPr>
          <w:b w:val="false"/>
          <w:bCs w:val="false"/>
          <w:webHidden/>
        </w:rPr>
        <w:tab/>
      </w:r>
      <w:r>
        <w:rPr>
          <w:b w:val="false"/>
          <w:bCs w:val="false"/>
          <w:webHidden/>
        </w:rPr>
        <w:fldChar w:fldCharType="begin"/>
      </w:r>
      <w:r>
        <w:rPr>
          <w:b w:val="false"/>
          <w:bCs w:val="false"/>
          <w:webHidden/>
        </w:rPr>
        <w:instrText xml:space="preserve"> PAGEREF _Toc31898615 \h </w:instrText>
      </w:r>
      <w:r>
        <w:rPr>
          <w:b w:val="false"/>
          <w:bCs w:val="false"/>
          <w:webHidden/>
        </w:rPr>
        <w:fldChar w:fldCharType="separate"/>
      </w:r>
      <w:r>
        <w:rPr>
          <w:b w:val="false"/>
          <w:bCs w:val="false"/>
          <w:webHidden/>
        </w:rPr>
        <w:t>63</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"_Toc31898616" </w:instrText>
      </w:r>
      <w:r>
        <w:rPr>
          <w:b w:val="false"/>
          <w:bCs w:val="false"/>
        </w:rPr>
        <w:fldChar w:fldCharType="separate"/>
      </w:r>
      <w:r>
        <w:rPr>
          <w:rStyle w:val="style85"/>
          <w:b w:val="false"/>
          <w:bCs w:val="false"/>
        </w:rPr>
        <w:t>1.2.5.7. География</w:t>
      </w:r>
      <w:r>
        <w:rPr>
          <w:b w:val="false"/>
          <w:bCs w:val="false"/>
          <w:webHidden/>
        </w:rPr>
        <w:tab/>
      </w:r>
      <w:r>
        <w:rPr>
          <w:b w:val="false"/>
          <w:bCs w:val="false"/>
          <w:webHidden/>
        </w:rPr>
        <w:fldChar w:fldCharType="begin"/>
      </w:r>
      <w:r>
        <w:rPr>
          <w:b w:val="false"/>
          <w:bCs w:val="false"/>
          <w:webHidden/>
        </w:rPr>
        <w:instrText xml:space="preserve"> PAGEREF _Toc31898616 \h </w:instrText>
      </w:r>
      <w:r>
        <w:rPr>
          <w:b w:val="false"/>
          <w:bCs w:val="false"/>
          <w:webHidden/>
        </w:rPr>
        <w:fldChar w:fldCharType="separate"/>
      </w:r>
      <w:r>
        <w:rPr>
          <w:b w:val="false"/>
          <w:bCs w:val="false"/>
          <w:webHidden/>
        </w:rPr>
        <w:t>72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"_Toc31898617" </w:instrText>
      </w:r>
      <w:r>
        <w:rPr>
          <w:b w:val="false"/>
          <w:bCs w:val="false"/>
        </w:rPr>
        <w:fldChar w:fldCharType="separate"/>
      </w:r>
      <w:r>
        <w:rPr>
          <w:rStyle w:val="style85"/>
          <w:b w:val="false"/>
          <w:bCs w:val="false"/>
        </w:rPr>
        <w:t>1.2.5.8. Математика</w:t>
      </w:r>
      <w:r>
        <w:rPr>
          <w:b w:val="false"/>
          <w:bCs w:val="false"/>
          <w:webHidden/>
        </w:rPr>
        <w:tab/>
      </w:r>
      <w:r>
        <w:rPr>
          <w:b w:val="false"/>
          <w:bCs w:val="false"/>
          <w:webHidden/>
        </w:rPr>
        <w:fldChar w:fldCharType="begin"/>
      </w:r>
      <w:r>
        <w:rPr>
          <w:b w:val="false"/>
          <w:bCs w:val="false"/>
          <w:webHidden/>
        </w:rPr>
        <w:instrText xml:space="preserve"> PAGEREF _Toc31898617 \h </w:instrText>
      </w:r>
      <w:r>
        <w:rPr>
          <w:b w:val="false"/>
          <w:bCs w:val="false"/>
          <w:webHidden/>
        </w:rPr>
        <w:fldChar w:fldCharType="separate"/>
      </w:r>
      <w:r>
        <w:rPr>
          <w:b w:val="false"/>
          <w:bCs w:val="false"/>
          <w:webHidden/>
        </w:rPr>
        <w:t>78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"_Toc31898618" </w:instrText>
      </w:r>
      <w:r>
        <w:rPr>
          <w:b w:val="false"/>
          <w:bCs w:val="false"/>
        </w:rPr>
        <w:fldChar w:fldCharType="separate"/>
      </w:r>
      <w:r>
        <w:rPr>
          <w:rStyle w:val="style85"/>
          <w:b w:val="false"/>
          <w:bCs w:val="false"/>
        </w:rPr>
        <w:t>1.2.5.9. Информатика</w:t>
      </w:r>
      <w:r>
        <w:rPr>
          <w:b w:val="false"/>
          <w:bCs w:val="false"/>
          <w:webHidden/>
        </w:rPr>
        <w:tab/>
      </w:r>
      <w:r>
        <w:rPr>
          <w:b w:val="false"/>
          <w:bCs w:val="false"/>
          <w:webHidden/>
        </w:rPr>
        <w:fldChar w:fldCharType="begin"/>
      </w:r>
      <w:r>
        <w:rPr>
          <w:b w:val="false"/>
          <w:bCs w:val="false"/>
          <w:webHidden/>
        </w:rPr>
        <w:instrText xml:space="preserve"> PAGEREF _Toc31898618 \h </w:instrText>
      </w:r>
      <w:r>
        <w:rPr>
          <w:b w:val="false"/>
          <w:bCs w:val="false"/>
          <w:webHidden/>
        </w:rPr>
        <w:fldChar w:fldCharType="separate"/>
      </w:r>
      <w:r>
        <w:rPr>
          <w:b w:val="false"/>
          <w:bCs w:val="false"/>
          <w:webHidden/>
        </w:rPr>
        <w:t>115</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"_Toc31898619" </w:instrText>
      </w:r>
      <w:r>
        <w:rPr>
          <w:b w:val="false"/>
          <w:bCs w:val="false"/>
        </w:rPr>
        <w:fldChar w:fldCharType="separate"/>
      </w:r>
      <w:r>
        <w:rPr>
          <w:rStyle w:val="style85"/>
          <w:b w:val="false"/>
          <w:bCs w:val="false"/>
        </w:rPr>
        <w:t>1.2.5.10. Физика</w:t>
      </w:r>
      <w:r>
        <w:rPr>
          <w:b w:val="false"/>
          <w:bCs w:val="false"/>
          <w:webHidden/>
        </w:rPr>
        <w:tab/>
      </w:r>
      <w:r>
        <w:rPr>
          <w:b w:val="false"/>
          <w:bCs w:val="false"/>
          <w:webHidden/>
        </w:rPr>
        <w:fldChar w:fldCharType="begin"/>
      </w:r>
      <w:r>
        <w:rPr>
          <w:b w:val="false"/>
          <w:bCs w:val="false"/>
          <w:webHidden/>
        </w:rPr>
        <w:instrText xml:space="preserve"> PAGEREF _Toc31898619 \h </w:instrText>
      </w:r>
      <w:r>
        <w:rPr>
          <w:b w:val="false"/>
          <w:bCs w:val="false"/>
          <w:webHidden/>
        </w:rPr>
        <w:fldChar w:fldCharType="separate"/>
      </w:r>
      <w:r>
        <w:rPr>
          <w:b w:val="false"/>
          <w:bCs w:val="false"/>
          <w:webHidden/>
        </w:rPr>
        <w:t>122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"_Toc31898620" </w:instrText>
      </w:r>
      <w:r>
        <w:rPr>
          <w:b w:val="false"/>
          <w:bCs w:val="false"/>
        </w:rPr>
        <w:fldChar w:fldCharType="separate"/>
      </w:r>
      <w:r>
        <w:rPr>
          <w:rStyle w:val="style85"/>
          <w:b w:val="false"/>
          <w:bCs w:val="false"/>
        </w:rPr>
        <w:t>1.2.5.11. Биология</w:t>
      </w:r>
      <w:r>
        <w:rPr>
          <w:b w:val="false"/>
          <w:bCs w:val="false"/>
          <w:webHidden/>
        </w:rPr>
        <w:tab/>
      </w:r>
      <w:r>
        <w:rPr>
          <w:b w:val="false"/>
          <w:bCs w:val="false"/>
          <w:webHidden/>
        </w:rPr>
        <w:fldChar w:fldCharType="begin"/>
      </w:r>
      <w:r>
        <w:rPr>
          <w:b w:val="false"/>
          <w:bCs w:val="false"/>
          <w:webHidden/>
        </w:rPr>
        <w:instrText xml:space="preserve"> PAGEREF _Toc31898620 \h </w:instrText>
      </w:r>
      <w:r>
        <w:rPr>
          <w:b w:val="false"/>
          <w:bCs w:val="false"/>
          <w:webHidden/>
        </w:rPr>
        <w:fldChar w:fldCharType="separate"/>
      </w:r>
      <w:r>
        <w:rPr>
          <w:b w:val="false"/>
          <w:bCs w:val="false"/>
          <w:webHidden/>
        </w:rPr>
        <w:t>131</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"_Toc31898621" </w:instrText>
      </w:r>
      <w:r>
        <w:rPr>
          <w:b w:val="false"/>
          <w:bCs w:val="false"/>
        </w:rPr>
        <w:fldChar w:fldCharType="separate"/>
      </w:r>
      <w:r>
        <w:rPr>
          <w:rStyle w:val="style85"/>
          <w:b w:val="false"/>
          <w:bCs w:val="false"/>
        </w:rPr>
        <w:t>1.2.5.12. Химия</w:t>
      </w:r>
      <w:r>
        <w:rPr>
          <w:b w:val="false"/>
          <w:bCs w:val="false"/>
          <w:webHidden/>
        </w:rPr>
        <w:tab/>
      </w:r>
      <w:r>
        <w:rPr>
          <w:b w:val="false"/>
          <w:bCs w:val="false"/>
          <w:webHidden/>
        </w:rPr>
        <w:fldChar w:fldCharType="begin"/>
      </w:r>
      <w:r>
        <w:rPr>
          <w:b w:val="false"/>
          <w:bCs w:val="false"/>
          <w:webHidden/>
        </w:rPr>
        <w:instrText xml:space="preserve"> PAGEREF _Toc31898621 \h </w:instrText>
      </w:r>
      <w:r>
        <w:rPr>
          <w:b w:val="false"/>
          <w:bCs w:val="false"/>
          <w:webHidden/>
        </w:rPr>
        <w:fldChar w:fldCharType="separate"/>
      </w:r>
      <w:r>
        <w:rPr>
          <w:b w:val="false"/>
          <w:bCs w:val="false"/>
          <w:webHidden/>
        </w:rPr>
        <w:t>139</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"_Toc31898622" </w:instrText>
      </w:r>
      <w:r>
        <w:rPr>
          <w:b w:val="false"/>
          <w:bCs w:val="false"/>
        </w:rPr>
        <w:fldChar w:fldCharType="separate"/>
      </w:r>
      <w:r>
        <w:rPr>
          <w:rStyle w:val="style85"/>
          <w:b w:val="false"/>
          <w:bCs w:val="false"/>
        </w:rPr>
        <w:t>1.2.5.13. Изобразительное искусство</w:t>
      </w:r>
      <w:r>
        <w:rPr>
          <w:b w:val="false"/>
          <w:bCs w:val="false"/>
          <w:webHidden/>
        </w:rPr>
        <w:tab/>
      </w:r>
      <w:r>
        <w:rPr>
          <w:b w:val="false"/>
          <w:bCs w:val="false"/>
          <w:webHidden/>
        </w:rPr>
        <w:fldChar w:fldCharType="begin"/>
      </w:r>
      <w:r>
        <w:rPr>
          <w:b w:val="false"/>
          <w:bCs w:val="false"/>
          <w:webHidden/>
        </w:rPr>
        <w:instrText xml:space="preserve"> PAGEREF _Toc31898622 \h </w:instrText>
      </w:r>
      <w:r>
        <w:rPr>
          <w:b w:val="false"/>
          <w:bCs w:val="false"/>
          <w:webHidden/>
        </w:rPr>
        <w:fldChar w:fldCharType="separate"/>
      </w:r>
      <w:r>
        <w:rPr>
          <w:b w:val="false"/>
          <w:bCs w:val="false"/>
          <w:webHidden/>
        </w:rPr>
        <w:t>144</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"_Toc31898623" </w:instrText>
      </w:r>
      <w:r>
        <w:rPr>
          <w:b w:val="false"/>
          <w:bCs w:val="false"/>
        </w:rPr>
        <w:fldChar w:fldCharType="separate"/>
      </w:r>
      <w:r>
        <w:rPr>
          <w:rStyle w:val="style85"/>
          <w:b w:val="false"/>
          <w:bCs w:val="false"/>
        </w:rPr>
        <w:t>1.2.5.14. Музыка</w:t>
      </w:r>
      <w:r>
        <w:rPr>
          <w:b w:val="false"/>
          <w:bCs w:val="false"/>
          <w:webHidden/>
        </w:rPr>
        <w:tab/>
      </w:r>
      <w:r>
        <w:rPr>
          <w:b w:val="false"/>
          <w:bCs w:val="false"/>
          <w:webHidden/>
        </w:rPr>
        <w:fldChar w:fldCharType="begin"/>
      </w:r>
      <w:r>
        <w:rPr>
          <w:b w:val="false"/>
          <w:bCs w:val="false"/>
          <w:webHidden/>
        </w:rPr>
        <w:instrText xml:space="preserve"> PAGEREF _Toc31898623 \h </w:instrText>
      </w:r>
      <w:r>
        <w:rPr>
          <w:b w:val="false"/>
          <w:bCs w:val="false"/>
          <w:webHidden/>
        </w:rPr>
        <w:fldChar w:fldCharType="separate"/>
      </w:r>
      <w:r>
        <w:rPr>
          <w:b w:val="false"/>
          <w:bCs w:val="false"/>
          <w:webHidden/>
        </w:rPr>
        <w:t>157</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"_Toc31898624" </w:instrText>
      </w:r>
      <w:r>
        <w:rPr>
          <w:b w:val="false"/>
          <w:bCs w:val="false"/>
        </w:rPr>
        <w:fldChar w:fldCharType="separate"/>
      </w:r>
      <w:r>
        <w:rPr>
          <w:rStyle w:val="style85"/>
          <w:b w:val="false"/>
          <w:bCs w:val="false"/>
        </w:rPr>
        <w:t>1.2.5.15. Технология</w:t>
      </w:r>
      <w:r>
        <w:rPr>
          <w:b w:val="false"/>
          <w:bCs w:val="false"/>
          <w:webHidden/>
        </w:rPr>
        <w:tab/>
      </w:r>
      <w:r>
        <w:rPr>
          <w:b w:val="false"/>
          <w:bCs w:val="false"/>
          <w:webHidden/>
        </w:rPr>
        <w:fldChar w:fldCharType="begin"/>
      </w:r>
      <w:r>
        <w:rPr>
          <w:b w:val="false"/>
          <w:bCs w:val="false"/>
          <w:webHidden/>
        </w:rPr>
        <w:instrText xml:space="preserve"> PAGEREF _Toc31898624 \h </w:instrText>
      </w:r>
      <w:r>
        <w:rPr>
          <w:b w:val="false"/>
          <w:bCs w:val="false"/>
          <w:webHidden/>
        </w:rPr>
        <w:fldChar w:fldCharType="separate"/>
      </w:r>
      <w:r>
        <w:rPr>
          <w:b w:val="false"/>
          <w:bCs w:val="false"/>
          <w:webHidden/>
        </w:rPr>
        <w:t>162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"_Toc31898625" </w:instrText>
      </w:r>
      <w:r>
        <w:rPr>
          <w:b w:val="false"/>
          <w:bCs w:val="false"/>
        </w:rPr>
        <w:fldChar w:fldCharType="separate"/>
      </w:r>
      <w:r>
        <w:rPr>
          <w:rStyle w:val="style85"/>
          <w:b w:val="false"/>
          <w:bCs w:val="false"/>
        </w:rPr>
        <w:t>1.2.5.16. Физическая культура</w:t>
      </w:r>
      <w:r>
        <w:rPr>
          <w:b w:val="false"/>
          <w:bCs w:val="false"/>
          <w:webHidden/>
        </w:rPr>
        <w:tab/>
      </w:r>
      <w:r>
        <w:rPr>
          <w:b w:val="false"/>
          <w:bCs w:val="false"/>
          <w:webHidden/>
        </w:rPr>
        <w:fldChar w:fldCharType="begin"/>
      </w:r>
      <w:r>
        <w:rPr>
          <w:b w:val="false"/>
          <w:bCs w:val="false"/>
          <w:webHidden/>
        </w:rPr>
        <w:instrText xml:space="preserve"> PAGEREF _Toc31898625 \h </w:instrText>
      </w:r>
      <w:r>
        <w:rPr>
          <w:b w:val="false"/>
          <w:bCs w:val="false"/>
          <w:webHidden/>
        </w:rPr>
        <w:fldChar w:fldCharType="separate"/>
      </w:r>
      <w:r>
        <w:rPr>
          <w:b w:val="false"/>
          <w:bCs w:val="false"/>
          <w:webHidden/>
        </w:rPr>
        <w:t>182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"_Toc31898626" </w:instrText>
      </w:r>
      <w:r>
        <w:rPr>
          <w:b w:val="false"/>
          <w:bCs w:val="false"/>
        </w:rPr>
        <w:fldChar w:fldCharType="separate"/>
      </w:r>
      <w:r>
        <w:rPr>
          <w:rStyle w:val="style85"/>
          <w:b w:val="false"/>
          <w:bCs w:val="false"/>
        </w:rPr>
        <w:t>1.2.5.17. Основы безопасности жизнедеятельности</w:t>
      </w:r>
      <w:r>
        <w:rPr>
          <w:b w:val="false"/>
          <w:bCs w:val="false"/>
          <w:webHidden/>
        </w:rPr>
        <w:tab/>
      </w:r>
      <w:r>
        <w:rPr>
          <w:b w:val="false"/>
          <w:bCs w:val="false"/>
          <w:webHidden/>
        </w:rPr>
        <w:fldChar w:fldCharType="begin"/>
      </w:r>
      <w:r>
        <w:rPr>
          <w:b w:val="false"/>
          <w:bCs w:val="false"/>
          <w:webHidden/>
        </w:rPr>
        <w:instrText xml:space="preserve"> PAGEREF _Toc31898626 \h </w:instrText>
      </w:r>
      <w:r>
        <w:rPr>
          <w:b w:val="false"/>
          <w:bCs w:val="false"/>
          <w:webHidden/>
        </w:rPr>
        <w:fldChar w:fldCharType="separate"/>
      </w:r>
      <w:r>
        <w:rPr>
          <w:b w:val="false"/>
          <w:bCs w:val="false"/>
          <w:webHidden/>
        </w:rPr>
        <w:t>185</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"_Toc31898627" </w:instrText>
      </w:r>
      <w:r>
        <w:rPr>
          <w:b w:val="false"/>
          <w:bCs w:val="false"/>
        </w:rPr>
        <w:fldChar w:fldCharType="separate"/>
      </w:r>
      <w:r>
        <w:rPr>
          <w:rStyle w:val="style85"/>
          <w:b w:val="false"/>
          <w:bCs w:val="false"/>
        </w:rPr>
        <w:t>1.3. Система оценки достижения планируемых результатов освоения основной образовательной программы основного общего образования</w:t>
      </w:r>
      <w:r>
        <w:rPr>
          <w:b w:val="false"/>
          <w:bCs w:val="false"/>
          <w:webHidden/>
        </w:rPr>
        <w:tab/>
      </w:r>
      <w:r>
        <w:rPr>
          <w:b w:val="false"/>
          <w:bCs w:val="false"/>
          <w:webHidden/>
        </w:rPr>
        <w:fldChar w:fldCharType="begin"/>
      </w:r>
      <w:r>
        <w:rPr>
          <w:b w:val="false"/>
          <w:bCs w:val="false"/>
          <w:webHidden/>
        </w:rPr>
        <w:instrText xml:space="preserve"> PAGEREF _Toc31898627 \h </w:instrText>
      </w:r>
      <w:r>
        <w:rPr>
          <w:b w:val="false"/>
          <w:bCs w:val="false"/>
          <w:webHidden/>
        </w:rPr>
        <w:fldChar w:fldCharType="separate"/>
      </w:r>
      <w:r>
        <w:rPr>
          <w:b w:val="false"/>
          <w:bCs w:val="false"/>
          <w:webHidden/>
        </w:rPr>
        <w:t>192</w:t>
      </w:r>
      <w:r>
        <w:rPr>
          <w:b w:val="false"/>
          <w:bCs w:val="false"/>
          <w:webHidden/>
        </w:rPr>
        <w:fldChar w:fldCharType="end"/>
      </w:r>
      <w:r>
        <w:rPr>
          <w:b w:val="false"/>
          <w:bCs w:val="false"/>
        </w:rPr>
        <w:fldChar w:fldCharType="end"/>
      </w:r>
    </w:p>
    <w:p>
      <w:pPr>
        <w:pStyle w:val="style19"/>
        <w:jc w:val="both"/>
        <w:rPr>
          <w:rFonts w:ascii="Cambria" w:cs="宋体" w:eastAsia="ＭＳ 明朝" w:hAnsi="Cambria"/>
          <w:b w:val="false"/>
          <w:bCs w:val="false"/>
          <w:sz w:val="22"/>
          <w:szCs w:val="22"/>
        </w:rPr>
      </w:pPr>
      <w:r>
        <w:rPr>
          <w:b w:val="false"/>
          <w:bCs w:val="false"/>
        </w:rPr>
        <w:fldChar w:fldCharType="begin"/>
      </w:r>
      <w:r>
        <w:rPr>
          <w:b w:val="false"/>
          <w:bCs w:val="false"/>
        </w:rPr>
        <w:instrText xml:space="preserve"> HYPERLINK \l "_Toc31898628" </w:instrText>
      </w:r>
      <w:r>
        <w:rPr>
          <w:b w:val="false"/>
          <w:bCs w:val="false"/>
        </w:rPr>
        <w:fldChar w:fldCharType="separate"/>
      </w:r>
      <w:r>
        <w:rPr>
          <w:rStyle w:val="style85"/>
          <w:b w:val="false"/>
          <w:bCs w:val="false"/>
        </w:rPr>
        <w:t>2. Содержательный раздел примерной основной образовательной программы основного общего образования</w:t>
      </w:r>
      <w:r>
        <w:rPr>
          <w:b w:val="false"/>
          <w:bCs w:val="false"/>
          <w:webHidden/>
        </w:rPr>
        <w:tab/>
      </w:r>
      <w:r>
        <w:rPr>
          <w:b w:val="false"/>
          <w:bCs w:val="false"/>
          <w:webHidden/>
        </w:rPr>
        <w:fldChar w:fldCharType="begin"/>
      </w:r>
      <w:r>
        <w:rPr>
          <w:b w:val="false"/>
          <w:bCs w:val="false"/>
          <w:webHidden/>
        </w:rPr>
        <w:instrText xml:space="preserve"> PAGEREF _Toc31898628 \h </w:instrText>
      </w:r>
      <w:r>
        <w:rPr>
          <w:b w:val="false"/>
          <w:bCs w:val="false"/>
          <w:webHidden/>
        </w:rPr>
        <w:fldChar w:fldCharType="separate"/>
      </w:r>
      <w:r>
        <w:rPr>
          <w:b w:val="false"/>
          <w:bCs w:val="false"/>
          <w:webHidden/>
        </w:rPr>
        <w:t>206</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"_Toc31898629" </w:instrText>
      </w:r>
      <w:r>
        <w:rPr>
          <w:b w:val="false"/>
          <w:bCs w:val="false"/>
        </w:rPr>
        <w:fldChar w:fldCharType="separate"/>
      </w:r>
      <w:r>
        <w:rPr>
          <w:rStyle w:val="style85"/>
          <w:b w:val="false"/>
          <w:bCs w:val="fals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b w:val="false"/>
          <w:bCs w:val="false"/>
          <w:webHidden/>
        </w:rPr>
        <w:tab/>
      </w:r>
      <w:r>
        <w:rPr>
          <w:b w:val="false"/>
          <w:bCs w:val="false"/>
          <w:webHidden/>
        </w:rPr>
        <w:fldChar w:fldCharType="begin"/>
      </w:r>
      <w:r>
        <w:rPr>
          <w:b w:val="false"/>
          <w:bCs w:val="false"/>
          <w:webHidden/>
        </w:rPr>
        <w:instrText xml:space="preserve"> PAGEREF _Toc31898629 \h </w:instrText>
      </w:r>
      <w:r>
        <w:rPr>
          <w:b w:val="false"/>
          <w:bCs w:val="false"/>
          <w:webHidden/>
        </w:rPr>
        <w:fldChar w:fldCharType="separate"/>
      </w:r>
      <w:r>
        <w:rPr>
          <w:b w:val="false"/>
          <w:bCs w:val="false"/>
          <w:webHidden/>
        </w:rPr>
        <w:t>206</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"_Toc31898630" </w:instrText>
      </w:r>
      <w:r>
        <w:rPr>
          <w:b w:val="false"/>
          <w:bCs w:val="false"/>
        </w:rPr>
        <w:fldChar w:fldCharType="separate"/>
      </w:r>
      <w:r>
        <w:rPr>
          <w:rStyle w:val="style85"/>
          <w:b w:val="false"/>
          <w:bCs w:val="false"/>
        </w:rPr>
        <w:t>2.2. Примерные программы учебных предметов, курсов</w:t>
      </w:r>
      <w:r>
        <w:rPr>
          <w:b w:val="false"/>
          <w:bCs w:val="false"/>
          <w:webHidden/>
        </w:rPr>
        <w:tab/>
      </w:r>
      <w:r>
        <w:rPr>
          <w:b w:val="false"/>
          <w:bCs w:val="false"/>
          <w:webHidden/>
        </w:rPr>
        <w:fldChar w:fldCharType="begin"/>
      </w:r>
      <w:r>
        <w:rPr>
          <w:b w:val="false"/>
          <w:bCs w:val="false"/>
          <w:webHidden/>
        </w:rPr>
        <w:instrText xml:space="preserve"> PAGEREF _Toc31898630 \h </w:instrText>
      </w:r>
      <w:r>
        <w:rPr>
          <w:b w:val="false"/>
          <w:bCs w:val="false"/>
          <w:webHidden/>
        </w:rPr>
        <w:fldChar w:fldCharType="separate"/>
      </w:r>
      <w:r>
        <w:rPr>
          <w:b w:val="false"/>
          <w:bCs w:val="false"/>
          <w:webHidden/>
        </w:rPr>
        <w:t>233</w:t>
      </w:r>
      <w:r>
        <w:rPr>
          <w:b w:val="false"/>
          <w:bCs w:val="false"/>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"_Toc31898631" </w:instrText>
      </w:r>
      <w:r>
        <w:rPr>
          <w:b w:val="false"/>
          <w:bCs w:val="false"/>
        </w:rPr>
        <w:fldChar w:fldCharType="separate"/>
      </w:r>
      <w:r>
        <w:rPr>
          <w:rStyle w:val="style85"/>
          <w:b w:val="false"/>
          <w:bCs w:val="false"/>
          <w:noProof/>
        </w:rPr>
        <w:t>2.2.1 Общие положения</w:t>
      </w:r>
      <w:r>
        <w:rPr>
          <w:b w:val="false"/>
          <w:bCs w:val="false"/>
          <w:noProof/>
          <w:webHidden/>
        </w:rPr>
        <w:tab/>
      </w:r>
      <w:r>
        <w:rPr>
          <w:b w:val="false"/>
          <w:bCs w:val="false"/>
          <w:noProof/>
          <w:webHidden/>
        </w:rPr>
        <w:fldChar w:fldCharType="begin"/>
      </w:r>
      <w:r>
        <w:rPr>
          <w:b w:val="false"/>
          <w:bCs w:val="false"/>
          <w:noProof/>
          <w:webHidden/>
        </w:rPr>
        <w:instrText xml:space="preserve"> PAGEREF _Toc31898631 \h </w:instrText>
      </w:r>
      <w:r>
        <w:rPr>
          <w:b w:val="false"/>
          <w:bCs w:val="false"/>
          <w:noProof/>
          <w:webHidden/>
        </w:rPr>
        <w:fldChar w:fldCharType="separate"/>
      </w:r>
      <w:r>
        <w:rPr>
          <w:b w:val="false"/>
          <w:bCs w:val="false"/>
          <w:noProof/>
          <w:webHidden/>
        </w:rPr>
        <w:t>234</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"_Toc31898632" </w:instrText>
      </w:r>
      <w:r>
        <w:rPr>
          <w:b w:val="false"/>
          <w:bCs w:val="false"/>
        </w:rPr>
        <w:fldChar w:fldCharType="separate"/>
      </w:r>
      <w:r>
        <w:rPr>
          <w:rStyle w:val="style85"/>
          <w:b w:val="false"/>
          <w:bCs w:val="false"/>
          <w:noProof/>
        </w:rPr>
        <w:t>2.2.2. Основное содержание учебных предметов на уровне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_Toc31898632 \h </w:instrText>
      </w:r>
      <w:r>
        <w:rPr>
          <w:b w:val="false"/>
          <w:bCs w:val="false"/>
          <w:noProof/>
          <w:webHidden/>
        </w:rPr>
        <w:fldChar w:fldCharType="separate"/>
      </w:r>
      <w:r>
        <w:rPr>
          <w:b w:val="false"/>
          <w:bCs w:val="false"/>
          <w:noProof/>
          <w:webHidden/>
        </w:rPr>
        <w:t>235</w:t>
      </w:r>
      <w:r>
        <w:rPr>
          <w:b w:val="false"/>
          <w:bCs w:val="false"/>
          <w:noProof/>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"_Toc31898633" </w:instrText>
      </w:r>
      <w:r>
        <w:rPr>
          <w:b w:val="false"/>
          <w:bCs w:val="false"/>
        </w:rPr>
        <w:fldChar w:fldCharType="separate"/>
      </w:r>
      <w:r>
        <w:rPr>
          <w:rStyle w:val="style85"/>
          <w:b w:val="false"/>
          <w:bCs w:val="false"/>
        </w:rPr>
        <w:t>2.2.2.1. Русский язык</w:t>
      </w:r>
      <w:r>
        <w:rPr>
          <w:b w:val="false"/>
          <w:bCs w:val="false"/>
          <w:webHidden/>
        </w:rPr>
        <w:tab/>
      </w:r>
      <w:r>
        <w:rPr>
          <w:b w:val="false"/>
          <w:bCs w:val="false"/>
          <w:webHidden/>
        </w:rPr>
        <w:fldChar w:fldCharType="begin"/>
      </w:r>
      <w:r>
        <w:rPr>
          <w:b w:val="false"/>
          <w:bCs w:val="false"/>
          <w:webHidden/>
        </w:rPr>
        <w:instrText xml:space="preserve"> PAGEREF _Toc31898633 \h </w:instrText>
      </w:r>
      <w:r>
        <w:rPr>
          <w:b w:val="false"/>
          <w:bCs w:val="false"/>
          <w:webHidden/>
        </w:rPr>
        <w:fldChar w:fldCharType="separate"/>
      </w:r>
      <w:r>
        <w:rPr>
          <w:b w:val="false"/>
          <w:bCs w:val="false"/>
          <w:webHidden/>
        </w:rPr>
        <w:t>235</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"_Toc31898634" </w:instrText>
      </w:r>
      <w:r>
        <w:rPr>
          <w:b w:val="false"/>
          <w:bCs w:val="false"/>
        </w:rPr>
        <w:fldChar w:fldCharType="separate"/>
      </w:r>
      <w:r>
        <w:rPr>
          <w:rStyle w:val="style85"/>
          <w:b w:val="false"/>
          <w:bCs w:val="false"/>
        </w:rPr>
        <w:t>2.2.2.2. Литература</w:t>
      </w:r>
      <w:r>
        <w:rPr>
          <w:b w:val="false"/>
          <w:bCs w:val="false"/>
          <w:webHidden/>
        </w:rPr>
        <w:tab/>
      </w:r>
      <w:r>
        <w:rPr>
          <w:b w:val="false"/>
          <w:bCs w:val="false"/>
          <w:webHidden/>
        </w:rPr>
        <w:fldChar w:fldCharType="begin"/>
      </w:r>
      <w:r>
        <w:rPr>
          <w:b w:val="false"/>
          <w:bCs w:val="false"/>
          <w:webHidden/>
        </w:rPr>
        <w:instrText xml:space="preserve"> PAGEREF _Toc31898634 \h </w:instrText>
      </w:r>
      <w:r>
        <w:rPr>
          <w:b w:val="false"/>
          <w:bCs w:val="false"/>
          <w:webHidden/>
        </w:rPr>
        <w:fldChar w:fldCharType="separate"/>
      </w:r>
      <w:r>
        <w:rPr>
          <w:b w:val="false"/>
          <w:bCs w:val="false"/>
          <w:webHidden/>
        </w:rPr>
        <w:t>243</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"_Toc31898635" </w:instrText>
      </w:r>
      <w:r>
        <w:rPr>
          <w:b w:val="false"/>
          <w:bCs w:val="false"/>
        </w:rPr>
        <w:fldChar w:fldCharType="separate"/>
      </w:r>
      <w:r>
        <w:rPr>
          <w:rStyle w:val="style85"/>
          <w:b w:val="false"/>
          <w:bCs w:val="false"/>
        </w:rPr>
        <w:t>2.2.2.3. Иностранный язык</w:t>
      </w:r>
      <w:r>
        <w:rPr>
          <w:b w:val="false"/>
          <w:bCs w:val="false"/>
          <w:webHidden/>
        </w:rPr>
        <w:tab/>
      </w:r>
      <w:r>
        <w:rPr>
          <w:b w:val="false"/>
          <w:bCs w:val="false"/>
          <w:webHidden/>
        </w:rPr>
        <w:fldChar w:fldCharType="begin"/>
      </w:r>
      <w:r>
        <w:rPr>
          <w:b w:val="false"/>
          <w:bCs w:val="false"/>
          <w:webHidden/>
        </w:rPr>
        <w:instrText xml:space="preserve"> PAGEREF _Toc31898635 \h </w:instrText>
      </w:r>
      <w:r>
        <w:rPr>
          <w:b w:val="false"/>
          <w:bCs w:val="false"/>
          <w:webHidden/>
        </w:rPr>
        <w:fldChar w:fldCharType="separate"/>
      </w:r>
      <w:r>
        <w:rPr>
          <w:b w:val="false"/>
          <w:bCs w:val="false"/>
          <w:webHidden/>
        </w:rPr>
        <w:t>265</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"_Toc31898636" </w:instrText>
      </w:r>
      <w:r>
        <w:rPr>
          <w:b w:val="false"/>
          <w:bCs w:val="false"/>
        </w:rPr>
        <w:fldChar w:fldCharType="separate"/>
      </w:r>
      <w:r>
        <w:rPr>
          <w:rStyle w:val="style85"/>
          <w:b w:val="false"/>
          <w:bCs w:val="false"/>
        </w:rPr>
        <w:t>2.2.2.4. Второй иностранный язык (на примере английского языка)</w:t>
      </w:r>
      <w:r>
        <w:rPr>
          <w:b w:val="false"/>
          <w:bCs w:val="false"/>
          <w:webHidden/>
        </w:rPr>
        <w:tab/>
      </w:r>
      <w:r>
        <w:rPr>
          <w:b w:val="false"/>
          <w:bCs w:val="false"/>
          <w:webHidden/>
        </w:rPr>
        <w:fldChar w:fldCharType="begin"/>
      </w:r>
      <w:r>
        <w:rPr>
          <w:b w:val="false"/>
          <w:bCs w:val="false"/>
          <w:webHidden/>
        </w:rPr>
        <w:instrText xml:space="preserve"> PAGEREF _Toc31898636 \h </w:instrText>
      </w:r>
      <w:r>
        <w:rPr>
          <w:b w:val="false"/>
          <w:bCs w:val="false"/>
          <w:webHidden/>
        </w:rPr>
        <w:fldChar w:fldCharType="separate"/>
      </w:r>
      <w:r>
        <w:rPr>
          <w:b w:val="false"/>
          <w:bCs w:val="false"/>
          <w:webHidden/>
        </w:rPr>
        <w:t>274</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"_Toc31898637" </w:instrText>
      </w:r>
      <w:r>
        <w:rPr>
          <w:b w:val="false"/>
          <w:bCs w:val="false"/>
        </w:rPr>
        <w:fldChar w:fldCharType="separate"/>
      </w:r>
      <w:r>
        <w:rPr>
          <w:rStyle w:val="style85"/>
          <w:b w:val="false"/>
          <w:bCs w:val="false"/>
        </w:rPr>
        <w:t>2.2.2.5. История России. Всеобщая история</w:t>
      </w:r>
      <w:r>
        <w:rPr>
          <w:b w:val="false"/>
          <w:bCs w:val="false"/>
          <w:webHidden/>
        </w:rPr>
        <w:tab/>
      </w:r>
      <w:r>
        <w:rPr>
          <w:b w:val="false"/>
          <w:bCs w:val="false"/>
          <w:webHidden/>
        </w:rPr>
        <w:fldChar w:fldCharType="begin"/>
      </w:r>
      <w:r>
        <w:rPr>
          <w:b w:val="false"/>
          <w:bCs w:val="false"/>
          <w:webHidden/>
        </w:rPr>
        <w:instrText xml:space="preserve"> PAGEREF _Toc31898637 \h </w:instrText>
      </w:r>
      <w:r>
        <w:rPr>
          <w:b w:val="false"/>
          <w:bCs w:val="false"/>
          <w:webHidden/>
        </w:rPr>
        <w:fldChar w:fldCharType="separate"/>
      </w:r>
      <w:r>
        <w:rPr>
          <w:b w:val="false"/>
          <w:bCs w:val="false"/>
          <w:webHidden/>
        </w:rPr>
        <w:t>282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"_Toc31898638" </w:instrText>
      </w:r>
      <w:r>
        <w:rPr>
          <w:b w:val="false"/>
          <w:bCs w:val="false"/>
        </w:rPr>
        <w:fldChar w:fldCharType="separate"/>
      </w:r>
      <w:r>
        <w:rPr>
          <w:rStyle w:val="style85"/>
          <w:b w:val="false"/>
          <w:bCs w:val="false"/>
        </w:rPr>
        <w:t>2.2.2.6. Обществознание</w:t>
      </w:r>
      <w:r>
        <w:rPr>
          <w:b w:val="false"/>
          <w:bCs w:val="false"/>
          <w:webHidden/>
        </w:rPr>
        <w:tab/>
      </w:r>
      <w:r>
        <w:rPr>
          <w:b w:val="false"/>
          <w:bCs w:val="false"/>
          <w:webHidden/>
        </w:rPr>
        <w:fldChar w:fldCharType="begin"/>
      </w:r>
      <w:r>
        <w:rPr>
          <w:b w:val="false"/>
          <w:bCs w:val="false"/>
          <w:webHidden/>
        </w:rPr>
        <w:instrText xml:space="preserve"> PAGEREF _Toc31898638 \h </w:instrText>
      </w:r>
      <w:r>
        <w:rPr>
          <w:b w:val="false"/>
          <w:bCs w:val="false"/>
          <w:webHidden/>
        </w:rPr>
        <w:fldChar w:fldCharType="separate"/>
      </w:r>
      <w:r>
        <w:rPr>
          <w:b w:val="false"/>
          <w:bCs w:val="false"/>
          <w:webHidden/>
        </w:rPr>
        <w:t>323</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"_Toc31898639" </w:instrText>
      </w:r>
      <w:r>
        <w:rPr>
          <w:b w:val="false"/>
          <w:bCs w:val="false"/>
        </w:rPr>
        <w:fldChar w:fldCharType="separate"/>
      </w:r>
      <w:r>
        <w:rPr>
          <w:rStyle w:val="style85"/>
          <w:b w:val="false"/>
          <w:bCs w:val="false"/>
        </w:rPr>
        <w:t>2.2.2.7. География</w:t>
      </w:r>
      <w:r>
        <w:rPr>
          <w:b w:val="false"/>
          <w:bCs w:val="false"/>
          <w:webHidden/>
        </w:rPr>
        <w:tab/>
      </w:r>
      <w:r>
        <w:rPr>
          <w:b w:val="false"/>
          <w:bCs w:val="false"/>
          <w:webHidden/>
        </w:rPr>
        <w:fldChar w:fldCharType="begin"/>
      </w:r>
      <w:r>
        <w:rPr>
          <w:b w:val="false"/>
          <w:bCs w:val="false"/>
          <w:webHidden/>
        </w:rPr>
        <w:instrText xml:space="preserve"> PAGEREF _Toc31898639 \h </w:instrText>
      </w:r>
      <w:r>
        <w:rPr>
          <w:b w:val="false"/>
          <w:bCs w:val="false"/>
          <w:webHidden/>
        </w:rPr>
        <w:fldChar w:fldCharType="separate"/>
      </w:r>
      <w:r>
        <w:rPr>
          <w:b w:val="false"/>
          <w:bCs w:val="false"/>
          <w:webHidden/>
        </w:rPr>
        <w:t>328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"_Toc31898640" </w:instrText>
      </w:r>
      <w:r>
        <w:rPr>
          <w:b w:val="false"/>
          <w:bCs w:val="false"/>
        </w:rPr>
        <w:fldChar w:fldCharType="separate"/>
      </w:r>
      <w:r>
        <w:rPr>
          <w:rStyle w:val="style85"/>
          <w:b w:val="false"/>
          <w:bCs w:val="false"/>
        </w:rPr>
        <w:t>2.2.2.8. Математика</w:t>
      </w:r>
      <w:r>
        <w:rPr>
          <w:b w:val="false"/>
          <w:bCs w:val="false"/>
          <w:webHidden/>
        </w:rPr>
        <w:tab/>
      </w:r>
      <w:r>
        <w:rPr>
          <w:b w:val="false"/>
          <w:bCs w:val="false"/>
          <w:webHidden/>
        </w:rPr>
        <w:fldChar w:fldCharType="begin"/>
      </w:r>
      <w:r>
        <w:rPr>
          <w:b w:val="false"/>
          <w:bCs w:val="false"/>
          <w:webHidden/>
        </w:rPr>
        <w:instrText xml:space="preserve"> PAGEREF _Toc31898640 \h </w:instrText>
      </w:r>
      <w:r>
        <w:rPr>
          <w:b w:val="false"/>
          <w:bCs w:val="false"/>
          <w:webHidden/>
        </w:rPr>
        <w:fldChar w:fldCharType="separate"/>
      </w:r>
      <w:r>
        <w:rPr>
          <w:b w:val="false"/>
          <w:bCs w:val="false"/>
          <w:webHidden/>
        </w:rPr>
        <w:t>350</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"_Toc31898641" </w:instrText>
      </w:r>
      <w:r>
        <w:rPr>
          <w:b w:val="false"/>
          <w:bCs w:val="false"/>
        </w:rPr>
        <w:fldChar w:fldCharType="separate"/>
      </w:r>
      <w:r>
        <w:rPr>
          <w:rStyle w:val="style85"/>
          <w:b w:val="false"/>
          <w:bCs w:val="false"/>
        </w:rPr>
        <w:t>2.2.2.9. Информатика</w:t>
      </w:r>
      <w:r>
        <w:rPr>
          <w:b w:val="false"/>
          <w:bCs w:val="false"/>
          <w:webHidden/>
        </w:rPr>
        <w:tab/>
      </w:r>
      <w:r>
        <w:rPr>
          <w:b w:val="false"/>
          <w:bCs w:val="false"/>
          <w:webHidden/>
        </w:rPr>
        <w:fldChar w:fldCharType="begin"/>
      </w:r>
      <w:r>
        <w:rPr>
          <w:b w:val="false"/>
          <w:bCs w:val="false"/>
          <w:webHidden/>
        </w:rPr>
        <w:instrText xml:space="preserve"> PAGEREF _Toc31898641 \h </w:instrText>
      </w:r>
      <w:r>
        <w:rPr>
          <w:b w:val="false"/>
          <w:bCs w:val="false"/>
          <w:webHidden/>
        </w:rPr>
        <w:fldChar w:fldCharType="separate"/>
      </w:r>
      <w:r>
        <w:rPr>
          <w:b w:val="false"/>
          <w:bCs w:val="false"/>
          <w:webHidden/>
        </w:rPr>
        <w:t>379</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"_Toc31898642" </w:instrText>
      </w:r>
      <w:r>
        <w:rPr>
          <w:b w:val="false"/>
          <w:bCs w:val="false"/>
        </w:rPr>
        <w:fldChar w:fldCharType="separate"/>
      </w:r>
      <w:r>
        <w:rPr>
          <w:rStyle w:val="style85"/>
          <w:b w:val="false"/>
          <w:bCs w:val="false"/>
        </w:rPr>
        <w:t>2.2.2.10. Физика</w:t>
      </w:r>
      <w:r>
        <w:rPr>
          <w:b w:val="false"/>
          <w:bCs w:val="false"/>
          <w:webHidden/>
        </w:rPr>
        <w:tab/>
      </w:r>
      <w:r>
        <w:rPr>
          <w:b w:val="false"/>
          <w:bCs w:val="false"/>
          <w:webHidden/>
        </w:rPr>
        <w:fldChar w:fldCharType="begin"/>
      </w:r>
      <w:r>
        <w:rPr>
          <w:b w:val="false"/>
          <w:bCs w:val="false"/>
          <w:webHidden/>
        </w:rPr>
        <w:instrText xml:space="preserve"> PAGEREF _Toc31898642 \h </w:instrText>
      </w:r>
      <w:r>
        <w:rPr>
          <w:b w:val="false"/>
          <w:bCs w:val="false"/>
          <w:webHidden/>
        </w:rPr>
        <w:fldChar w:fldCharType="separate"/>
      </w:r>
      <w:r>
        <w:rPr>
          <w:b w:val="false"/>
          <w:bCs w:val="false"/>
          <w:webHidden/>
        </w:rPr>
        <w:t>389</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"_Toc31898643" </w:instrText>
      </w:r>
      <w:r>
        <w:rPr>
          <w:b w:val="false"/>
          <w:bCs w:val="false"/>
        </w:rPr>
        <w:fldChar w:fldCharType="separate"/>
      </w:r>
      <w:r>
        <w:rPr>
          <w:rStyle w:val="style85"/>
          <w:b w:val="false"/>
          <w:bCs w:val="false"/>
        </w:rPr>
        <w:t>2.2.2.11. Биология</w:t>
      </w:r>
      <w:r>
        <w:rPr>
          <w:b w:val="false"/>
          <w:bCs w:val="false"/>
          <w:webHidden/>
        </w:rPr>
        <w:tab/>
      </w:r>
      <w:r>
        <w:rPr>
          <w:b w:val="false"/>
          <w:bCs w:val="false"/>
          <w:webHidden/>
        </w:rPr>
        <w:fldChar w:fldCharType="begin"/>
      </w:r>
      <w:r>
        <w:rPr>
          <w:b w:val="false"/>
          <w:bCs w:val="false"/>
          <w:webHidden/>
        </w:rPr>
        <w:instrText xml:space="preserve"> PAGEREF _Toc31898643 \h </w:instrText>
      </w:r>
      <w:r>
        <w:rPr>
          <w:b w:val="false"/>
          <w:bCs w:val="false"/>
          <w:webHidden/>
        </w:rPr>
        <w:fldChar w:fldCharType="separate"/>
      </w:r>
      <w:r>
        <w:rPr>
          <w:b w:val="false"/>
          <w:bCs w:val="false"/>
          <w:webHidden/>
        </w:rPr>
        <w:t>398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"_Toc31898644" </w:instrText>
      </w:r>
      <w:r>
        <w:rPr>
          <w:b w:val="false"/>
          <w:bCs w:val="false"/>
        </w:rPr>
        <w:fldChar w:fldCharType="separate"/>
      </w:r>
      <w:r>
        <w:rPr>
          <w:rStyle w:val="style85"/>
          <w:b w:val="false"/>
          <w:bCs w:val="false"/>
        </w:rPr>
        <w:t>2.2.2.12. Химия</w:t>
      </w:r>
      <w:r>
        <w:rPr>
          <w:b w:val="false"/>
          <w:bCs w:val="false"/>
          <w:webHidden/>
        </w:rPr>
        <w:tab/>
      </w:r>
      <w:r>
        <w:rPr>
          <w:b w:val="false"/>
          <w:bCs w:val="false"/>
          <w:webHidden/>
        </w:rPr>
        <w:fldChar w:fldCharType="begin"/>
      </w:r>
      <w:r>
        <w:rPr>
          <w:b w:val="false"/>
          <w:bCs w:val="false"/>
          <w:webHidden/>
        </w:rPr>
        <w:instrText xml:space="preserve"> PAGEREF _Toc31898644 \h </w:instrText>
      </w:r>
      <w:r>
        <w:rPr>
          <w:b w:val="false"/>
          <w:bCs w:val="false"/>
          <w:webHidden/>
        </w:rPr>
        <w:fldChar w:fldCharType="separate"/>
      </w:r>
      <w:r>
        <w:rPr>
          <w:b w:val="false"/>
          <w:bCs w:val="false"/>
          <w:webHidden/>
        </w:rPr>
        <w:t>412</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"_Toc31898645" </w:instrText>
      </w:r>
      <w:r>
        <w:rPr>
          <w:b w:val="false"/>
          <w:bCs w:val="false"/>
        </w:rPr>
        <w:fldChar w:fldCharType="separate"/>
      </w:r>
      <w:r>
        <w:rPr>
          <w:rStyle w:val="style85"/>
          <w:b w:val="false"/>
          <w:bCs w:val="false"/>
        </w:rPr>
        <w:t>2.2.2.13. Изобразительное искусство</w:t>
      </w:r>
      <w:r>
        <w:rPr>
          <w:b w:val="false"/>
          <w:bCs w:val="false"/>
          <w:webHidden/>
        </w:rPr>
        <w:tab/>
      </w:r>
      <w:r>
        <w:rPr>
          <w:b w:val="false"/>
          <w:bCs w:val="false"/>
          <w:webHidden/>
        </w:rPr>
        <w:fldChar w:fldCharType="begin"/>
      </w:r>
      <w:r>
        <w:rPr>
          <w:b w:val="false"/>
          <w:bCs w:val="false"/>
          <w:webHidden/>
        </w:rPr>
        <w:instrText xml:space="preserve"> PAGEREF _Toc31898645 \h </w:instrText>
      </w:r>
      <w:r>
        <w:rPr>
          <w:b w:val="false"/>
          <w:bCs w:val="false"/>
          <w:webHidden/>
        </w:rPr>
        <w:fldChar w:fldCharType="separate"/>
      </w:r>
      <w:r>
        <w:rPr>
          <w:b w:val="false"/>
          <w:bCs w:val="false"/>
          <w:webHidden/>
        </w:rPr>
        <w:t>418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"_Toc31898646" </w:instrText>
      </w:r>
      <w:r>
        <w:rPr>
          <w:b w:val="false"/>
          <w:bCs w:val="false"/>
        </w:rPr>
        <w:fldChar w:fldCharType="separate"/>
      </w:r>
      <w:r>
        <w:rPr>
          <w:rStyle w:val="style85"/>
          <w:b w:val="false"/>
          <w:bCs w:val="false"/>
        </w:rPr>
        <w:t>2.2.2.14. Музыка</w:t>
      </w:r>
      <w:r>
        <w:rPr>
          <w:b w:val="false"/>
          <w:bCs w:val="false"/>
          <w:webHidden/>
        </w:rPr>
        <w:tab/>
      </w:r>
      <w:r>
        <w:rPr>
          <w:b w:val="false"/>
          <w:bCs w:val="false"/>
          <w:webHidden/>
        </w:rPr>
        <w:fldChar w:fldCharType="begin"/>
      </w:r>
      <w:r>
        <w:rPr>
          <w:b w:val="false"/>
          <w:bCs w:val="false"/>
          <w:webHidden/>
        </w:rPr>
        <w:instrText xml:space="preserve"> PAGEREF _Toc31898646 \h </w:instrText>
      </w:r>
      <w:r>
        <w:rPr>
          <w:b w:val="false"/>
          <w:bCs w:val="false"/>
          <w:webHidden/>
        </w:rPr>
        <w:fldChar w:fldCharType="separate"/>
      </w:r>
      <w:r>
        <w:rPr>
          <w:b w:val="false"/>
          <w:bCs w:val="false"/>
          <w:webHidden/>
        </w:rPr>
        <w:t>424</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"_Toc31898647" </w:instrText>
      </w:r>
      <w:r>
        <w:rPr>
          <w:b w:val="false"/>
          <w:bCs w:val="false"/>
        </w:rPr>
        <w:fldChar w:fldCharType="separate"/>
      </w:r>
      <w:r>
        <w:rPr>
          <w:rStyle w:val="style85"/>
          <w:b w:val="false"/>
          <w:bCs w:val="false"/>
        </w:rPr>
        <w:t>2.2.2.15. Технология</w:t>
      </w:r>
      <w:r>
        <w:rPr>
          <w:b w:val="false"/>
          <w:bCs w:val="false"/>
          <w:webHidden/>
        </w:rPr>
        <w:tab/>
      </w:r>
      <w:r>
        <w:rPr>
          <w:b w:val="false"/>
          <w:bCs w:val="false"/>
          <w:webHidden/>
        </w:rPr>
        <w:fldChar w:fldCharType="begin"/>
      </w:r>
      <w:r>
        <w:rPr>
          <w:b w:val="false"/>
          <w:bCs w:val="false"/>
          <w:webHidden/>
        </w:rPr>
        <w:instrText xml:space="preserve"> PAGEREF _Toc31898647 \h </w:instrText>
      </w:r>
      <w:r>
        <w:rPr>
          <w:b w:val="false"/>
          <w:bCs w:val="false"/>
          <w:webHidden/>
        </w:rPr>
        <w:fldChar w:fldCharType="separate"/>
      </w:r>
      <w:r>
        <w:rPr>
          <w:b w:val="false"/>
          <w:bCs w:val="false"/>
          <w:webHidden/>
        </w:rPr>
        <w:t>435</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"_Toc31898648" </w:instrText>
      </w:r>
      <w:r>
        <w:rPr>
          <w:b w:val="false"/>
          <w:bCs w:val="false"/>
        </w:rPr>
        <w:fldChar w:fldCharType="separate"/>
      </w:r>
      <w:r>
        <w:rPr>
          <w:rStyle w:val="style85"/>
          <w:b w:val="false"/>
          <w:bCs w:val="false"/>
        </w:rPr>
        <w:t>2.2.2.16. Физическая культура</w:t>
      </w:r>
      <w:r>
        <w:rPr>
          <w:b w:val="false"/>
          <w:bCs w:val="false"/>
          <w:webHidden/>
        </w:rPr>
        <w:tab/>
      </w:r>
      <w:r>
        <w:rPr>
          <w:b w:val="false"/>
          <w:bCs w:val="false"/>
          <w:webHidden/>
        </w:rPr>
        <w:fldChar w:fldCharType="begin"/>
      </w:r>
      <w:r>
        <w:rPr>
          <w:b w:val="false"/>
          <w:bCs w:val="false"/>
          <w:webHidden/>
        </w:rPr>
        <w:instrText xml:space="preserve"> PAGEREF _Toc31898648 \h </w:instrText>
      </w:r>
      <w:r>
        <w:rPr>
          <w:b w:val="false"/>
          <w:bCs w:val="false"/>
          <w:webHidden/>
        </w:rPr>
        <w:fldChar w:fldCharType="separate"/>
      </w:r>
      <w:r>
        <w:rPr>
          <w:b w:val="false"/>
          <w:bCs w:val="false"/>
          <w:webHidden/>
        </w:rPr>
        <w:t>448</w:t>
      </w:r>
      <w:r>
        <w:rPr>
          <w:b w:val="false"/>
          <w:bCs w:val="false"/>
          <w:webHidden/>
        </w:rPr>
        <w:fldChar w:fldCharType="end"/>
      </w:r>
      <w:r>
        <w:rPr>
          <w:b w:val="false"/>
          <w:bCs w:val="false"/>
        </w:rPr>
        <w:fldChar w:fldCharType="end"/>
      </w:r>
    </w:p>
    <w:p>
      <w:pPr>
        <w:pStyle w:val="style22"/>
        <w:jc w:val="both"/>
        <w:rPr>
          <w:rFonts w:ascii="Cambria" w:cs="宋体" w:eastAsia="ＭＳ 明朝" w:hAnsi="Cambria"/>
          <w:b w:val="false"/>
          <w:bCs w:val="false"/>
          <w:sz w:val="22"/>
          <w:szCs w:val="22"/>
          <w:lang w:eastAsia="ru-RU"/>
        </w:rPr>
      </w:pPr>
      <w:r>
        <w:rPr>
          <w:b w:val="false"/>
          <w:bCs w:val="false"/>
        </w:rPr>
        <w:fldChar w:fldCharType="begin"/>
      </w:r>
      <w:r>
        <w:rPr>
          <w:b w:val="false"/>
          <w:bCs w:val="false"/>
        </w:rPr>
        <w:instrText xml:space="preserve"> HYPERLINK \l "_Toc31898649" </w:instrText>
      </w:r>
      <w:r>
        <w:rPr>
          <w:b w:val="false"/>
          <w:bCs w:val="false"/>
        </w:rPr>
        <w:fldChar w:fldCharType="separate"/>
      </w:r>
      <w:r>
        <w:rPr>
          <w:rStyle w:val="style85"/>
          <w:b w:val="false"/>
          <w:bCs w:val="false"/>
        </w:rPr>
        <w:t>2.2.2.17. Основы безопасности жизнедеятельности</w:t>
      </w:r>
      <w:r>
        <w:rPr>
          <w:b w:val="false"/>
          <w:bCs w:val="false"/>
          <w:webHidden/>
        </w:rPr>
        <w:tab/>
      </w:r>
      <w:r>
        <w:rPr>
          <w:b w:val="false"/>
          <w:bCs w:val="false"/>
          <w:webHidden/>
        </w:rPr>
        <w:fldChar w:fldCharType="begin"/>
      </w:r>
      <w:r>
        <w:rPr>
          <w:b w:val="false"/>
          <w:bCs w:val="false"/>
          <w:webHidden/>
        </w:rPr>
        <w:instrText xml:space="preserve"> PAGEREF _Toc31898649 \h </w:instrText>
      </w:r>
      <w:r>
        <w:rPr>
          <w:b w:val="false"/>
          <w:bCs w:val="false"/>
          <w:webHidden/>
        </w:rPr>
        <w:fldChar w:fldCharType="separate"/>
      </w:r>
      <w:r>
        <w:rPr>
          <w:b w:val="false"/>
          <w:bCs w:val="false"/>
          <w:webHidden/>
        </w:rPr>
        <w:t>451</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"_Toc31898650" </w:instrText>
      </w:r>
      <w:r>
        <w:rPr>
          <w:b w:val="false"/>
          <w:bCs w:val="false"/>
        </w:rPr>
        <w:fldChar w:fldCharType="separate"/>
      </w:r>
      <w:r>
        <w:rPr>
          <w:rStyle w:val="style85"/>
          <w:b w:val="false"/>
          <w:bCs w:val="false"/>
        </w:rPr>
        <w:t>2.3. Программа воспитания и социализации обучающихся</w:t>
      </w:r>
      <w:r>
        <w:rPr>
          <w:b w:val="false"/>
          <w:bCs w:val="false"/>
          <w:webHidden/>
        </w:rPr>
        <w:tab/>
      </w:r>
      <w:r>
        <w:rPr>
          <w:b w:val="false"/>
          <w:bCs w:val="false"/>
          <w:webHidden/>
        </w:rPr>
        <w:fldChar w:fldCharType="begin"/>
      </w:r>
      <w:r>
        <w:rPr>
          <w:b w:val="false"/>
          <w:bCs w:val="false"/>
          <w:webHidden/>
        </w:rPr>
        <w:instrText xml:space="preserve"> PAGEREF _Toc31898650 \h </w:instrText>
      </w:r>
      <w:r>
        <w:rPr>
          <w:b w:val="false"/>
          <w:bCs w:val="false"/>
          <w:webHidden/>
        </w:rPr>
        <w:fldChar w:fldCharType="separate"/>
      </w:r>
      <w:r>
        <w:rPr>
          <w:b w:val="false"/>
          <w:bCs w:val="false"/>
          <w:webHidden/>
        </w:rPr>
        <w:t>457</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"_Toc31898651" </w:instrText>
      </w:r>
      <w:r>
        <w:rPr>
          <w:b w:val="false"/>
          <w:bCs w:val="false"/>
        </w:rPr>
        <w:fldChar w:fldCharType="separate"/>
      </w:r>
      <w:r>
        <w:rPr>
          <w:rStyle w:val="style85"/>
          <w:b w:val="false"/>
          <w:bCs w:val="false"/>
        </w:rPr>
        <w:t>2.4. Программа коррекционной работы</w:t>
      </w:r>
      <w:r>
        <w:rPr>
          <w:b w:val="false"/>
          <w:bCs w:val="false"/>
          <w:webHidden/>
        </w:rPr>
        <w:tab/>
      </w:r>
      <w:r>
        <w:rPr>
          <w:b w:val="false"/>
          <w:bCs w:val="false"/>
          <w:webHidden/>
        </w:rPr>
        <w:fldChar w:fldCharType="begin"/>
      </w:r>
      <w:r>
        <w:rPr>
          <w:b w:val="false"/>
          <w:bCs w:val="false"/>
          <w:webHidden/>
        </w:rPr>
        <w:instrText xml:space="preserve"> PAGEREF _Toc31898651 \h </w:instrText>
      </w:r>
      <w:r>
        <w:rPr>
          <w:b w:val="false"/>
          <w:bCs w:val="false"/>
          <w:webHidden/>
        </w:rPr>
        <w:fldChar w:fldCharType="separate"/>
      </w:r>
      <w:r>
        <w:rPr>
          <w:b w:val="false"/>
          <w:bCs w:val="false"/>
          <w:webHidden/>
        </w:rPr>
        <w:t>499</w:t>
      </w:r>
      <w:r>
        <w:rPr>
          <w:b w:val="false"/>
          <w:bCs w:val="false"/>
          <w:webHidden/>
        </w:rPr>
        <w:fldChar w:fldCharType="end"/>
      </w:r>
      <w:r>
        <w:rPr>
          <w:b w:val="false"/>
          <w:bCs w:val="false"/>
        </w:rPr>
        <w:fldChar w:fldCharType="end"/>
      </w:r>
    </w:p>
    <w:p>
      <w:pPr>
        <w:pStyle w:val="style19"/>
        <w:jc w:val="both"/>
        <w:rPr>
          <w:rFonts w:ascii="Cambria" w:cs="宋体" w:eastAsia="ＭＳ 明朝" w:hAnsi="Cambria"/>
          <w:b w:val="false"/>
          <w:bCs w:val="false"/>
          <w:sz w:val="22"/>
          <w:szCs w:val="22"/>
        </w:rPr>
      </w:pPr>
      <w:r>
        <w:rPr>
          <w:b w:val="false"/>
          <w:bCs w:val="false"/>
        </w:rPr>
        <w:fldChar w:fldCharType="begin"/>
      </w:r>
      <w:r>
        <w:rPr>
          <w:b w:val="false"/>
          <w:bCs w:val="false"/>
        </w:rPr>
        <w:instrText xml:space="preserve"> HYPERLINK \l "_Toc31898652" </w:instrText>
      </w:r>
      <w:r>
        <w:rPr>
          <w:b w:val="false"/>
          <w:bCs w:val="false"/>
        </w:rPr>
        <w:fldChar w:fldCharType="separate"/>
      </w:r>
      <w:r>
        <w:rPr>
          <w:rStyle w:val="style85"/>
          <w:b w:val="false"/>
          <w:bCs w:val="false"/>
        </w:rPr>
        <w:t>3. Организационный раздел примерной основной образовательной программы основного общего образования</w:t>
      </w:r>
      <w:r>
        <w:rPr>
          <w:b w:val="false"/>
          <w:bCs w:val="false"/>
          <w:webHidden/>
        </w:rPr>
        <w:tab/>
      </w:r>
      <w:r>
        <w:rPr>
          <w:b w:val="false"/>
          <w:bCs w:val="false"/>
          <w:webHidden/>
        </w:rPr>
        <w:fldChar w:fldCharType="begin"/>
      </w:r>
      <w:r>
        <w:rPr>
          <w:b w:val="false"/>
          <w:bCs w:val="false"/>
          <w:webHidden/>
        </w:rPr>
        <w:instrText xml:space="preserve"> PAGEREF _Toc31898652 \h </w:instrText>
      </w:r>
      <w:r>
        <w:rPr>
          <w:b w:val="false"/>
          <w:bCs w:val="false"/>
          <w:webHidden/>
        </w:rPr>
        <w:fldChar w:fldCharType="separate"/>
      </w:r>
      <w:r>
        <w:rPr>
          <w:b w:val="false"/>
          <w:bCs w:val="false"/>
          <w:webHidden/>
        </w:rPr>
        <w:t>513</w:t>
      </w:r>
      <w:r>
        <w:rPr>
          <w:b w:val="false"/>
          <w:bCs w:val="false"/>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"_Toc31898653" </w:instrText>
      </w:r>
      <w:r>
        <w:rPr>
          <w:b w:val="false"/>
          <w:bCs w:val="false"/>
        </w:rPr>
        <w:fldChar w:fldCharType="separate"/>
      </w:r>
      <w:r>
        <w:rPr>
          <w:rStyle w:val="style85"/>
          <w:b w:val="false"/>
          <w:bCs w:val="false"/>
        </w:rPr>
        <w:t>3.1. Примерный учебный план основного общего образования</w:t>
      </w:r>
      <w:r>
        <w:rPr>
          <w:b w:val="false"/>
          <w:bCs w:val="false"/>
          <w:webHidden/>
        </w:rPr>
        <w:tab/>
      </w:r>
      <w:r>
        <w:rPr>
          <w:b w:val="false"/>
          <w:bCs w:val="false"/>
          <w:webHidden/>
        </w:rPr>
        <w:fldChar w:fldCharType="begin"/>
      </w:r>
      <w:r>
        <w:rPr>
          <w:b w:val="false"/>
          <w:bCs w:val="false"/>
          <w:webHidden/>
        </w:rPr>
        <w:instrText xml:space="preserve"> PAGEREF _Toc31898653 \h </w:instrText>
      </w:r>
      <w:r>
        <w:rPr>
          <w:b w:val="false"/>
          <w:bCs w:val="false"/>
          <w:webHidden/>
        </w:rPr>
        <w:fldChar w:fldCharType="separate"/>
      </w:r>
      <w:r>
        <w:rPr>
          <w:b w:val="false"/>
          <w:bCs w:val="false"/>
          <w:webHidden/>
        </w:rPr>
        <w:t>513</w:t>
      </w:r>
      <w:r>
        <w:rPr>
          <w:b w:val="false"/>
          <w:bCs w:val="false"/>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"_Toc31898654" </w:instrText>
      </w:r>
      <w:r>
        <w:rPr>
          <w:b w:val="false"/>
          <w:bCs w:val="false"/>
        </w:rPr>
        <w:fldChar w:fldCharType="separate"/>
      </w:r>
      <w:r>
        <w:rPr>
          <w:rStyle w:val="style85"/>
          <w:b w:val="false"/>
          <w:bCs w:val="false"/>
          <w:noProof/>
        </w:rPr>
        <w:t>3.1.1. Примерный календарный учебный график</w:t>
      </w:r>
      <w:r>
        <w:rPr>
          <w:b w:val="false"/>
          <w:bCs w:val="false"/>
          <w:noProof/>
          <w:webHidden/>
        </w:rPr>
        <w:tab/>
      </w:r>
      <w:r>
        <w:rPr>
          <w:b w:val="false"/>
          <w:bCs w:val="false"/>
          <w:noProof/>
          <w:webHidden/>
        </w:rPr>
        <w:fldChar w:fldCharType="begin"/>
      </w:r>
      <w:r>
        <w:rPr>
          <w:b w:val="false"/>
          <w:bCs w:val="false"/>
          <w:noProof/>
          <w:webHidden/>
        </w:rPr>
        <w:instrText xml:space="preserve"> PAGEREF _Toc31898654 \h </w:instrText>
      </w:r>
      <w:r>
        <w:rPr>
          <w:b w:val="false"/>
          <w:bCs w:val="false"/>
          <w:noProof/>
          <w:webHidden/>
        </w:rPr>
        <w:fldChar w:fldCharType="separate"/>
      </w:r>
      <w:r>
        <w:rPr>
          <w:b w:val="false"/>
          <w:bCs w:val="false"/>
          <w:noProof/>
          <w:webHidden/>
        </w:rPr>
        <w:t>523</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"_Toc31898655" </w:instrText>
      </w:r>
      <w:r>
        <w:rPr>
          <w:b w:val="false"/>
          <w:bCs w:val="false"/>
        </w:rPr>
        <w:fldChar w:fldCharType="separate"/>
      </w:r>
      <w:r>
        <w:rPr>
          <w:rStyle w:val="style85"/>
          <w:b w:val="false"/>
          <w:bCs w:val="false"/>
          <w:noProof/>
        </w:rPr>
        <w:t>3.1.2. Примерный план внеурочной деятельности</w:t>
      </w:r>
      <w:r>
        <w:rPr>
          <w:b w:val="false"/>
          <w:bCs w:val="false"/>
          <w:noProof/>
          <w:webHidden/>
        </w:rPr>
        <w:tab/>
      </w:r>
      <w:r>
        <w:rPr>
          <w:b w:val="false"/>
          <w:bCs w:val="false"/>
          <w:noProof/>
          <w:webHidden/>
        </w:rPr>
        <w:fldChar w:fldCharType="begin"/>
      </w:r>
      <w:r>
        <w:rPr>
          <w:b w:val="false"/>
          <w:bCs w:val="false"/>
          <w:noProof/>
          <w:webHidden/>
        </w:rPr>
        <w:instrText xml:space="preserve"> PAGEREF _Toc31898655 \h </w:instrText>
      </w:r>
      <w:r>
        <w:rPr>
          <w:b w:val="false"/>
          <w:bCs w:val="false"/>
          <w:noProof/>
          <w:webHidden/>
        </w:rPr>
        <w:fldChar w:fldCharType="separate"/>
      </w:r>
      <w:r>
        <w:rPr>
          <w:b w:val="false"/>
          <w:bCs w:val="false"/>
          <w:noProof/>
          <w:webHidden/>
        </w:rPr>
        <w:t>524</w:t>
      </w:r>
      <w:r>
        <w:rPr>
          <w:b w:val="false"/>
          <w:bCs w:val="false"/>
          <w:noProof/>
          <w:webHidden/>
        </w:rPr>
        <w:fldChar w:fldCharType="end"/>
      </w:r>
      <w:r>
        <w:rPr>
          <w:b w:val="false"/>
          <w:bCs w:val="false"/>
        </w:rPr>
        <w:fldChar w:fldCharType="end"/>
      </w:r>
    </w:p>
    <w:p>
      <w:pPr>
        <w:pStyle w:val="style20"/>
        <w:jc w:val="both"/>
        <w:rPr>
          <w:rFonts w:ascii="Cambria" w:cs="宋体" w:eastAsia="ＭＳ 明朝" w:hAnsi="Cambria"/>
          <w:b w:val="false"/>
          <w:bCs w:val="false"/>
          <w:iCs w:val="false"/>
          <w:sz w:val="22"/>
          <w:szCs w:val="22"/>
          <w:lang w:eastAsia="ru-RU"/>
        </w:rPr>
      </w:pPr>
      <w:r>
        <w:rPr>
          <w:b w:val="false"/>
          <w:bCs w:val="false"/>
        </w:rPr>
        <w:fldChar w:fldCharType="begin"/>
      </w:r>
      <w:r>
        <w:rPr>
          <w:b w:val="false"/>
          <w:bCs w:val="false"/>
        </w:rPr>
        <w:instrText xml:space="preserve"> HYPERLINK \l "_Toc31898656" </w:instrText>
      </w:r>
      <w:r>
        <w:rPr>
          <w:b w:val="false"/>
          <w:bCs w:val="false"/>
        </w:rPr>
        <w:fldChar w:fldCharType="separate"/>
      </w:r>
      <w:r>
        <w:rPr>
          <w:rStyle w:val="style85"/>
          <w:b w:val="false"/>
          <w:bCs w:val="false"/>
        </w:rPr>
        <w:t>3.2. Система условий реализации основной образовательной программы</w:t>
      </w:r>
      <w:r>
        <w:rPr>
          <w:b w:val="false"/>
          <w:bCs w:val="false"/>
          <w:webHidden/>
        </w:rPr>
        <w:tab/>
      </w:r>
      <w:r>
        <w:rPr>
          <w:b w:val="false"/>
          <w:bCs w:val="false"/>
          <w:webHidden/>
        </w:rPr>
        <w:fldChar w:fldCharType="begin"/>
      </w:r>
      <w:r>
        <w:rPr>
          <w:b w:val="false"/>
          <w:bCs w:val="false"/>
          <w:webHidden/>
        </w:rPr>
        <w:instrText xml:space="preserve"> PAGEREF _Toc31898656 \h </w:instrText>
      </w:r>
      <w:r>
        <w:rPr>
          <w:b w:val="false"/>
          <w:bCs w:val="false"/>
          <w:webHidden/>
        </w:rPr>
        <w:fldChar w:fldCharType="separate"/>
      </w:r>
      <w:r>
        <w:rPr>
          <w:b w:val="false"/>
          <w:bCs w:val="false"/>
          <w:webHidden/>
        </w:rPr>
        <w:t>528</w:t>
      </w:r>
      <w:r>
        <w:rPr>
          <w:b w:val="false"/>
          <w:bCs w:val="false"/>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"_Toc31898657" </w:instrText>
      </w:r>
      <w:r>
        <w:rPr>
          <w:b w:val="false"/>
          <w:bCs w:val="false"/>
        </w:rPr>
        <w:fldChar w:fldCharType="separate"/>
      </w:r>
      <w:r>
        <w:rPr>
          <w:rStyle w:val="style85"/>
          <w:b w:val="false"/>
          <w:bCs w:val="false"/>
          <w:noProof/>
        </w:rPr>
        <w:t>3.2.1. Описание кадровых условий реализации основной образовательной программы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_Toc31898657 \h </w:instrText>
      </w:r>
      <w:r>
        <w:rPr>
          <w:b w:val="false"/>
          <w:bCs w:val="false"/>
          <w:noProof/>
          <w:webHidden/>
        </w:rPr>
        <w:fldChar w:fldCharType="separate"/>
      </w:r>
      <w:r>
        <w:rPr>
          <w:b w:val="false"/>
          <w:bCs w:val="false"/>
          <w:noProof/>
          <w:webHidden/>
        </w:rPr>
        <w:t>528</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"_Toc31898658" </w:instrText>
      </w:r>
      <w:r>
        <w:rPr>
          <w:b w:val="false"/>
          <w:bCs w:val="false"/>
        </w:rPr>
        <w:fldChar w:fldCharType="separate"/>
      </w:r>
      <w:r>
        <w:rPr>
          <w:rStyle w:val="style85"/>
          <w:b w:val="false"/>
          <w:bCs w:val="false"/>
          <w:noProof/>
        </w:rPr>
        <w:t>3.2.2. Психолого-педагогические условия реализации основной образовательной программы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_Toc31898658 \h </w:instrText>
      </w:r>
      <w:r>
        <w:rPr>
          <w:b w:val="false"/>
          <w:bCs w:val="false"/>
          <w:noProof/>
          <w:webHidden/>
        </w:rPr>
        <w:fldChar w:fldCharType="separate"/>
      </w:r>
      <w:r>
        <w:rPr>
          <w:b w:val="false"/>
          <w:bCs w:val="false"/>
          <w:noProof/>
          <w:webHidden/>
        </w:rPr>
        <w:t>534</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"_Toc31898659" </w:instrText>
      </w:r>
      <w:r>
        <w:rPr>
          <w:b w:val="false"/>
          <w:bCs w:val="false"/>
        </w:rPr>
        <w:fldChar w:fldCharType="separate"/>
      </w:r>
      <w:r>
        <w:rPr>
          <w:rStyle w:val="style85"/>
          <w:b w:val="false"/>
          <w:bCs w:val="false"/>
          <w:noProof/>
        </w:rPr>
        <w:t>3.2.3. Финансово-экономические условия реализации образовательной программы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_Toc31898659 \h </w:instrText>
      </w:r>
      <w:r>
        <w:rPr>
          <w:b w:val="false"/>
          <w:bCs w:val="false"/>
          <w:noProof/>
          <w:webHidden/>
        </w:rPr>
        <w:fldChar w:fldCharType="separate"/>
      </w:r>
      <w:r>
        <w:rPr>
          <w:b w:val="false"/>
          <w:bCs w:val="false"/>
          <w:noProof/>
          <w:webHidden/>
        </w:rPr>
        <w:t>536</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"_Toc31898660" </w:instrText>
      </w:r>
      <w:r>
        <w:rPr>
          <w:b w:val="false"/>
          <w:bCs w:val="false"/>
        </w:rPr>
        <w:fldChar w:fldCharType="separate"/>
      </w:r>
      <w:r>
        <w:rPr>
          <w:rStyle w:val="style85"/>
          <w:b w:val="false"/>
          <w:bCs w:val="false"/>
          <w:noProof/>
        </w:rPr>
        <w:t>3.2.4. Материально-технические условия реализации основной образовательной программы</w:t>
      </w:r>
      <w:r>
        <w:rPr>
          <w:b w:val="false"/>
          <w:bCs w:val="false"/>
          <w:noProof/>
          <w:webHidden/>
        </w:rPr>
        <w:tab/>
      </w:r>
      <w:r>
        <w:rPr>
          <w:b w:val="false"/>
          <w:bCs w:val="false"/>
          <w:noProof/>
          <w:webHidden/>
        </w:rPr>
        <w:fldChar w:fldCharType="begin"/>
      </w:r>
      <w:r>
        <w:rPr>
          <w:b w:val="false"/>
          <w:bCs w:val="false"/>
          <w:noProof/>
          <w:webHidden/>
        </w:rPr>
        <w:instrText xml:space="preserve"> PAGEREF _Toc31898660 \h </w:instrText>
      </w:r>
      <w:r>
        <w:rPr>
          <w:b w:val="false"/>
          <w:bCs w:val="false"/>
          <w:noProof/>
          <w:webHidden/>
        </w:rPr>
        <w:fldChar w:fldCharType="separate"/>
      </w:r>
      <w:r>
        <w:rPr>
          <w:b w:val="false"/>
          <w:bCs w:val="false"/>
          <w:noProof/>
          <w:webHidden/>
        </w:rPr>
        <w:t>548</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"_Toc31898661" </w:instrText>
      </w:r>
      <w:r>
        <w:rPr>
          <w:b w:val="false"/>
          <w:bCs w:val="false"/>
        </w:rPr>
        <w:fldChar w:fldCharType="separate"/>
      </w:r>
      <w:r>
        <w:rPr>
          <w:rStyle w:val="style85"/>
          <w:b w:val="false"/>
          <w:bCs w:val="false"/>
          <w:noProof/>
        </w:rPr>
        <w:t>3.2.5. Информационно-методические условия реализации основной образовательной программы основного общего образования</w:t>
      </w:r>
      <w:r>
        <w:rPr>
          <w:b w:val="false"/>
          <w:bCs w:val="false"/>
          <w:noProof/>
          <w:webHidden/>
        </w:rPr>
        <w:tab/>
      </w:r>
      <w:r>
        <w:rPr>
          <w:b w:val="false"/>
          <w:bCs w:val="false"/>
          <w:noProof/>
          <w:webHidden/>
        </w:rPr>
        <w:fldChar w:fldCharType="begin"/>
      </w:r>
      <w:r>
        <w:rPr>
          <w:b w:val="false"/>
          <w:bCs w:val="false"/>
          <w:noProof/>
          <w:webHidden/>
        </w:rPr>
        <w:instrText xml:space="preserve"> PAGEREF _Toc31898661 \h </w:instrText>
      </w:r>
      <w:r>
        <w:rPr>
          <w:b w:val="false"/>
          <w:bCs w:val="false"/>
          <w:noProof/>
          <w:webHidden/>
        </w:rPr>
        <w:fldChar w:fldCharType="separate"/>
      </w:r>
      <w:r>
        <w:rPr>
          <w:b w:val="false"/>
          <w:bCs w:val="false"/>
          <w:noProof/>
          <w:webHidden/>
        </w:rPr>
        <w:t>552</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"_Toc31898662" </w:instrText>
      </w:r>
      <w:r>
        <w:rPr>
          <w:b w:val="false"/>
          <w:bCs w:val="false"/>
        </w:rPr>
        <w:fldChar w:fldCharType="separate"/>
      </w:r>
      <w:r>
        <w:rPr>
          <w:rStyle w:val="style85"/>
          <w:b w:val="false"/>
          <w:bCs w:val="false"/>
          <w:noProof/>
        </w:rPr>
        <w:t>3.2.6. Механизмы достижения целевых ориентиров в системе условий</w:t>
      </w:r>
      <w:r>
        <w:rPr>
          <w:b w:val="false"/>
          <w:bCs w:val="false"/>
          <w:noProof/>
          <w:webHidden/>
        </w:rPr>
        <w:tab/>
      </w:r>
      <w:r>
        <w:rPr>
          <w:b w:val="false"/>
          <w:bCs w:val="false"/>
          <w:noProof/>
          <w:webHidden/>
        </w:rPr>
        <w:fldChar w:fldCharType="begin"/>
      </w:r>
      <w:r>
        <w:rPr>
          <w:b w:val="false"/>
          <w:bCs w:val="false"/>
          <w:noProof/>
          <w:webHidden/>
        </w:rPr>
        <w:instrText xml:space="preserve"> PAGEREF _Toc31898662 \h </w:instrText>
      </w:r>
      <w:r>
        <w:rPr>
          <w:b w:val="false"/>
          <w:bCs w:val="false"/>
          <w:noProof/>
          <w:webHidden/>
        </w:rPr>
        <w:fldChar w:fldCharType="separate"/>
      </w:r>
      <w:r>
        <w:rPr>
          <w:b w:val="false"/>
          <w:bCs w:val="false"/>
          <w:noProof/>
          <w:webHidden/>
        </w:rPr>
        <w:t>558</w:t>
      </w:r>
      <w:r>
        <w:rPr>
          <w:b w:val="false"/>
          <w:bCs w:val="false"/>
          <w:noProof/>
          <w:webHidden/>
        </w:rPr>
        <w:fldChar w:fldCharType="end"/>
      </w:r>
      <w:r>
        <w:rPr>
          <w:b w:val="false"/>
          <w:bCs w:val="false"/>
        </w:rPr>
        <w:fldChar w:fldCharType="end"/>
      </w:r>
    </w:p>
    <w:p>
      <w:pPr>
        <w:pStyle w:val="style21"/>
        <w:jc w:val="both"/>
        <w:rPr>
          <w:rFonts w:ascii="Cambria" w:cs="宋体" w:eastAsia="ＭＳ 明朝" w:hAnsi="Cambria"/>
          <w:b w:val="false"/>
          <w:bCs w:val="false"/>
          <w:noProof/>
          <w:sz w:val="22"/>
          <w:szCs w:val="22"/>
          <w:lang w:eastAsia="ru-RU"/>
        </w:rPr>
      </w:pPr>
      <w:r>
        <w:rPr>
          <w:b w:val="false"/>
          <w:bCs w:val="false"/>
        </w:rPr>
        <w:fldChar w:fldCharType="begin"/>
      </w:r>
      <w:r>
        <w:rPr>
          <w:b w:val="false"/>
          <w:bCs w:val="false"/>
        </w:rPr>
        <w:instrText xml:space="preserve"> HYPERLINK \l "_Toc31898663" </w:instrText>
      </w:r>
      <w:r>
        <w:rPr>
          <w:b w:val="false"/>
          <w:bCs w:val="false"/>
        </w:rPr>
        <w:fldChar w:fldCharType="separate"/>
      </w:r>
      <w:r>
        <w:rPr>
          <w:rStyle w:val="style85"/>
          <w:b w:val="false"/>
          <w:bCs w:val="false"/>
          <w:noProof/>
        </w:rPr>
        <w:t>3.2.7. Сетевой график (дорожная карта) по формированию необходимой системы условий</w:t>
      </w:r>
      <w:r>
        <w:rPr>
          <w:b w:val="false"/>
          <w:bCs w:val="false"/>
          <w:noProof/>
          <w:webHidden/>
        </w:rPr>
        <w:tab/>
      </w:r>
      <w:r>
        <w:rPr>
          <w:b w:val="false"/>
          <w:bCs w:val="false"/>
          <w:noProof/>
          <w:webHidden/>
        </w:rPr>
        <w:fldChar w:fldCharType="begin"/>
      </w:r>
      <w:r>
        <w:rPr>
          <w:b w:val="false"/>
          <w:bCs w:val="false"/>
          <w:noProof/>
          <w:webHidden/>
        </w:rPr>
        <w:instrText xml:space="preserve"> PAGEREF _Toc31898663 \h </w:instrText>
      </w:r>
      <w:r>
        <w:rPr>
          <w:b w:val="false"/>
          <w:bCs w:val="false"/>
          <w:noProof/>
          <w:webHidden/>
        </w:rPr>
        <w:fldChar w:fldCharType="separate"/>
      </w:r>
      <w:r>
        <w:rPr>
          <w:b w:val="false"/>
          <w:bCs w:val="false"/>
          <w:noProof/>
          <w:webHidden/>
        </w:rPr>
        <w:t>560</w:t>
      </w:r>
      <w:r>
        <w:rPr>
          <w:b w:val="false"/>
          <w:bCs w:val="false"/>
          <w:noProof/>
          <w:webHidden/>
        </w:rPr>
        <w:fldChar w:fldCharType="end"/>
      </w:r>
      <w:r>
        <w:rPr>
          <w:b w:val="false"/>
          <w:bCs w:val="false"/>
        </w:rPr>
        <w:fldChar w:fldCharType="end"/>
      </w:r>
    </w:p>
    <w:p>
      <w:pPr>
        <w:pStyle w:val="style19"/>
        <w:tabs>
          <w:tab w:val="clear" w:pos="9498"/>
        </w:tabs>
        <w:ind w:right="424"/>
        <w:jc w:val="both"/>
        <w:rPr>
          <w:b w:val="false"/>
          <w:bCs w:val="false"/>
        </w:rPr>
      </w:pPr>
      <w:r>
        <w:rPr>
          <w:b w:val="false"/>
          <w:bCs w:val="false"/>
        </w:rPr>
        <w:fldChar w:fldCharType="end"/>
      </w:r>
    </w:p>
    <w:bookmarkEnd w:id="0"/>
    <w:p>
      <w:pPr>
        <w:pStyle w:val="style0"/>
        <w:rPr/>
      </w:pPr>
      <w:r>
        <w:rPr>
          <w:b/>
        </w:rPr>
        <w:br w:type="page"/>
      </w:r>
    </w:p>
    <w:bookmarkStart w:id="1" w:name="_Toc405145646"/>
    <w:bookmarkStart w:id="2" w:name="_Toc406058975"/>
    <w:bookmarkStart w:id="3" w:name="_Toc409691623"/>
    <w:bookmarkStart w:id="4" w:name="_Toc410653944"/>
    <w:bookmarkStart w:id="5" w:name="_Toc31893376"/>
    <w:bookmarkStart w:id="6" w:name="_Toc31898600"/>
    <w:p>
      <w:pPr>
        <w:pStyle w:val="style1"/>
        <w:rPr>
          <w:rStyle w:val="style4133"/>
          <w:rFonts w:ascii="Times New Roman" w:eastAsia="@Arial Unicode MS" w:hAnsi="Times New Roman"/>
          <w:b/>
          <w:color w:val="auto"/>
          <w:sz w:val="28"/>
          <w:szCs w:val="28"/>
          <w:lang w:eastAsia="ru-RU"/>
        </w:rPr>
      </w:pPr>
      <w:r>
        <w:rPr>
          <w:rStyle w:val="style4133"/>
          <w:rFonts w:ascii="Times New Roman" w:eastAsia="@Arial Unicode MS" w:hAnsi="Times New Roman"/>
          <w:b/>
          <w:color w:val="auto"/>
          <w:sz w:val="28"/>
          <w:szCs w:val="28"/>
        </w:rPr>
        <w:t xml:space="preserve">1. </w:t>
      </w:r>
      <w:bookmarkEnd w:id="1"/>
      <w:bookmarkEnd w:id="2"/>
      <w:bookmarkEnd w:id="3"/>
      <w:bookmarkEnd w:id="4"/>
      <w:bookmarkEnd w:id="5"/>
      <w:r>
        <w:rPr>
          <w:rStyle w:val="style4133"/>
          <w:rFonts w:ascii="Times New Roman" w:eastAsia="@Arial Unicode MS" w:hAnsi="Times New Roman"/>
          <w:b/>
          <w:color w:val="auto"/>
          <w:sz w:val="28"/>
          <w:szCs w:val="28"/>
        </w:rPr>
        <w:t>Целевой раздел примерной основной образовательной программы основного общего образования</w:t>
      </w:r>
      <w:bookmarkEnd w:id="6"/>
    </w:p>
    <w:p>
      <w:pPr>
        <w:pStyle w:val="style0"/>
        <w:spacing w:after="0" w:lineRule="auto" w:line="360"/>
        <w:ind w:firstLine="709"/>
        <w:jc w:val="both"/>
        <w:rPr>
          <w:rStyle w:val="style4133"/>
          <w:rFonts w:ascii="Times New Roman" w:eastAsia="@Arial Unicode MS" w:hAnsi="Times New Roman"/>
          <w:b/>
          <w:sz w:val="28"/>
          <w:szCs w:val="28"/>
        </w:rPr>
      </w:pPr>
    </w:p>
    <w:bookmarkStart w:id="7" w:name="_Toc409691624"/>
    <w:bookmarkStart w:id="8" w:name="_Toc410653945"/>
    <w:bookmarkStart w:id="9" w:name="_Toc31893377"/>
    <w:bookmarkStart w:id="10" w:name="_Toc31898601"/>
    <w:p>
      <w:pPr>
        <w:pStyle w:val="style2"/>
        <w:ind w:left="567" w:firstLine="0"/>
        <w:rPr>
          <w:rStyle w:val="style4133"/>
        </w:rPr>
      </w:pPr>
      <w:r>
        <w:rPr>
          <w:rStyle w:val="style4133"/>
        </w:rPr>
        <w:t xml:space="preserve">1.1. </w:t>
      </w:r>
      <w:r>
        <w:rPr>
          <w:rStyle w:val="style4133"/>
        </w:rPr>
        <w:t xml:space="preserve">Пояснительная </w:t>
      </w:r>
      <w:r>
        <w:rPr>
          <w:rStyle w:val="style4133"/>
        </w:rPr>
        <w:t>записка</w:t>
      </w:r>
      <w:bookmarkEnd w:id="7"/>
      <w:bookmarkEnd w:id="8"/>
      <w:bookmarkEnd w:id="9"/>
      <w:bookmarkEnd w:id="10"/>
    </w:p>
    <w:bookmarkStart w:id="11" w:name="_Toc410653946"/>
    <w:bookmarkStart w:id="12" w:name="_Toc31893378"/>
    <w:bookmarkStart w:id="13" w:name="_Toc31898602"/>
    <w:p>
      <w:pPr>
        <w:pStyle w:val="style3"/>
        <w:ind w:left="1134"/>
        <w:rPr>
          <w:rStyle w:val="style4133"/>
          <w:b w:val="false"/>
          <w:bCs w:val="false"/>
        </w:rPr>
      </w:pPr>
      <w:r>
        <w:rPr>
          <w:rStyle w:val="style4133"/>
        </w:rPr>
        <w:t xml:space="preserve">1.1.1. </w:t>
      </w:r>
      <w:r>
        <w:rPr>
          <w:rStyle w:val="style4133"/>
        </w:rPr>
        <w:t xml:space="preserve">Цели и задачи реализации </w:t>
      </w:r>
      <w:r>
        <w:t>основной образовательной программы основного общего образования</w:t>
      </w:r>
      <w:bookmarkEnd w:id="11"/>
      <w:bookmarkEnd w:id="12"/>
      <w:bookmarkEnd w:id="13"/>
    </w:p>
    <w:p>
      <w:pPr>
        <w:pStyle w:val="style0"/>
        <w:spacing w:after="0" w:lineRule="auto" w:line="360"/>
        <w:ind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b/>
          <w:sz w:val="28"/>
          <w:szCs w:val="28"/>
        </w:rPr>
        <w:t>Целями реализации</w:t>
      </w:r>
      <w:r>
        <w:rPr>
          <w:rStyle w:val="style4133"/>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rPr>
      </w:pPr>
      <w:r>
        <w:rPr>
          <w:rStyle w:val="style4133"/>
          <w:rFonts w:ascii="Times New Roman" w:eastAsia="@Arial Unicode MS" w:hAnsi="Times New Roman"/>
          <w:sz w:val="28"/>
          <w:szCs w:val="28"/>
        </w:rPr>
        <w:t>д</w:t>
      </w:r>
      <w:r>
        <w:rPr>
          <w:rStyle w:val="style4133"/>
          <w:rFonts w:ascii="Times New Roman" w:eastAsia="@Arial Unicode MS" w:hAnsi="Times New Roman"/>
          <w:sz w:val="28"/>
          <w:szCs w:val="28"/>
        </w:rPr>
        <w:t>остижение</w:t>
      </w:r>
      <w:r>
        <w:rPr>
          <w:rStyle w:val="style4133"/>
          <w:rFonts w:ascii="Times New Roman" w:eastAsia="@Arial Unicode MS" w:hAnsi="Times New Roman"/>
          <w:sz w:val="28"/>
          <w:szCs w:val="28"/>
        </w:rPr>
        <w:t xml:space="preserve"> </w:t>
      </w:r>
      <w:r>
        <w:rPr>
          <w:rStyle w:val="style4133"/>
          <w:rFonts w:ascii="Times New Roman" w:eastAsia="@Arial Unicode MS" w:hAnsi="Times New Roman"/>
          <w:sz w:val="28"/>
          <w:szCs w:val="28"/>
        </w:rPr>
        <w:t xml:space="preserve">выпускниками </w:t>
      </w:r>
      <w:r>
        <w:rPr>
          <w:rStyle w:val="style4133"/>
          <w:rFonts w:ascii="Times New Roman" w:eastAsia="@Arial Unicode MS" w:hAnsi="Times New Roman"/>
          <w:sz w:val="28"/>
          <w:szCs w:val="28"/>
        </w:rPr>
        <w:t>планируемых результатов</w:t>
      </w:r>
      <w:r>
        <w:rPr>
          <w:rStyle w:val="style4133"/>
          <w:rFonts w:ascii="Times New Roman" w:eastAsia="@Arial Unicode MS" w:hAnsi="Times New Roman"/>
          <w:sz w:val="28"/>
          <w:szCs w:val="28"/>
        </w:rPr>
        <w:t>:</w:t>
      </w:r>
      <w:r>
        <w:rPr>
          <w:rStyle w:val="style4133"/>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pStyle w:val="style0"/>
        <w:widowControl w:val="false"/>
        <w:numPr>
          <w:ilvl w:val="0"/>
          <w:numId w:val="187"/>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pPr>
        <w:pStyle w:val="style0"/>
        <w:spacing w:after="0" w:lineRule="auto" w:line="360"/>
        <w:ind w:firstLine="709"/>
        <w:jc w:val="both"/>
        <w:rPr>
          <w:rStyle w:val="style4133"/>
          <w:rFonts w:ascii="Times New Roman" w:eastAsia="@Arial Unicode MS" w:hAnsi="Times New Roman"/>
          <w:bCs/>
          <w:noProof/>
          <w:sz w:val="28"/>
          <w:szCs w:val="28"/>
          <w:lang w:eastAsia="ru-RU"/>
        </w:rPr>
      </w:pPr>
      <w:r>
        <w:rPr>
          <w:rStyle w:val="style4133"/>
          <w:rFonts w:ascii="Times New Roman" w:eastAsia="@Arial Unicode MS" w:hAnsi="Times New Roman"/>
          <w:sz w:val="28"/>
          <w:szCs w:val="28"/>
        </w:rPr>
        <w:t>Достижение поставленных целей при</w:t>
      </w:r>
      <w:r>
        <w:rPr>
          <w:rStyle w:val="style4133"/>
          <w:rFonts w:ascii="Times New Roman" w:eastAsia="@Arial Unicode MS" w:hAnsi="Times New Roman"/>
          <w:sz w:val="28"/>
          <w:szCs w:val="28"/>
        </w:rPr>
        <w:t xml:space="preserve"> </w:t>
      </w:r>
      <w:r>
        <w:rPr>
          <w:rStyle w:val="style4133"/>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Pr>
          <w:rStyle w:val="style4133"/>
          <w:rFonts w:ascii="Times New Roman" w:eastAsia="@Arial Unicode MS" w:hAnsi="Times New Roman"/>
          <w:sz w:val="28"/>
          <w:szCs w:val="28"/>
        </w:rPr>
        <w:t>е</w:t>
      </w:r>
      <w:r>
        <w:rPr>
          <w:rStyle w:val="style4133"/>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Pr>
          <w:rStyle w:val="style4133"/>
          <w:rFonts w:ascii="Times New Roman" w:eastAsia="@Arial Unicode MS" w:hAnsi="Times New Roman"/>
          <w:sz w:val="28"/>
          <w:szCs w:val="28"/>
        </w:rPr>
        <w:t>ОВЗ</w:t>
      </w:r>
      <w:r>
        <w:rPr>
          <w:rStyle w:val="style4133"/>
          <w:rFonts w:ascii="Times New Roman" w:eastAsia="@Arial Unicode MS" w:hAnsi="Times New Roman"/>
          <w:sz w:val="28"/>
          <w:szCs w:val="28"/>
        </w:rPr>
        <w:t>;</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Pr>
          <w:rStyle w:val="style4133"/>
          <w:rFonts w:ascii="Times New Roman" w:eastAsia="@Arial Unicode MS" w:hAnsi="Times New Roman"/>
          <w:sz w:val="28"/>
          <w:szCs w:val="28"/>
        </w:rPr>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 xml:space="preserve">выявление и развитие способностей обучающихся, в том числе </w:t>
      </w:r>
      <w:r>
        <w:rPr>
          <w:rStyle w:val="style4133"/>
          <w:rFonts w:ascii="Times New Roman" w:eastAsia="@Arial Unicode MS" w:hAnsi="Times New Roman"/>
          <w:sz w:val="28"/>
          <w:szCs w:val="28"/>
        </w:rPr>
        <w:t>детей</w:t>
      </w:r>
      <w:r>
        <w:rPr>
          <w:rStyle w:val="style4133"/>
          <w:rFonts w:ascii="Times New Roman" w:eastAsia="@Arial Unicode MS" w:hAnsi="Times New Roman"/>
          <w:sz w:val="28"/>
          <w:szCs w:val="28"/>
        </w:rPr>
        <w:t>, проявивших выдающиеся способности</w:t>
      </w:r>
      <w:r>
        <w:rPr>
          <w:rStyle w:val="style4133"/>
          <w:rFonts w:ascii="Times New Roman" w:eastAsia="@Arial Unicode MS" w:hAnsi="Times New Roman"/>
          <w:sz w:val="28"/>
          <w:szCs w:val="28"/>
        </w:rPr>
        <w:t xml:space="preserve">, детей с </w:t>
      </w:r>
      <w:r>
        <w:rPr>
          <w:rStyle w:val="style4133"/>
          <w:rFonts w:ascii="Times New Roman" w:eastAsia="@Arial Unicode MS" w:hAnsi="Times New Roman"/>
          <w:sz w:val="28"/>
          <w:szCs w:val="28"/>
        </w:rPr>
        <w:t>ОВЗ</w:t>
      </w:r>
      <w:r>
        <w:rPr>
          <w:rStyle w:val="style4133"/>
          <w:rFonts w:ascii="Times New Roman" w:eastAsia="@Arial Unicode MS" w:hAnsi="Times New Roman"/>
          <w:sz w:val="28"/>
          <w:szCs w:val="28"/>
        </w:rPr>
        <w:t xml:space="preserve"> и инвалидов, их </w:t>
      </w:r>
      <w:r>
        <w:rPr>
          <w:rStyle w:val="style4133"/>
          <w:rFonts w:ascii="Times New Roman" w:eastAsia="@Arial Unicode MS" w:hAnsi="Times New Roman"/>
          <w:sz w:val="28"/>
          <w:szCs w:val="28"/>
        </w:rPr>
        <w:t>интересов</w:t>
      </w:r>
      <w:r>
        <w:rPr>
          <w:rStyle w:val="style4133"/>
          <w:rFonts w:ascii="Times New Roman" w:eastAsia="@Arial Unicode MS" w:hAnsi="Times New Roman"/>
          <w:sz w:val="28"/>
          <w:szCs w:val="28"/>
        </w:rPr>
        <w:t xml:space="preserve"> через систему клубов, секций, студий и кружков, общественно полезн</w:t>
      </w:r>
      <w:r>
        <w:rPr>
          <w:rStyle w:val="style4133"/>
          <w:rFonts w:ascii="Times New Roman" w:eastAsia="@Arial Unicode MS" w:hAnsi="Times New Roman"/>
          <w:sz w:val="28"/>
          <w:szCs w:val="28"/>
        </w:rPr>
        <w:t>ую</w:t>
      </w:r>
      <w:r>
        <w:rPr>
          <w:rStyle w:val="style4133"/>
          <w:rFonts w:ascii="Times New Roman" w:eastAsia="@Arial Unicode MS" w:hAnsi="Times New Roman"/>
          <w:sz w:val="28"/>
          <w:szCs w:val="28"/>
        </w:rPr>
        <w:t xml:space="preserve"> деятельност</w:t>
      </w:r>
      <w:r>
        <w:rPr>
          <w:rStyle w:val="style4133"/>
          <w:rFonts w:ascii="Times New Roman" w:eastAsia="@Arial Unicode MS" w:hAnsi="Times New Roman"/>
          <w:sz w:val="28"/>
          <w:szCs w:val="28"/>
        </w:rPr>
        <w:t>ь</w:t>
      </w:r>
      <w:r>
        <w:rPr>
          <w:rStyle w:val="style4133"/>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 xml:space="preserve">организацию </w:t>
      </w:r>
      <w:r>
        <w:rPr>
          <w:rStyle w:val="style4133"/>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w:t>
      </w:r>
      <w:r>
        <w:rPr>
          <w:rFonts w:ascii="Times New Roman" w:hAnsi="Times New Roman"/>
          <w:sz w:val="28"/>
          <w:szCs w:val="28"/>
        </w:rPr>
        <w:t>социального здоровья обучающихся</w:t>
      </w:r>
      <w:r>
        <w:rPr>
          <w:rStyle w:val="style4133"/>
          <w:rFonts w:ascii="Times New Roman" w:eastAsia="@Arial Unicode MS" w:hAnsi="Times New Roman"/>
          <w:sz w:val="28"/>
          <w:szCs w:val="28"/>
        </w:rPr>
        <w:t>, обеспечение их безопасности.</w:t>
      </w:r>
    </w:p>
    <w:bookmarkStart w:id="14" w:name="_Toc31893379"/>
    <w:bookmarkStart w:id="15" w:name="_Toc31898603"/>
    <w:p>
      <w:pPr>
        <w:pStyle w:val="style3"/>
        <w:ind w:left="1134"/>
        <w:rPr>
          <w:rStyle w:val="style4133"/>
        </w:rPr>
      </w:pPr>
      <w:r>
        <w:rPr>
          <w:rStyle w:val="style4133"/>
        </w:rPr>
        <w:t xml:space="preserve">1.1.2. </w:t>
      </w:r>
      <w:r>
        <w:rPr>
          <w:rStyle w:val="style4133"/>
        </w:rPr>
        <w:t>Принципы и подходы к формированию образовательной программы основного общего образования</w:t>
      </w:r>
      <w:bookmarkEnd w:id="14"/>
      <w:bookmarkEnd w:id="15"/>
    </w:p>
    <w:p>
      <w:pPr>
        <w:pStyle w:val="style0"/>
        <w:spacing w:after="0" w:lineRule="auto" w:line="360"/>
        <w:ind w:firstLine="709"/>
        <w:jc w:val="both"/>
        <w:rPr>
          <w:rStyle w:val="style4133"/>
          <w:rFonts w:ascii="Times New Roman" w:eastAsia="@Arial Unicode MS" w:hAnsi="Times New Roman"/>
          <w:sz w:val="28"/>
          <w:szCs w:val="28"/>
        </w:rPr>
      </w:pPr>
      <w:r>
        <w:rPr>
          <w:rStyle w:val="style4133"/>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style0"/>
        <w:widowControl w:val="false"/>
        <w:numPr>
          <w:ilvl w:val="0"/>
          <w:numId w:val="187"/>
        </w:numPr>
        <w:tabs>
          <w:tab w:val="left" w:leader="none" w:pos="993"/>
        </w:tabs>
        <w:spacing w:after="0" w:lineRule="auto" w:line="360"/>
        <w:ind w:left="0"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 xml:space="preserve">разнообразие индивидуальных образовательных траекторий и </w:t>
      </w:r>
      <w:r>
        <w:rPr>
          <w:rStyle w:val="style4133"/>
          <w:rFonts w:ascii="Times New Roman" w:eastAsia="@Arial Unicode MS" w:hAnsi="Times New Roman"/>
          <w:sz w:val="28"/>
          <w:szCs w:val="28"/>
        </w:rPr>
        <w:t xml:space="preserve">индивидуального развития каждого обучающегося, в том числе </w:t>
      </w:r>
      <w:r>
        <w:rPr>
          <w:rStyle w:val="style4133"/>
          <w:rFonts w:ascii="Times New Roman" w:eastAsia="@Arial Unicode MS" w:hAnsi="Times New Roman"/>
          <w:sz w:val="28"/>
          <w:szCs w:val="28"/>
        </w:rPr>
        <w:t>детей</w:t>
      </w:r>
      <w:r>
        <w:rPr>
          <w:rStyle w:val="style4133"/>
          <w:rFonts w:ascii="Times New Roman" w:eastAsia="@Arial Unicode MS" w:hAnsi="Times New Roman"/>
          <w:sz w:val="28"/>
          <w:szCs w:val="28"/>
        </w:rPr>
        <w:t>, проявивших выдающиеся способности</w:t>
      </w:r>
      <w:r>
        <w:rPr>
          <w:rStyle w:val="style4133"/>
          <w:rFonts w:ascii="Times New Roman" w:eastAsia="@Arial Unicode MS" w:hAnsi="Times New Roman"/>
          <w:sz w:val="28"/>
          <w:szCs w:val="28"/>
        </w:rPr>
        <w:t xml:space="preserve">, детей-инвалидов и детей с </w:t>
      </w:r>
      <w:r>
        <w:rPr>
          <w:rStyle w:val="style4133"/>
          <w:rFonts w:ascii="Times New Roman" w:eastAsia="@Arial Unicode MS" w:hAnsi="Times New Roman"/>
          <w:sz w:val="28"/>
          <w:szCs w:val="28"/>
        </w:rPr>
        <w:t>ОВЗ</w:t>
      </w:r>
      <w:r>
        <w:rPr>
          <w:rStyle w:val="style4133"/>
          <w:rFonts w:ascii="Times New Roman" w:eastAsia="@Arial Unicode MS" w:hAnsi="Times New Roman"/>
          <w:sz w:val="28"/>
          <w:szCs w:val="28"/>
        </w:rPr>
        <w:t>.</w:t>
      </w:r>
    </w:p>
    <w:p>
      <w:pPr>
        <w:pStyle w:val="style0"/>
        <w:spacing w:after="0" w:lineRule="auto" w:line="360"/>
        <w:ind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pPr>
        <w:pStyle w:val="style0"/>
        <w:widowControl w:val="false"/>
        <w:numPr>
          <w:ilvl w:val="0"/>
          <w:numId w:val="12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sz w:val="28"/>
          <w:szCs w:val="28"/>
        </w:rPr>
        <w:t xml:space="preserve"> </w:t>
      </w:r>
      <w:r>
        <w:rPr>
          <w:rFonts w:ascii="Times New Roman" w:hAnsi="Times New Roman"/>
          <w:sz w:val="28"/>
          <w:szCs w:val="28"/>
        </w:rPr>
        <w:t xml:space="preserve">на </w:t>
      </w:r>
      <w:r>
        <w:rPr>
          <w:rFonts w:ascii="Times New Roman" w:hAnsi="Times New Roman"/>
          <w:sz w:val="28"/>
          <w:szCs w:val="28"/>
        </w:rPr>
        <w:t xml:space="preserve">уровне </w:t>
      </w:r>
      <w:r>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pPr>
        <w:pStyle w:val="style0"/>
        <w:widowControl w:val="false"/>
        <w:numPr>
          <w:ilvl w:val="0"/>
          <w:numId w:val="12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Pr>
          <w:rFonts w:ascii="Times New Roman" w:hAnsi="Times New Roman"/>
          <w:sz w:val="28"/>
          <w:szCs w:val="28"/>
        </w:rPr>
        <w:t>:</w:t>
      </w:r>
      <w:r>
        <w:rPr>
          <w:rFonts w:ascii="Times New Roman" w:hAnsi="Times New Roman"/>
          <w:sz w:val="28"/>
          <w:szCs w:val="28"/>
        </w:rPr>
        <w:t xml:space="preserve"> моделирования, контроля и оценки и перехода</w:t>
      </w:r>
      <w:r>
        <w:rPr>
          <w:rFonts w:ascii="Times New Roman" w:hAnsi="Times New Roman"/>
          <w:sz w:val="28"/>
          <w:szCs w:val="28"/>
        </w:rPr>
        <w:t xml:space="preserve"> </w:t>
      </w:r>
      <w:r>
        <w:rPr>
          <w:rFonts w:ascii="Times New Roman" w:hAnsi="Times New Roman"/>
          <w:sz w:val="28"/>
          <w:szCs w:val="28"/>
        </w:rPr>
        <w:t>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pPr>
        <w:pStyle w:val="style0"/>
        <w:widowControl w:val="false"/>
        <w:numPr>
          <w:ilvl w:val="0"/>
          <w:numId w:val="12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pPr>
        <w:pStyle w:val="style0"/>
        <w:widowControl w:val="false"/>
        <w:numPr>
          <w:ilvl w:val="0"/>
          <w:numId w:val="12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w:t>
      </w:r>
      <w:r>
        <w:rPr>
          <w:rFonts w:ascii="Times New Roman" w:hAnsi="Times New Roman"/>
          <w:sz w:val="28"/>
          <w:szCs w:val="28"/>
        </w:rPr>
        <w:t>,</w:t>
      </w:r>
      <w:r>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pPr>
        <w:pStyle w:val="style0"/>
        <w:widowControl w:val="false"/>
        <w:numPr>
          <w:ilvl w:val="0"/>
          <w:numId w:val="12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 изменением формы организации учебной деятельности и учебного </w:t>
      </w:r>
      <w:r>
        <w:rPr>
          <w:rFonts w:ascii="Times New Roman" w:hAnsi="Times New Roman"/>
          <w:sz w:val="28"/>
          <w:szCs w:val="28"/>
        </w:rPr>
        <w:t>сотрудничества от классно-урочной к лабораторно-семинарской и лекционно-лабораторной исследовательской.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w:t>
      </w:r>
      <w:r>
        <w:rPr>
          <w:rFonts w:ascii="Times New Roman" w:hAnsi="Times New Roman"/>
          <w:sz w:val="28"/>
          <w:szCs w:val="28"/>
        </w:rPr>
        <w:t>им</w:t>
      </w:r>
      <w:r>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w:t>
      </w:r>
      <w:r>
        <w:rPr>
          <w:rFonts w:ascii="Times New Roman" w:hAnsi="Times New Roman"/>
          <w:sz w:val="28"/>
          <w:szCs w:val="28"/>
        </w:rPr>
        <w:t>,</w:t>
      </w:r>
      <w:r>
        <w:rPr>
          <w:rFonts w:ascii="Times New Roman" w:hAnsi="Times New Roman"/>
          <w:sz w:val="28"/>
          <w:szCs w:val="28"/>
        </w:rPr>
        <w:t xml:space="preserve"> характеризуется:</w:t>
      </w:r>
    </w:p>
    <w:p>
      <w:pPr>
        <w:pStyle w:val="style0"/>
        <w:widowControl w:val="false"/>
        <w:numPr>
          <w:ilvl w:val="0"/>
          <w:numId w:val="20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pPr>
        <w:pStyle w:val="style0"/>
        <w:widowControl w:val="false"/>
        <w:numPr>
          <w:ilvl w:val="0"/>
          <w:numId w:val="20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pPr>
        <w:pStyle w:val="style0"/>
        <w:widowControl w:val="false"/>
        <w:numPr>
          <w:ilvl w:val="0"/>
          <w:numId w:val="20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pPr>
        <w:pStyle w:val="style4291"/>
        <w:numPr>
          <w:ilvl w:val="0"/>
          <w:numId w:val="203"/>
        </w:numPr>
        <w:tabs>
          <w:tab w:val="left" w:leader="none" w:pos="993"/>
        </w:tabs>
        <w:spacing w:lineRule="auto" w:line="360"/>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интенсивное формирование нравственных понятий и</w:t>
      </w:r>
      <w:r>
        <w:rPr>
          <w:bCs/>
          <w:sz w:val="28"/>
          <w:szCs w:val="28"/>
        </w:rPr>
        <w:t xml:space="preserve"> </w:t>
      </w:r>
      <w:r>
        <w:rPr>
          <w:bCs/>
          <w:sz w:val="28"/>
          <w:szCs w:val="28"/>
        </w:rPr>
        <w:t xml:space="preserve">убеждений, выработку принципов, </w:t>
      </w:r>
      <w:r>
        <w:rPr>
          <w:bCs/>
          <w:iCs/>
          <w:sz w:val="28"/>
          <w:szCs w:val="28"/>
        </w:rPr>
        <w:t>моральное развитие личности;</w:t>
      </w:r>
      <w:r>
        <w:rPr>
          <w:bCs/>
          <w:iCs/>
          <w:sz w:val="28"/>
          <w:szCs w:val="28"/>
        </w:rPr>
        <w:t xml:space="preserve"> </w:t>
      </w:r>
      <w:r>
        <w:rPr>
          <w:bCs/>
          <w:sz w:val="28"/>
          <w:szCs w:val="28"/>
        </w:rPr>
        <w:t>т.</w:t>
      </w:r>
      <w:r>
        <w:rPr>
          <w:bCs/>
          <w:sz w:val="28"/>
          <w:szCs w:val="28"/>
        </w:rPr>
        <w:t xml:space="preserve"> </w:t>
      </w:r>
      <w:r>
        <w:rPr>
          <w:bCs/>
          <w:sz w:val="28"/>
          <w:szCs w:val="28"/>
        </w:rPr>
        <w:t>е. моральным развитием личности;</w:t>
      </w:r>
    </w:p>
    <w:p>
      <w:pPr>
        <w:pStyle w:val="style0"/>
        <w:widowControl w:val="false"/>
        <w:numPr>
          <w:ilvl w:val="0"/>
          <w:numId w:val="20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сложными поведенческими проявлениями, вызванными </w:t>
      </w:r>
      <w:r>
        <w:rPr>
          <w:rFonts w:ascii="Times New Roman" w:hAnsi="Times New Roman"/>
          <w:sz w:val="28"/>
          <w:szCs w:val="28"/>
        </w:rPr>
        <w:t xml:space="preserve">противоречием между потребностью </w:t>
      </w:r>
      <w:r>
        <w:rPr>
          <w:rFonts w:ascii="Times New Roman" w:hAnsi="Times New Roman"/>
          <w:sz w:val="28"/>
          <w:szCs w:val="28"/>
        </w:rPr>
        <w:t xml:space="preserve">подростков </w:t>
      </w:r>
      <w:r>
        <w:rPr>
          <w:rFonts w:ascii="Times New Roman" w:hAnsi="Times New Roman"/>
          <w:sz w:val="28"/>
          <w:szCs w:val="28"/>
        </w:rPr>
        <w:t xml:space="preserve">в признании их взрослыми со стороны окружающих и собственной неуверенностью в этом, </w:t>
      </w:r>
      <w:r>
        <w:rPr>
          <w:rFonts w:ascii="Times New Roman" w:hAnsi="Times New Roman"/>
          <w:sz w:val="28"/>
          <w:szCs w:val="28"/>
        </w:rPr>
        <w:t xml:space="preserve">проявляющимися </w:t>
      </w:r>
      <w:r>
        <w:rPr>
          <w:rFonts w:ascii="Times New Roman" w:hAnsi="Times New Roman"/>
          <w:sz w:val="28"/>
          <w:szCs w:val="28"/>
        </w:rPr>
        <w:t>в разных формах непослушания, сопротивления и протеста;</w:t>
      </w:r>
    </w:p>
    <w:p>
      <w:pPr>
        <w:pStyle w:val="style0"/>
        <w:widowControl w:val="false"/>
        <w:numPr>
          <w:ilvl w:val="0"/>
          <w:numId w:val="20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Pr>
          <w:rFonts w:ascii="Times New Roman" w:hAnsi="Times New Roman"/>
          <w:sz w:val="28"/>
          <w:szCs w:val="28"/>
        </w:rPr>
        <w:t>.</w:t>
      </w:r>
    </w:p>
    <w:p>
      <w:pPr>
        <w:pStyle w:val="style0"/>
        <w:spacing w:after="0" w:lineRule="auto" w:line="360"/>
        <w:ind w:firstLine="709"/>
        <w:jc w:val="both"/>
        <w:rPr>
          <w:rStyle w:val="style4133"/>
          <w:rFonts w:ascii="Times New Roman" w:eastAsia="@Arial Unicode MS" w:hAnsi="Times New Roman"/>
          <w:sz w:val="28"/>
          <w:szCs w:val="28"/>
          <w:lang w:eastAsia="ru-RU"/>
        </w:rPr>
      </w:pPr>
      <w:r>
        <w:rPr>
          <w:rStyle w:val="style4133"/>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Pr>
          <w:rStyle w:val="style4133"/>
          <w:rFonts w:ascii="Times New Roman" w:eastAsia="@Arial Unicode MS" w:hAnsi="Times New Roman"/>
          <w:sz w:val="28"/>
          <w:szCs w:val="28"/>
        </w:rPr>
        <w:t xml:space="preserve">выбором </w:t>
      </w:r>
      <w:r>
        <w:rPr>
          <w:rStyle w:val="style4133"/>
          <w:rFonts w:ascii="Times New Roman" w:eastAsia="@Arial Unicode MS" w:hAnsi="Times New Roman"/>
          <w:sz w:val="28"/>
          <w:szCs w:val="28"/>
        </w:rPr>
        <w:t>условий и методик обучения.</w:t>
      </w:r>
    </w:p>
    <w:p>
      <w:pPr>
        <w:pStyle w:val="style0"/>
        <w:spacing w:after="0" w:lineRule="auto" w:line="360"/>
        <w:ind w:firstLine="709"/>
        <w:jc w:val="both"/>
        <w:rPr>
          <w:rStyle w:val="style4133"/>
          <w:rFonts w:ascii="Times New Roman" w:eastAsia="@Arial Unicode MS" w:hAnsi="Times New Roman"/>
          <w:sz w:val="28"/>
          <w:szCs w:val="28"/>
          <w:lang w:eastAsia="ru-RU"/>
        </w:rPr>
      </w:pPr>
      <w:r>
        <w:rPr>
          <w:rFonts w:ascii="Times New Roman" w:hAnsi="Times New Roman"/>
          <w:sz w:val="28"/>
          <w:szCs w:val="28"/>
        </w:rPr>
        <w:t xml:space="preserve">Объективно необходимое для подготовки к будущей жизни развитие социальной взрослости </w:t>
      </w:r>
      <w:r>
        <w:rPr>
          <w:rFonts w:ascii="Times New Roman" w:hAnsi="Times New Roman"/>
          <w:sz w:val="28"/>
          <w:szCs w:val="28"/>
        </w:rPr>
        <w:t xml:space="preserve">подростка </w:t>
      </w:r>
      <w:r>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pPr>
        <w:pStyle w:val="style4289"/>
        <w:tabs>
          <w:tab w:val="left" w:leader="dot" w:pos="624"/>
        </w:tabs>
        <w:spacing w:lineRule="auto" w:line="360"/>
        <w:ind w:firstLine="709"/>
        <w:rPr>
          <w:rStyle w:val="style4133"/>
          <w:rFonts w:ascii="Times New Roman" w:cs="Times New Roman" w:eastAsia="@Arial Unicode MS" w:hAnsi="Times New Roman"/>
          <w:b/>
          <w:color w:val="auto"/>
          <w:sz w:val="28"/>
          <w:szCs w:val="28"/>
          <w:lang w:val="ru-RU"/>
        </w:rPr>
      </w:pPr>
    </w:p>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p>
      <w:pPr>
        <w:pStyle w:val="style2"/>
        <w:ind w:left="567" w:firstLine="0"/>
        <w:rPr>
          <w:rStyle w:val="style4133"/>
        </w:rPr>
      </w:pPr>
      <w:r>
        <w:rPr>
          <w:rStyle w:val="style4133"/>
        </w:rPr>
        <w:t xml:space="preserve">1.2. </w:t>
      </w:r>
      <w:r>
        <w:rPr>
          <w:rStyle w:val="style4133"/>
        </w:rPr>
        <w:t>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bookmarkStart w:id="23" w:name="_Toc410653948"/>
    <w:bookmarkStart w:id="24" w:name="_Toc31893381"/>
    <w:bookmarkStart w:id="25" w:name="_Toc31898605"/>
    <w:p>
      <w:pPr>
        <w:pStyle w:val="style3"/>
        <w:ind w:left="1134"/>
        <w:rPr/>
      </w:pPr>
      <w:r>
        <w:t xml:space="preserve">1.2.1. </w:t>
      </w:r>
      <w:r>
        <w:t>Общие положения</w:t>
      </w:r>
      <w:bookmarkEnd w:id="23"/>
      <w:bookmarkEnd w:id="24"/>
      <w:bookmarkEnd w:id="25"/>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Pr>
          <w:rFonts w:ascii="Times New Roman" w:hAnsi="Times New Roman"/>
          <w:sz w:val="28"/>
          <w:szCs w:val="28"/>
        </w:rPr>
        <w:t>ООП ООО</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Pr>
          <w:rFonts w:ascii="Times New Roman" w:hAnsi="Times New Roman"/>
          <w:sz w:val="28"/>
          <w:szCs w:val="28"/>
        </w:rPr>
        <w:t xml:space="preserve"> ООО</w:t>
      </w:r>
      <w:r>
        <w:rPr>
          <w:rFonts w:ascii="Times New Roman" w:hAnsi="Times New Roman"/>
          <w:sz w:val="28"/>
          <w:szCs w:val="28"/>
        </w:rPr>
        <w:t xml:space="preserve">, образовательным процессом и системой оценки результатов освоения </w:t>
      </w:r>
      <w:r>
        <w:rPr>
          <w:rFonts w:ascii="Times New Roman" w:hAnsi="Times New Roman"/>
          <w:sz w:val="28"/>
          <w:szCs w:val="28"/>
        </w:rPr>
        <w:t>ООП ООО</w:t>
      </w:r>
      <w:r>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Pr>
          <w:rFonts w:ascii="Times New Roman" w:hAnsi="Times New Roman"/>
          <w:sz w:val="28"/>
          <w:szCs w:val="28"/>
        </w:rPr>
        <w:t xml:space="preserve"> программ воспитания и социализации, </w:t>
      </w:r>
      <w:r>
        <w:rPr>
          <w:rFonts w:ascii="Times New Roman" w:hAnsi="Times New Roman"/>
          <w:sz w:val="28"/>
          <w:szCs w:val="28"/>
        </w:rPr>
        <w:t xml:space="preserve">с одной стороны, и системы оценки </w:t>
      </w:r>
      <w:r>
        <w:rPr>
          <w:rFonts w:ascii="Times New Roman" w:hAnsi="Times New Roman"/>
          <w:sz w:val="28"/>
          <w:szCs w:val="28"/>
        </w:rPr>
        <w:t xml:space="preserve">результатов </w:t>
      </w:r>
      <w:r>
        <w:rPr>
          <w:rFonts w:ascii="Times New Roman" w:hAnsi="Times New Roman"/>
          <w:sz w:val="28"/>
          <w:szCs w:val="28"/>
        </w:rPr>
        <w:t xml:space="preserve">– с другой. </w:t>
      </w:r>
    </w:p>
    <w:p>
      <w:pPr>
        <w:pStyle w:val="style0"/>
        <w:tabs>
          <w:tab w:val="left" w:leader="none" w:pos="1920"/>
        </w:tabs>
        <w:spacing w:after="0" w:lineRule="auto" w:line="360"/>
        <w:ind w:firstLine="709"/>
        <w:jc w:val="both"/>
        <w:rPr>
          <w:rFonts w:ascii="Times New Roman" w:hAnsi="Times New Roman"/>
          <w:sz w:val="28"/>
          <w:szCs w:val="28"/>
        </w:rPr>
      </w:pPr>
      <w:r>
        <w:rPr>
          <w:rFonts w:ascii="Times New Roman" w:hAnsi="Times New Roman"/>
          <w:sz w:val="28"/>
          <w:szCs w:val="28"/>
        </w:rPr>
        <w:t>В соответствии с требованиями ФГОС</w:t>
      </w:r>
      <w:r>
        <w:rPr>
          <w:rFonts w:ascii="Times New Roman" w:hAnsi="Times New Roman"/>
          <w:sz w:val="28"/>
          <w:szCs w:val="28"/>
        </w:rPr>
        <w:t xml:space="preserve"> ООО</w:t>
      </w:r>
      <w:r>
        <w:rPr>
          <w:rFonts w:ascii="Times New Roman" w:hAnsi="Times New Roman"/>
          <w:sz w:val="28"/>
          <w:szCs w:val="28"/>
        </w:rPr>
        <w:t xml:space="preserve"> система планируемых </w:t>
      </w:r>
      <w:r>
        <w:rPr>
          <w:rFonts w:ascii="Times New Roman" w:hAnsi="Times New Roman"/>
          <w:sz w:val="28"/>
          <w:szCs w:val="28"/>
        </w:rPr>
        <w:t>результатов —</w:t>
      </w:r>
      <w:r>
        <w:rPr>
          <w:rFonts w:ascii="Times New Roman" w:hAnsi="Times New Roman"/>
          <w:sz w:val="28"/>
          <w:szCs w:val="28"/>
        </w:rPr>
        <w:t xml:space="preserve"> личностных, метапредметных и предметных </w:t>
      </w:r>
      <w:r>
        <w:rPr>
          <w:rFonts w:ascii="Times New Roman" w:hAnsi="Times New Roman"/>
          <w:sz w:val="28"/>
          <w:szCs w:val="28"/>
        </w:rPr>
        <w:t>—</w:t>
      </w:r>
      <w:r>
        <w:rPr>
          <w:rFonts w:ascii="Times New Roman" w:hAnsi="Times New Roman"/>
          <w:sz w:val="28"/>
          <w:szCs w:val="28"/>
        </w:rPr>
        <w:t xml:space="preserve">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Pr>
          <w:rFonts w:ascii="Times New Roman" w:hAnsi="Times New Roman"/>
          <w:sz w:val="28"/>
          <w:szCs w:val="28"/>
        </w:rPr>
        <w:t xml:space="preserve"> (универсальных и специфических </w:t>
      </w:r>
      <w:r>
        <w:rPr>
          <w:rFonts w:ascii="Times New Roman" w:hAnsi="Times New Roman"/>
          <w:sz w:val="28"/>
          <w:szCs w:val="28"/>
        </w:rPr>
        <w:t xml:space="preserve">для </w:t>
      </w:r>
      <w:r>
        <w:rPr>
          <w:rFonts w:ascii="Times New Roman" w:hAnsi="Times New Roman"/>
          <w:sz w:val="28"/>
          <w:szCs w:val="28"/>
        </w:rPr>
        <w:t xml:space="preserve">каждого </w:t>
      </w:r>
      <w:r>
        <w:rPr>
          <w:rFonts w:ascii="Times New Roman" w:hAnsi="Times New Roman"/>
          <w:sz w:val="28"/>
          <w:szCs w:val="28"/>
        </w:rPr>
        <w:t>учебного предмета: регулятивных, коммуникативных, познавательных) с учебным материалом и</w:t>
      </w:r>
      <w:r>
        <w:rPr>
          <w:rFonts w:ascii="Times New Roman" w:hAnsi="Times New Roman"/>
          <w:sz w:val="28"/>
          <w:szCs w:val="28"/>
        </w:rPr>
        <w:t>,</w:t>
      </w:r>
      <w:r>
        <w:rPr>
          <w:rFonts w:ascii="Times New Roman" w:hAnsi="Times New Roman"/>
          <w:sz w:val="28"/>
          <w:szCs w:val="28"/>
        </w:rPr>
        <w:t xml:space="preserve"> прежде всего</w:t>
      </w:r>
      <w:r>
        <w:rPr>
          <w:rFonts w:ascii="Times New Roman" w:hAnsi="Times New Roman"/>
          <w:sz w:val="28"/>
          <w:szCs w:val="28"/>
        </w:rPr>
        <w:t>,</w:t>
      </w:r>
      <w:r>
        <w:rPr>
          <w:rFonts w:ascii="Times New Roman" w:hAnsi="Times New Roman"/>
          <w:sz w:val="28"/>
          <w:szCs w:val="28"/>
        </w:rPr>
        <w:t xml:space="preserve"> с опорным учебным материалом, служащим основой для последующего обучения.</w:t>
      </w:r>
    </w:p>
    <w:p>
      <w:pPr>
        <w:pStyle w:val="style31"/>
        <w:tabs>
          <w:tab w:val="clear" w:pos="4677"/>
          <w:tab w:val="clear" w:pos="9355"/>
        </w:tabs>
        <w:overflowPunct w:val="false"/>
        <w:spacing w:lineRule="auto" w:line="360"/>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w:t>
      </w:r>
      <w:r>
        <w:rPr>
          <w:bCs/>
          <w:szCs w:val="28"/>
        </w:rPr>
        <w:t>ие</w:t>
      </w:r>
      <w:r>
        <w:rPr>
          <w:bCs/>
          <w:szCs w:val="28"/>
        </w:rPr>
        <w:t xml:space="preserve"> обучающихся, выстраивать индивидуальные траектории </w:t>
      </w:r>
      <w:r>
        <w:rPr>
          <w:bCs/>
          <w:szCs w:val="28"/>
        </w:rPr>
        <w:t xml:space="preserve">обучения </w:t>
      </w:r>
      <w:r>
        <w:rPr>
          <w:bCs/>
          <w:szCs w:val="28"/>
        </w:rPr>
        <w:t>с учетом зоны ближайшего развития ребенка.</w:t>
      </w:r>
    </w:p>
    <w:bookmarkStart w:id="26" w:name="_Toc31893382"/>
    <w:bookmarkStart w:id="27" w:name="_Toc31898606"/>
    <w:bookmarkStart w:id="28" w:name="_Toc410653949"/>
    <w:p>
      <w:pPr>
        <w:pStyle w:val="style3"/>
        <w:ind w:left="1134"/>
        <w:rPr/>
      </w:pPr>
      <w:r>
        <w:t xml:space="preserve">1.2.2. </w:t>
      </w:r>
      <w:r>
        <w:t>Структура планируемых результатов</w:t>
      </w:r>
      <w:bookmarkEnd w:id="26"/>
      <w:bookmarkEnd w:id="27"/>
    </w:p>
    <w:bookmarkEnd w:id="28"/>
    <w:p>
      <w:pPr>
        <w:pStyle w:val="style31"/>
        <w:tabs>
          <w:tab w:val="clear" w:pos="4677"/>
          <w:tab w:val="clear" w:pos="9355"/>
        </w:tabs>
        <w:overflowPunct w:val="false"/>
        <w:spacing w:lineRule="auto" w:line="360"/>
        <w:ind w:firstLine="709"/>
        <w:jc w:val="both"/>
        <w:textAlignment w:val="baseline"/>
        <w:rPr>
          <w:szCs w:val="28"/>
        </w:rPr>
      </w:pPr>
      <w:r>
        <w:rPr>
          <w:bCs/>
          <w:szCs w:val="28"/>
        </w:rPr>
        <w:t xml:space="preserve">Планируемые </w:t>
      </w:r>
      <w:r>
        <w:rPr>
          <w:bCs/>
          <w:szCs w:val="28"/>
        </w:rPr>
        <w:t>результаты опираются на в</w:t>
      </w:r>
      <w:r>
        <w:rPr>
          <w:bCs/>
          <w:szCs w:val="28"/>
        </w:rPr>
        <w:t>едущие целевые установки</w:t>
      </w:r>
      <w:r>
        <w:rPr>
          <w:szCs w:val="28"/>
        </w:rPr>
        <w:t>,</w:t>
      </w:r>
      <w:r>
        <w:rPr>
          <w:b/>
          <w:szCs w:val="28"/>
        </w:rPr>
        <w:t xml:space="preserve"> </w:t>
      </w:r>
      <w:r>
        <w:rPr>
          <w:szCs w:val="28"/>
        </w:rPr>
        <w:t>отражающи</w:t>
      </w:r>
      <w:r>
        <w:rPr>
          <w:szCs w:val="28"/>
        </w:rPr>
        <w:t>е</w:t>
      </w:r>
      <w:r>
        <w:rPr>
          <w:szCs w:val="28"/>
        </w:rPr>
        <w:t xml:space="preserve"> </w:t>
      </w:r>
      <w:r>
        <w:rPr>
          <w:szCs w:val="28"/>
        </w:rPr>
        <w:t>основной, сущностный вклад каждой изучаемой программы в развитие личности обучающихся, их способностей.</w:t>
      </w:r>
    </w:p>
    <w:p>
      <w:pPr>
        <w:pStyle w:val="style31"/>
        <w:tabs>
          <w:tab w:val="clear" w:pos="4677"/>
          <w:tab w:val="clear" w:pos="9355"/>
        </w:tabs>
        <w:overflowPunct w:val="false"/>
        <w:spacing w:lineRule="auto" w:line="360"/>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pPr>
        <w:pStyle w:val="style31"/>
        <w:tabs>
          <w:tab w:val="clear" w:pos="4677"/>
          <w:tab w:val="clear" w:pos="9355"/>
        </w:tabs>
        <w:overflowPunct w:val="false"/>
        <w:spacing w:lineRule="auto" w:line="360"/>
        <w:ind w:firstLine="709"/>
        <w:jc w:val="both"/>
        <w:textAlignment w:val="baseline"/>
        <w:rPr>
          <w:szCs w:val="28"/>
        </w:rPr>
      </w:pPr>
      <w:r>
        <w:rPr>
          <w:szCs w:val="28"/>
        </w:rPr>
        <w:t>1.</w:t>
      </w:r>
      <w:r>
        <w:rPr>
          <w:szCs w:val="28"/>
        </w:rPr>
        <w:t xml:space="preserve"> </w:t>
      </w:r>
      <w:r>
        <w:rPr>
          <w:szCs w:val="28"/>
        </w:rPr>
        <w:t>Л</w:t>
      </w:r>
      <w:r>
        <w:rPr>
          <w:szCs w:val="28"/>
        </w:rPr>
        <w:t>ичностные результаты освоения основной образовательной программы</w:t>
      </w:r>
      <w:r>
        <w:rPr>
          <w:b/>
          <w:szCs w:val="28"/>
        </w:rPr>
        <w:t xml:space="preserve"> </w:t>
      </w:r>
      <w:r>
        <w:rPr>
          <w:szCs w:val="28"/>
        </w:rPr>
        <w:t xml:space="preserve">представлены в соответствии с группой личностных результатов и раскрывают и детализируют основные направленности </w:t>
      </w:r>
      <w:r>
        <w:rPr>
          <w:szCs w:val="28"/>
        </w:rPr>
        <w:t xml:space="preserve">этих  </w:t>
      </w:r>
      <w:r>
        <w:rPr>
          <w:szCs w:val="28"/>
        </w:rPr>
        <w:t>результатов.</w:t>
      </w:r>
      <w:r>
        <w:rPr>
          <w:szCs w:val="28"/>
        </w:rPr>
        <w:t xml:space="preserve"> </w:t>
      </w:r>
      <w:r>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Pr>
          <w:szCs w:val="28"/>
        </w:rPr>
        <w:t>.</w:t>
      </w:r>
    </w:p>
    <w:p>
      <w:pPr>
        <w:pStyle w:val="style31"/>
        <w:tabs>
          <w:tab w:val="clear" w:pos="4677"/>
          <w:tab w:val="clear" w:pos="9355"/>
        </w:tabs>
        <w:overflowPunct w:val="false"/>
        <w:spacing w:lineRule="auto" w:line="360"/>
        <w:ind w:firstLine="709"/>
        <w:jc w:val="both"/>
        <w:textAlignment w:val="baseline"/>
        <w:rPr>
          <w:szCs w:val="28"/>
        </w:rPr>
      </w:pPr>
      <w:r>
        <w:rPr>
          <w:szCs w:val="28"/>
        </w:rPr>
        <w:t xml:space="preserve">2. </w:t>
      </w:r>
      <w:r>
        <w:rPr>
          <w:szCs w:val="28"/>
        </w:rPr>
        <w:t>М</w:t>
      </w:r>
      <w:r>
        <w:rPr>
          <w:szCs w:val="28"/>
        </w:rPr>
        <w:t>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w:t>
      </w:r>
      <w:r>
        <w:rPr>
          <w:szCs w:val="28"/>
        </w:rPr>
        <w:t>,</w:t>
      </w:r>
      <w:r>
        <w:rPr>
          <w:szCs w:val="28"/>
        </w:rPr>
        <w:t xml:space="preserve">  раскрывают и детализируют основные направленности метапредметных результатов</w:t>
      </w:r>
      <w:r>
        <w:rPr>
          <w:szCs w:val="28"/>
        </w:rPr>
        <w:t>.</w:t>
      </w:r>
    </w:p>
    <w:p>
      <w:pPr>
        <w:pStyle w:val="style31"/>
        <w:tabs>
          <w:tab w:val="clear" w:pos="4677"/>
          <w:tab w:val="clear" w:pos="9355"/>
        </w:tabs>
        <w:overflowPunct w:val="false"/>
        <w:spacing w:lineRule="auto" w:line="360"/>
        <w:ind w:firstLine="709"/>
        <w:jc w:val="both"/>
        <w:textAlignment w:val="baseline"/>
        <w:rPr>
          <w:szCs w:val="28"/>
        </w:rPr>
      </w:pPr>
      <w:r>
        <w:rPr>
          <w:szCs w:val="28"/>
        </w:rPr>
        <w:t>3.</w:t>
      </w:r>
      <w:r>
        <w:rPr>
          <w:szCs w:val="28"/>
        </w:rPr>
        <w:t xml:space="preserve"> </w:t>
      </w:r>
      <w:r>
        <w:rPr>
          <w:szCs w:val="28"/>
        </w:rPr>
        <w:t>П</w:t>
      </w:r>
      <w:r>
        <w:rPr>
          <w:szCs w:val="28"/>
        </w:rPr>
        <w:t>редметные результаты освоения основной образовательной программы</w:t>
      </w:r>
      <w:r>
        <w:rPr>
          <w:b/>
          <w:szCs w:val="28"/>
        </w:rPr>
        <w:t xml:space="preserve"> </w:t>
      </w:r>
      <w:r>
        <w:rPr>
          <w:szCs w:val="28"/>
        </w:rPr>
        <w:t>представлены в соответствии с групп</w:t>
      </w:r>
      <w:r>
        <w:rPr>
          <w:szCs w:val="28"/>
        </w:rPr>
        <w:t>ами</w:t>
      </w:r>
      <w:r>
        <w:rPr>
          <w:szCs w:val="28"/>
        </w:rPr>
        <w:t xml:space="preserve"> результатов</w:t>
      </w:r>
      <w:r>
        <w:rPr>
          <w:szCs w:val="28"/>
        </w:rPr>
        <w:t xml:space="preserve"> учебных предметов,</w:t>
      </w:r>
      <w:r>
        <w:rPr>
          <w:szCs w:val="28"/>
        </w:rPr>
        <w:t xml:space="preserve"> раскрывают и детализируют </w:t>
      </w:r>
      <w:r>
        <w:rPr>
          <w:szCs w:val="28"/>
        </w:rPr>
        <w:t>их</w:t>
      </w:r>
      <w:r>
        <w:rPr>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относящихся </w:t>
      </w:r>
      <w:r>
        <w:rPr>
          <w:rFonts w:ascii="Times New Roman" w:hAnsi="Times New Roman"/>
          <w:sz w:val="28"/>
          <w:szCs w:val="28"/>
        </w:rPr>
        <w:t>к</w:t>
      </w:r>
      <w:r>
        <w:rPr>
          <w:rFonts w:ascii="Times New Roman" w:hAnsi="Times New Roman"/>
          <w:sz w:val="28"/>
          <w:szCs w:val="28"/>
        </w:rPr>
        <w:t xml:space="preserve"> </w:t>
      </w:r>
      <w:r>
        <w:rPr>
          <w:rFonts w:ascii="Times New Roman" w:hAnsi="Times New Roman"/>
          <w:sz w:val="28"/>
          <w:szCs w:val="28"/>
        </w:rPr>
        <w:t>каждому учебному предмету: «Русский язык», «Литература», «Иностранный язык</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«И</w:t>
      </w:r>
      <w:r>
        <w:rPr>
          <w:rFonts w:ascii="Times New Roman" w:hAnsi="Times New Roman"/>
          <w:sz w:val="28"/>
          <w:szCs w:val="28"/>
        </w:rPr>
        <w:t>ностранный язык</w:t>
      </w:r>
      <w:r>
        <w:rPr>
          <w:rFonts w:ascii="Times New Roman" w:hAnsi="Times New Roman"/>
          <w:sz w:val="28"/>
          <w:szCs w:val="28"/>
        </w:rPr>
        <w:t xml:space="preserve"> (второй)</w:t>
      </w:r>
      <w:r>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Планируемые </w:t>
      </w:r>
      <w:r>
        <w:rPr>
          <w:rFonts w:ascii="Times New Roman" w:hAnsi="Times New Roman"/>
          <w:sz w:val="28"/>
          <w:szCs w:val="28"/>
        </w:rPr>
        <w:t xml:space="preserve">предметные </w:t>
      </w:r>
      <w:r>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Pr>
          <w:rFonts w:ascii="Times New Roman" w:hAnsi="Times New Roman"/>
          <w:sz w:val="28"/>
          <w:szCs w:val="28"/>
        </w:rPr>
        <w:t xml:space="preserve">учебно-методическими объединениями (УМО) субъектов </w:t>
      </w:r>
      <w:r>
        <w:rPr>
          <w:rFonts w:ascii="Times New Roman" w:hAnsi="Times New Roman"/>
          <w:sz w:val="28"/>
          <w:szCs w:val="28"/>
        </w:rPr>
        <w:t>Российской Федерации</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Pr>
          <w:rFonts w:ascii="Times New Roman" w:hAnsi="Times New Roman"/>
          <w:sz w:val="28"/>
          <w:szCs w:val="28"/>
        </w:rPr>
        <w:t>ого</w:t>
      </w:r>
      <w:r>
        <w:rPr>
          <w:rFonts w:ascii="Times New Roman" w:hAnsi="Times New Roman"/>
          <w:sz w:val="28"/>
          <w:szCs w:val="28"/>
        </w:rPr>
        <w:t xml:space="preserve"> уровн</w:t>
      </w:r>
      <w:r>
        <w:rPr>
          <w:rFonts w:ascii="Times New Roman" w:hAnsi="Times New Roman"/>
          <w:sz w:val="28"/>
          <w:szCs w:val="28"/>
        </w:rPr>
        <w:t>я</w:t>
      </w:r>
      <w:r>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Pr>
          <w:rFonts w:ascii="Times New Roman" w:hAnsi="Times New Roman"/>
          <w:sz w:val="28"/>
          <w:szCs w:val="28"/>
        </w:rPr>
        <w:t>а</w:t>
      </w:r>
      <w:r>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 xml:space="preserve">уровне </w:t>
      </w:r>
      <w:r>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Pr>
          <w:rFonts w:ascii="Times New Roman" w:hAnsi="Times New Roman"/>
          <w:sz w:val="28"/>
          <w:szCs w:val="28"/>
        </w:rPr>
        <w:t>всеми</w:t>
      </w:r>
      <w:r>
        <w:rPr>
          <w:rFonts w:ascii="Times New Roman" w:hAnsi="Times New Roman"/>
          <w:sz w:val="28"/>
          <w:szCs w:val="28"/>
        </w:rPr>
        <w:t xml:space="preserve"> обучающихся.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Достижение планируемых результатов, отнесенных к блоку «Выпускник научится», выносится на итогов</w:t>
      </w:r>
      <w:r>
        <w:rPr>
          <w:rFonts w:ascii="Times New Roman" w:hAnsi="Times New Roman"/>
          <w:sz w:val="28"/>
          <w:szCs w:val="28"/>
        </w:rPr>
        <w:t>ое оценивание</w:t>
      </w:r>
      <w:r>
        <w:rPr>
          <w:rFonts w:ascii="Times New Roman" w:hAnsi="Times New Roman"/>
          <w:sz w:val="28"/>
          <w:szCs w:val="28"/>
        </w:rPr>
        <w:t>, котор</w:t>
      </w:r>
      <w:r>
        <w:rPr>
          <w:rFonts w:ascii="Times New Roman" w:hAnsi="Times New Roman"/>
          <w:sz w:val="28"/>
          <w:szCs w:val="28"/>
        </w:rPr>
        <w:t>ое</w:t>
      </w:r>
      <w:r>
        <w:rPr>
          <w:rFonts w:ascii="Times New Roman" w:hAnsi="Times New Roman"/>
          <w:sz w:val="28"/>
          <w:szCs w:val="28"/>
        </w:rPr>
        <w:t xml:space="preserve"> может осуществляться как в ходе обучения (с помощью накопленной оценки или портфеля</w:t>
      </w:r>
      <w:r>
        <w:rPr>
          <w:rFonts w:ascii="Times New Roman" w:hAnsi="Times New Roman"/>
          <w:sz w:val="28"/>
          <w:szCs w:val="28"/>
        </w:rPr>
        <w:t xml:space="preserve"> индивидуальных</w:t>
      </w:r>
      <w:r>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Pr>
          <w:rFonts w:ascii="Times New Roman" w:hAnsi="Times New Roman"/>
          <w:sz w:val="28"/>
          <w:szCs w:val="28"/>
        </w:rPr>
        <w:t>ий</w:t>
      </w:r>
      <w:r>
        <w:rPr>
          <w:rFonts w:ascii="Times New Roman" w:hAnsi="Times New Roman"/>
          <w:sz w:val="28"/>
          <w:szCs w:val="28"/>
        </w:rPr>
        <w:t xml:space="preserve"> </w:t>
      </w:r>
      <w:r>
        <w:rPr>
          <w:rFonts w:ascii="Times New Roman" w:hAnsi="Times New Roman"/>
          <w:sz w:val="28"/>
          <w:szCs w:val="28"/>
        </w:rPr>
        <w:t xml:space="preserve">уровень </w:t>
      </w:r>
      <w:r>
        <w:rPr>
          <w:rFonts w:ascii="Times New Roman" w:hAnsi="Times New Roman"/>
          <w:sz w:val="28"/>
          <w:szCs w:val="28"/>
        </w:rPr>
        <w:t>обучения.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блок</w:t>
      </w:r>
      <w:r>
        <w:rPr>
          <w:rFonts w:ascii="Times New Roman" w:hAnsi="Times New Roman"/>
          <w:sz w:val="28"/>
          <w:szCs w:val="28"/>
        </w:rPr>
        <w:t xml:space="preserve">е </w:t>
      </w:r>
      <w:r>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Pr>
          <w:rFonts w:ascii="Times New Roman" w:hAnsi="Times New Roman"/>
          <w:sz w:val="28"/>
          <w:szCs w:val="28"/>
        </w:rPr>
        <w:t>го блока</w:t>
      </w:r>
      <w:r>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Pr>
          <w:rFonts w:ascii="Times New Roman" w:hAnsi="Times New Roman"/>
          <w:sz w:val="28"/>
          <w:szCs w:val="28"/>
        </w:rPr>
        <w:t xml:space="preserve">цели данного блока </w:t>
      </w:r>
      <w:r>
        <w:rPr>
          <w:rFonts w:ascii="Times New Roman" w:hAnsi="Times New Roman"/>
          <w:sz w:val="28"/>
          <w:szCs w:val="28"/>
        </w:rPr>
        <w:t xml:space="preserve"> не </w:t>
      </w:r>
      <w:r>
        <w:rPr>
          <w:rFonts w:ascii="Times New Roman" w:hAnsi="Times New Roman"/>
          <w:sz w:val="28"/>
          <w:szCs w:val="28"/>
        </w:rPr>
        <w:t xml:space="preserve">отрабатываются </w:t>
      </w:r>
      <w:r>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 xml:space="preserve">уровне </w:t>
      </w:r>
      <w:r>
        <w:rPr>
          <w:rFonts w:ascii="Times New Roman" w:hAnsi="Times New Roman"/>
          <w:sz w:val="28"/>
          <w:szCs w:val="28"/>
        </w:rPr>
        <w:t xml:space="preserve">обучения. Оценка достижения </w:t>
      </w:r>
      <w:r>
        <w:rPr>
          <w:rFonts w:ascii="Times New Roman" w:hAnsi="Times New Roman"/>
          <w:sz w:val="28"/>
          <w:szCs w:val="28"/>
        </w:rPr>
        <w:t xml:space="preserve">планируемых результатов </w:t>
      </w:r>
      <w:r>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Pr>
          <w:rFonts w:ascii="Times New Roman" w:hAnsi="Times New Roman"/>
          <w:sz w:val="28"/>
          <w:szCs w:val="28"/>
        </w:rPr>
        <w:t xml:space="preserve"> Соответствующая группа рез</w:t>
      </w:r>
      <w:r>
        <w:rPr>
          <w:rFonts w:ascii="Times New Roman" w:hAnsi="Times New Roman"/>
          <w:sz w:val="28"/>
          <w:szCs w:val="28"/>
        </w:rPr>
        <w:t>ультатов в тексте выделена курси</w:t>
      </w:r>
      <w:r>
        <w:rPr>
          <w:rFonts w:ascii="Times New Roman" w:hAnsi="Times New Roman"/>
          <w:sz w:val="28"/>
          <w:szCs w:val="28"/>
        </w:rPr>
        <w:t xml:space="preserve">вом.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Pr>
          <w:rFonts w:ascii="Times New Roman" w:hAnsi="Times New Roman"/>
          <w:sz w:val="28"/>
          <w:szCs w:val="28"/>
        </w:rPr>
        <w:t xml:space="preserve"> блока «Выпускник научится»</w:t>
      </w:r>
      <w:r>
        <w:rPr>
          <w:rFonts w:ascii="Times New Roman" w:hAnsi="Times New Roman"/>
          <w:sz w:val="28"/>
          <w:szCs w:val="28"/>
        </w:rPr>
        <w:t xml:space="preserve">. Основные цели такого </w:t>
      </w:r>
      <w:r>
        <w:rPr>
          <w:rFonts w:ascii="Times New Roman" w:hAnsi="Times New Roman"/>
          <w:sz w:val="28"/>
          <w:szCs w:val="28"/>
        </w:rPr>
        <w:t>включения </w:t>
      </w:r>
      <w:r>
        <w:rPr>
          <w:rFonts w:ascii="Times New Roman" w:hAnsi="Times New Roman"/>
          <w:sz w:val="28"/>
          <w:szCs w:val="28"/>
        </w:rPr>
        <w:t xml:space="preserve">– предоставить возможность обучающимся </w:t>
      </w:r>
      <w:r>
        <w:rPr>
          <w:rFonts w:ascii="Times New Roman" w:hAnsi="Times New Roman"/>
          <w:sz w:val="28"/>
          <w:szCs w:val="28"/>
        </w:rPr>
        <w:t>продемонстрировать овладение более высоким (по сравнению с базовым) уровн</w:t>
      </w:r>
      <w:r>
        <w:rPr>
          <w:rFonts w:ascii="Times New Roman" w:hAnsi="Times New Roman"/>
          <w:sz w:val="28"/>
          <w:szCs w:val="28"/>
        </w:rPr>
        <w:t>ем</w:t>
      </w:r>
      <w:r>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Pr>
          <w:rFonts w:ascii="Times New Roman" w:hAnsi="Times New Roman"/>
          <w:sz w:val="28"/>
          <w:szCs w:val="28"/>
        </w:rPr>
        <w:t>ий</w:t>
      </w:r>
      <w:r>
        <w:rPr>
          <w:rFonts w:ascii="Times New Roman" w:hAnsi="Times New Roman"/>
          <w:sz w:val="28"/>
          <w:szCs w:val="28"/>
        </w:rPr>
        <w:t xml:space="preserve"> </w:t>
      </w:r>
      <w:r>
        <w:rPr>
          <w:rFonts w:ascii="Times New Roman" w:hAnsi="Times New Roman"/>
          <w:sz w:val="28"/>
          <w:szCs w:val="28"/>
        </w:rPr>
        <w:t xml:space="preserve">уровень </w:t>
      </w:r>
      <w:r>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bookmarkStart w:id="29" w:name="_Toc405145648"/>
    <w:bookmarkStart w:id="30" w:name="_Toc406058977"/>
    <w:bookmarkStart w:id="31" w:name="_Toc409691626"/>
    <w:bookmarkStart w:id="32" w:name="_Toc31893383"/>
    <w:bookmarkStart w:id="33" w:name="_Toc31898607"/>
    <w:p>
      <w:pPr>
        <w:pStyle w:val="style3"/>
        <w:ind w:left="1134"/>
        <w:rPr>
          <w:rStyle w:val="style4098"/>
          <w:b/>
          <w:bCs/>
          <w:szCs w:val="27"/>
        </w:rPr>
      </w:pPr>
      <w:r>
        <w:rPr>
          <w:rStyle w:val="style4098"/>
          <w:b/>
          <w:bCs/>
          <w:szCs w:val="27"/>
        </w:rPr>
        <w:t>1.2.3. Л</w:t>
      </w:r>
      <w:r>
        <w:rPr>
          <w:rStyle w:val="style4098"/>
          <w:b/>
          <w:bCs/>
          <w:szCs w:val="27"/>
        </w:rPr>
        <w:t xml:space="preserve">ичностные результаты освоения </w:t>
      </w:r>
      <w:bookmarkEnd w:id="29"/>
      <w:bookmarkEnd w:id="30"/>
      <w:bookmarkEnd w:id="31"/>
      <w:r>
        <w:rPr>
          <w:rStyle w:val="style4098"/>
          <w:b/>
          <w:bCs/>
          <w:szCs w:val="27"/>
        </w:rPr>
        <w:t>основной образовательной программы</w:t>
      </w:r>
      <w:bookmarkEnd w:id="32"/>
      <w:bookmarkEnd w:id="33"/>
    </w:p>
    <w:p>
      <w:pPr>
        <w:pStyle w:val="style0"/>
        <w:spacing w:after="0" w:lineRule="auto" w:line="360"/>
        <w:ind w:firstLine="709"/>
        <w:jc w:val="both"/>
        <w:rPr>
          <w:rStyle w:val="style4117"/>
          <w:sz w:val="28"/>
          <w:szCs w:val="28"/>
        </w:rPr>
      </w:pPr>
      <w:r>
        <w:rPr>
          <w:rStyle w:val="style4117"/>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Pr>
          <w:rStyle w:val="style4117"/>
          <w:sz w:val="28"/>
          <w:szCs w:val="28"/>
        </w:rPr>
        <w:t xml:space="preserve">личностной </w:t>
      </w:r>
      <w:r>
        <w:rPr>
          <w:rStyle w:val="style4117"/>
          <w:sz w:val="28"/>
          <w:szCs w:val="28"/>
        </w:rPr>
        <w:t>сопричастности судьб</w:t>
      </w:r>
      <w:r>
        <w:rPr>
          <w:rStyle w:val="style4117"/>
          <w:sz w:val="28"/>
          <w:szCs w:val="28"/>
        </w:rPr>
        <w:t>е</w:t>
      </w:r>
      <w:r>
        <w:rPr>
          <w:rStyle w:val="style4117"/>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Pr>
          <w:rStyle w:val="style4117"/>
          <w:sz w:val="28"/>
          <w:szCs w:val="28"/>
        </w:rPr>
        <w:t xml:space="preserve">и </w:t>
      </w:r>
      <w:r>
        <w:rPr>
          <w:rStyle w:val="style4117"/>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Pr>
          <w:rStyle w:val="style4117"/>
          <w:sz w:val="28"/>
          <w:szCs w:val="28"/>
        </w:rPr>
        <w:t>уважительное и доброжелательное отношение к истории, культуре, религии, традициям, языкам, ценностям народов России и народов мира.</w:t>
      </w:r>
    </w:p>
    <w:p>
      <w:pPr>
        <w:pStyle w:val="style0"/>
        <w:spacing w:after="0" w:lineRule="auto" w:line="360"/>
        <w:ind w:firstLine="709"/>
        <w:jc w:val="both"/>
        <w:rPr>
          <w:rStyle w:val="style4117"/>
          <w:sz w:val="28"/>
          <w:szCs w:val="28"/>
        </w:rPr>
      </w:pPr>
      <w:r>
        <w:rPr>
          <w:rStyle w:val="style4117"/>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style0"/>
        <w:spacing w:after="0" w:lineRule="auto" w:line="360"/>
        <w:ind w:firstLine="709"/>
        <w:jc w:val="both"/>
        <w:rPr>
          <w:rStyle w:val="style4117"/>
          <w:sz w:val="28"/>
          <w:szCs w:val="28"/>
        </w:rPr>
      </w:pPr>
      <w:r>
        <w:rPr>
          <w:rStyle w:val="style4117"/>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style0"/>
        <w:spacing w:after="0" w:lineRule="auto" w:line="360"/>
        <w:ind w:firstLine="709"/>
        <w:jc w:val="both"/>
        <w:rPr>
          <w:rStyle w:val="style4117"/>
          <w:sz w:val="28"/>
          <w:szCs w:val="28"/>
        </w:rPr>
      </w:pPr>
      <w:r>
        <w:rPr>
          <w:rStyle w:val="style4117"/>
          <w:sz w:val="28"/>
          <w:szCs w:val="28"/>
        </w:rPr>
        <w:t>4</w:t>
      </w:r>
      <w:r>
        <w:rPr>
          <w:rStyle w:val="style4117"/>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style0"/>
        <w:spacing w:after="0" w:lineRule="auto" w:line="360"/>
        <w:ind w:firstLine="709"/>
        <w:jc w:val="both"/>
        <w:rPr>
          <w:rStyle w:val="style4117"/>
          <w:sz w:val="28"/>
          <w:szCs w:val="28"/>
        </w:rPr>
      </w:pPr>
      <w:r>
        <w:rPr>
          <w:rStyle w:val="style4117"/>
          <w:sz w:val="28"/>
          <w:szCs w:val="28"/>
        </w:rPr>
        <w:t>5</w:t>
      </w:r>
      <w:r>
        <w:rPr>
          <w:rStyle w:val="style4117"/>
          <w:sz w:val="28"/>
          <w:szCs w:val="28"/>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w:t>
      </w:r>
      <w:r>
        <w:rPr>
          <w:rStyle w:val="style4117"/>
          <w:sz w:val="28"/>
          <w:szCs w:val="28"/>
        </w:rPr>
        <w:t>обность к ведению переговоров).</w:t>
      </w:r>
    </w:p>
    <w:p>
      <w:pPr>
        <w:pStyle w:val="style0"/>
        <w:spacing w:after="0" w:lineRule="auto" w:line="360"/>
        <w:ind w:firstLine="709"/>
        <w:jc w:val="both"/>
        <w:rPr>
          <w:rStyle w:val="style4117"/>
          <w:sz w:val="28"/>
          <w:szCs w:val="28"/>
        </w:rPr>
      </w:pPr>
      <w:r>
        <w:rPr>
          <w:rStyle w:val="style4117"/>
          <w:sz w:val="28"/>
          <w:szCs w:val="28"/>
        </w:rPr>
        <w:t>6</w:t>
      </w:r>
      <w:r>
        <w:rPr>
          <w:rStyle w:val="style4117"/>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Pr>
          <w:rStyle w:val="style4117"/>
          <w:sz w:val="28"/>
          <w:szCs w:val="28"/>
        </w:rPr>
        <w:t xml:space="preserve">участвовать </w:t>
      </w:r>
      <w:r>
        <w:rPr>
          <w:rStyle w:val="style4117"/>
          <w:sz w:val="28"/>
          <w:szCs w:val="28"/>
        </w:rPr>
        <w:t xml:space="preserve">в жизнедеятельности подросткового общественного объединения, продуктивно </w:t>
      </w:r>
      <w:r>
        <w:rPr>
          <w:rStyle w:val="style4117"/>
          <w:sz w:val="28"/>
          <w:szCs w:val="28"/>
        </w:rPr>
        <w:t xml:space="preserve">взаимодействующего </w:t>
      </w:r>
      <w:r>
        <w:rPr>
          <w:rStyle w:val="style4117"/>
          <w:sz w:val="28"/>
          <w:szCs w:val="28"/>
        </w:rPr>
        <w:t>с социальной средой и социальными институтами</w:t>
      </w:r>
      <w:r>
        <w:rPr>
          <w:rStyle w:val="style4117"/>
          <w:sz w:val="28"/>
          <w:szCs w:val="28"/>
        </w:rPr>
        <w:t>;</w:t>
      </w:r>
      <w:r>
        <w:rPr>
          <w:rStyle w:val="style4117"/>
          <w:sz w:val="28"/>
          <w:szCs w:val="28"/>
        </w:rPr>
        <w:t xml:space="preserve"> </w:t>
      </w:r>
      <w:r>
        <w:rPr>
          <w:rStyle w:val="style4117"/>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style0"/>
        <w:spacing w:after="0" w:lineRule="auto" w:line="360"/>
        <w:ind w:firstLine="709"/>
        <w:jc w:val="both"/>
        <w:rPr>
          <w:rStyle w:val="style4117"/>
          <w:sz w:val="28"/>
          <w:szCs w:val="28"/>
        </w:rPr>
      </w:pPr>
      <w:r>
        <w:rPr>
          <w:rStyle w:val="style4117"/>
          <w:sz w:val="28"/>
          <w:szCs w:val="28"/>
        </w:rPr>
        <w:t>7</w:t>
      </w:r>
      <w:r>
        <w:rPr>
          <w:rStyle w:val="style4117"/>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Pr>
          <w:rStyle w:val="style4117"/>
          <w:sz w:val="28"/>
          <w:szCs w:val="28"/>
        </w:rPr>
        <w:t>поведения в чрезвычайных ситуациях, угрожающих жизни и здоровью людей, правил поведения на транспорте и на дорогах.</w:t>
      </w:r>
    </w:p>
    <w:p>
      <w:pPr>
        <w:pStyle w:val="style0"/>
        <w:spacing w:after="0" w:lineRule="auto" w:line="360"/>
        <w:ind w:firstLine="709"/>
        <w:jc w:val="both"/>
        <w:rPr>
          <w:rStyle w:val="style4117"/>
          <w:sz w:val="28"/>
          <w:szCs w:val="28"/>
        </w:rPr>
      </w:pPr>
      <w:r>
        <w:rPr>
          <w:rStyle w:val="style4117"/>
          <w:sz w:val="28"/>
          <w:szCs w:val="28"/>
        </w:rPr>
        <w:t>8</w:t>
      </w:r>
      <w:r>
        <w:rPr>
          <w:rStyle w:val="style4117"/>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Pr>
          <w:rStyle w:val="style4117"/>
          <w:sz w:val="28"/>
          <w:szCs w:val="28"/>
        </w:rPr>
        <w:t>е</w:t>
      </w:r>
      <w:r>
        <w:rPr>
          <w:rStyle w:val="style4117"/>
          <w:sz w:val="28"/>
          <w:szCs w:val="28"/>
        </w:rPr>
        <w:t>, эмоционально-ценностно</w:t>
      </w:r>
      <w:r>
        <w:rPr>
          <w:rStyle w:val="style4117"/>
          <w:sz w:val="28"/>
          <w:szCs w:val="28"/>
        </w:rPr>
        <w:t>е</w:t>
      </w:r>
      <w:r>
        <w:rPr>
          <w:rStyle w:val="style4117"/>
          <w:sz w:val="28"/>
          <w:szCs w:val="28"/>
        </w:rPr>
        <w:t xml:space="preserve"> видени</w:t>
      </w:r>
      <w:r>
        <w:rPr>
          <w:rStyle w:val="style4117"/>
          <w:sz w:val="28"/>
          <w:szCs w:val="28"/>
        </w:rPr>
        <w:t>е</w:t>
      </w:r>
      <w:r>
        <w:rPr>
          <w:rStyle w:val="style4117"/>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style0"/>
        <w:spacing w:after="0" w:lineRule="auto" w:line="360"/>
        <w:ind w:firstLine="709"/>
        <w:jc w:val="both"/>
        <w:rPr>
          <w:rFonts w:ascii="Times New Roman" w:hAnsi="Times New Roman"/>
          <w:sz w:val="28"/>
          <w:szCs w:val="28"/>
        </w:rPr>
      </w:pPr>
      <w:r>
        <w:rPr>
          <w:rStyle w:val="style4117"/>
          <w:sz w:val="28"/>
          <w:szCs w:val="28"/>
        </w:rPr>
        <w:t>9</w:t>
      </w:r>
      <w:r>
        <w:rPr>
          <w:rStyle w:val="style4117"/>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bookmarkStart w:id="34" w:name="_Toc25924553"/>
    <w:bookmarkStart w:id="35" w:name="_Toc31893384"/>
    <w:bookmarkStart w:id="36" w:name="_Toc31898608"/>
    <w:p>
      <w:pPr>
        <w:pStyle w:val="style3"/>
        <w:ind w:left="1134"/>
        <w:rPr/>
      </w:pPr>
      <w:r>
        <w:t>1.2.4. Метапредметные результаты освоения ООП</w:t>
      </w:r>
      <w:bookmarkEnd w:id="34"/>
      <w:bookmarkEnd w:id="35"/>
      <w:bookmarkEnd w:id="36"/>
    </w:p>
    <w:p>
      <w:pPr>
        <w:pStyle w:val="style0"/>
        <w:spacing w:after="0" w:lineRule="auto" w:line="360"/>
        <w:ind w:firstLine="709"/>
        <w:jc w:val="both"/>
        <w:rPr>
          <w:rFonts w:ascii="Times New Roman" w:eastAsia="Times New Roman" w:hAnsi="Times New Roman"/>
          <w:b/>
          <w:i/>
          <w:sz w:val="28"/>
          <w:szCs w:val="28"/>
        </w:rPr>
      </w:pPr>
      <w:r>
        <w:rPr>
          <w:rFonts w:ascii="Times" w:cs="Times" w:eastAsia="Times" w:hAnsi="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w:t>
      </w:r>
      <w:r>
        <w:rPr>
          <w:rFonts w:ascii="Times New Roman" w:eastAsia="Times New Roman" w:hAnsi="Times New Roman"/>
          <w:sz w:val="28"/>
          <w:szCs w:val="28"/>
        </w:rPr>
        <w:t>с педагогами и сверстниками, построение индивидуальной образовательной траектории.</w:t>
      </w:r>
    </w:p>
    <w:p>
      <w:pPr>
        <w:pStyle w:val="style0"/>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pPr>
        <w:pStyle w:val="style0"/>
        <w:spacing w:after="0" w:lineRule="auto" w:line="360"/>
        <w:ind w:firstLine="709"/>
        <w:jc w:val="both"/>
        <w:rPr>
          <w:rFonts w:ascii="Times" w:cs="Times" w:eastAsia="Times" w:hAnsi="Times"/>
          <w:sz w:val="28"/>
          <w:szCs w:val="28"/>
        </w:rPr>
      </w:pPr>
      <w:r>
        <w:rPr>
          <w:rFonts w:ascii="Times" w:cs="Times" w:eastAsia="Times" w:hAnsi="Times"/>
          <w:sz w:val="28"/>
          <w:szCs w:val="28"/>
        </w:rPr>
        <w:t>Условием формирования межпредметных понятий, таких как «система», «факт», «закономерность», «феномен», «анализ», «синтез»</w:t>
      </w:r>
      <w:r>
        <w:rPr>
          <w:rFonts w:ascii="Times" w:cs="Times" w:eastAsia="Times" w:hAnsi="Times"/>
          <w:sz w:val="28"/>
          <w:szCs w:val="28"/>
        </w:rPr>
        <w:t xml:space="preserve"> «функция», «</w:t>
      </w:r>
      <w:r>
        <w:rPr>
          <w:rFonts w:ascii="Times" w:cs="Times" w:eastAsia="Times" w:hAnsi="Times"/>
          <w:sz w:val="28"/>
          <w:szCs w:val="28"/>
        </w:rPr>
        <w:t xml:space="preserve">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w:t>
      </w:r>
      <w:r>
        <w:rPr>
          <w:rFonts w:ascii="Times" w:cs="Times" w:eastAsia="Times" w:hAnsi="Times"/>
          <w:sz w:val="28"/>
          <w:szCs w:val="28"/>
        </w:rPr>
        <w:t xml:space="preserve">в </w:t>
      </w:r>
      <w:r>
        <w:rPr>
          <w:rFonts w:ascii="Times" w:cs="Times" w:eastAsia="Times" w:hAnsi="Times"/>
          <w:sz w:val="28"/>
          <w:szCs w:val="28"/>
        </w:rPr>
        <w:t>средстве познания мира и себя в этом мире, гармонизации отношений человека и общества, создания образа «потребного будущего».</w:t>
      </w:r>
    </w:p>
    <w:p>
      <w:pPr>
        <w:pStyle w:val="style0"/>
        <w:spacing w:after="0" w:lineRule="auto" w:line="360"/>
        <w:ind w:firstLine="709"/>
        <w:jc w:val="both"/>
        <w:rPr>
          <w:rFonts w:ascii="Times" w:cs="Times" w:eastAsia="Times" w:hAnsi="Times"/>
          <w:sz w:val="28"/>
          <w:szCs w:val="28"/>
        </w:rPr>
      </w:pPr>
      <w:r>
        <w:rPr>
          <w:rFonts w:ascii="Times" w:cs="Times" w:eastAsia="Times" w:hAnsi="Times"/>
          <w:sz w:val="28"/>
          <w:szCs w:val="28"/>
        </w:rPr>
        <w:t>При изучении учебных предметов обучающиеся усовершенствуют приобрет</w:t>
      </w:r>
      <w:r>
        <w:rPr>
          <w:rFonts w:ascii="Times" w:cs="Times" w:eastAsia="Times" w:hAnsi="Times"/>
          <w:sz w:val="28"/>
          <w:szCs w:val="28"/>
        </w:rPr>
        <w:t>е</w:t>
      </w:r>
      <w:r>
        <w:rPr>
          <w:rFonts w:ascii="Times" w:cs="Times" w:eastAsia="Times" w:hAnsi="Times"/>
          <w:sz w:val="28"/>
          <w:szCs w:val="28"/>
        </w:rPr>
        <w:t>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выделять главную и избыточную информацию, выполнять смысловое </w:t>
      </w:r>
      <w:r>
        <w:rPr>
          <w:rFonts w:ascii="Times New Roman" w:eastAsia="Times New Roman" w:hAnsi="Times New Roman"/>
          <w:sz w:val="28"/>
          <w:szCs w:val="28"/>
        </w:rPr>
        <w:t>св</w:t>
      </w:r>
      <w:r>
        <w:rPr>
          <w:rFonts w:ascii="Times New Roman" w:eastAsia="Times New Roman" w:hAnsi="Times New Roman"/>
          <w:sz w:val="28"/>
          <w:szCs w:val="28"/>
        </w:rPr>
        <w:t>е</w:t>
      </w:r>
      <w:r>
        <w:rPr>
          <w:rFonts w:ascii="Times New Roman" w:eastAsia="Times New Roman" w:hAnsi="Times New Roman"/>
          <w:sz w:val="28"/>
          <w:szCs w:val="28"/>
        </w:rPr>
        <w:t>ртывание</w:t>
      </w:r>
      <w:r>
        <w:rPr>
          <w:rFonts w:ascii="Times New Roman" w:eastAsia="Times New Roman" w:hAnsi="Times New Roman"/>
          <w:sz w:val="28"/>
          <w:szCs w:val="28"/>
        </w:rPr>
        <w:t xml:space="preserve">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pPr>
        <w:pStyle w:val="style0"/>
        <w:spacing w:after="0" w:lineRule="auto" w:line="360"/>
        <w:ind w:firstLine="709"/>
        <w:jc w:val="both"/>
        <w:rPr>
          <w:rFonts w:ascii="Times" w:cs="Times" w:eastAsia="Times" w:hAnsi="Times"/>
          <w:sz w:val="28"/>
          <w:szCs w:val="28"/>
        </w:rPr>
      </w:pPr>
      <w:r>
        <w:rPr>
          <w:rFonts w:ascii="Times" w:cs="Times" w:eastAsia="Times" w:hAnsi="Times"/>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w:t>
      </w:r>
      <w:r>
        <w:rPr>
          <w:rFonts w:ascii="Times" w:cs="Times" w:eastAsia="Times" w:hAnsi="Times"/>
          <w:sz w:val="28"/>
          <w:szCs w:val="28"/>
        </w:rPr>
        <w:t>е</w:t>
      </w:r>
      <w:r>
        <w:rPr>
          <w:rFonts w:ascii="Times" w:cs="Times" w:eastAsia="Times" w:hAnsi="Times"/>
          <w:sz w:val="28"/>
          <w:szCs w:val="28"/>
        </w:rPr>
        <w:t>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pPr>
        <w:pStyle w:val="style0"/>
        <w:spacing w:after="0" w:lineRule="auto" w:line="360"/>
        <w:ind w:firstLine="709"/>
        <w:jc w:val="both"/>
        <w:rPr>
          <w:rFonts w:ascii="Times" w:cs="Times" w:eastAsia="Times" w:hAnsi="Times"/>
          <w:sz w:val="28"/>
          <w:szCs w:val="28"/>
        </w:rPr>
      </w:pPr>
      <w:r>
        <w:rPr>
          <w:rFonts w:ascii="Times" w:cs="Times" w:eastAsia="Times" w:hAnsi="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pPr>
        <w:pStyle w:val="style0"/>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w:t>
      </w:r>
      <w:r>
        <w:rPr>
          <w:rFonts w:ascii="Times New Roman" w:eastAsia="Times New Roman" w:hAnsi="Times New Roman"/>
          <w:sz w:val="28"/>
          <w:szCs w:val="28"/>
        </w:rPr>
        <w:t>е</w:t>
      </w:r>
      <w:r>
        <w:rPr>
          <w:rFonts w:ascii="Times New Roman" w:eastAsia="Times New Roman" w:hAnsi="Times New Roman"/>
          <w:sz w:val="28"/>
          <w:szCs w:val="28"/>
        </w:rPr>
        <w:t>бе и познавательной деятельности, развивать мотивы и интересы своей познавательной деятельности.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выдвигать версии преодоления препятствий, формулировать гипотезы, в отдельных случаях </w:t>
      </w:r>
      <w:r>
        <w:rPr>
          <w:rFonts w:ascii="Times New Roman" w:eastAsia="Times New Roman" w:hAnsi="Times New Roman"/>
          <w:sz w:val="28"/>
          <w:szCs w:val="28"/>
        </w:rPr>
        <w:t xml:space="preserve">— </w:t>
      </w:r>
      <w:r>
        <w:rPr>
          <w:rFonts w:ascii="Times New Roman" w:eastAsia="Times New Roman" w:hAnsi="Times New Roman"/>
          <w:sz w:val="28"/>
          <w:szCs w:val="28"/>
        </w:rPr>
        <w:t>прогнозировать конечный результат;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w:t>
      </w:r>
      <w:r>
        <w:rPr>
          <w:rFonts w:ascii="Times New Roman" w:eastAsia="Times New Roman" w:hAnsi="Times New Roman"/>
          <w:sz w:val="28"/>
          <w:szCs w:val="28"/>
        </w:rPr>
        <w:t xml:space="preserve">ой образовательной </w:t>
      </w:r>
      <w:r>
        <w:rPr>
          <w:rFonts w:ascii="Times New Roman" w:eastAsia="Times New Roman" w:hAnsi="Times New Roman"/>
          <w:sz w:val="28"/>
          <w:szCs w:val="28"/>
        </w:rPr>
        <w:t>деятельности</w:t>
      </w:r>
      <w:r>
        <w:rPr>
          <w:rFonts w:ascii="Times New Roman" w:eastAsia="Times New Roman" w:hAnsi="Times New Roman"/>
          <w:sz w:val="28"/>
          <w:szCs w:val="28"/>
        </w:rPr>
        <w:t xml:space="preserve"> с уч</w:t>
      </w:r>
      <w:r>
        <w:rPr>
          <w:rFonts w:ascii="Times New Roman" w:eastAsia="Times New Roman" w:hAnsi="Times New Roman"/>
          <w:sz w:val="28"/>
          <w:szCs w:val="28"/>
        </w:rPr>
        <w:t>е</w:t>
      </w:r>
      <w:r>
        <w:rPr>
          <w:rFonts w:ascii="Times New Roman" w:eastAsia="Times New Roman" w:hAnsi="Times New Roman"/>
          <w:sz w:val="28"/>
          <w:szCs w:val="28"/>
        </w:rPr>
        <w:t>том выявленных затруднений и существующих возможностей;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w:t>
      </w:r>
      <w:r>
        <w:rPr>
          <w:rFonts w:ascii="Times New Roman" w:eastAsia="Times New Roman" w:hAnsi="Times New Roman"/>
          <w:sz w:val="28"/>
          <w:szCs w:val="28"/>
        </w:rPr>
        <w:t xml:space="preserve"> </w:t>
      </w:r>
      <w:r>
        <w:rPr>
          <w:rFonts w:ascii="Times New Roman" w:eastAsia="Times New Roman" w:hAnsi="Times New Roman"/>
          <w:sz w:val="28"/>
          <w:szCs w:val="28"/>
        </w:rPr>
        <w:t>алгоритм проведения исследования);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eastAsia="Times New Roman" w:hAnsi="Times New Roman"/>
          <w:sz w:val="28"/>
          <w:szCs w:val="28"/>
        </w:rPr>
        <w:t>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r>
        <w:rPr>
          <w:rFonts w:ascii="Times New Roman" w:eastAsia="Times New Roman" w:hAnsi="Times New Roman"/>
          <w:sz w:val="28"/>
          <w:szCs w:val="28"/>
        </w:rPr>
        <w:t>.</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w:t>
      </w:r>
      <w:r>
        <w:rPr>
          <w:rFonts w:ascii="Times New Roman" w:eastAsia="Times New Roman" w:hAnsi="Times New Roman"/>
          <w:sz w:val="28"/>
          <w:szCs w:val="28"/>
        </w:rPr>
        <w:t>е</w:t>
      </w:r>
      <w:r>
        <w:rPr>
          <w:rFonts w:ascii="Times New Roman" w:eastAsia="Times New Roman" w:hAnsi="Times New Roman"/>
          <w:sz w:val="28"/>
          <w:szCs w:val="28"/>
        </w:rPr>
        <w:t xml:space="preserve"> решения.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w:t>
      </w:r>
      <w:r>
        <w:rPr>
          <w:rFonts w:ascii="Times New Roman" w:eastAsia="Times New Roman" w:hAnsi="Times New Roman"/>
          <w:sz w:val="28"/>
          <w:szCs w:val="28"/>
        </w:rPr>
        <w:t>е</w:t>
      </w:r>
      <w:r>
        <w:rPr>
          <w:rFonts w:ascii="Times New Roman" w:eastAsia="Times New Roman" w:hAnsi="Times New Roman"/>
          <w:sz w:val="28"/>
          <w:szCs w:val="28"/>
        </w:rPr>
        <w:t>нным критериям в соответствии с целью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принимать решение в учебной ситуации и </w:t>
      </w:r>
      <w:r>
        <w:rPr>
          <w:rFonts w:ascii="Times New Roman" w:eastAsia="Times New Roman" w:hAnsi="Times New Roman"/>
          <w:sz w:val="28"/>
          <w:szCs w:val="28"/>
        </w:rPr>
        <w:t>оценивать возможные последствия</w:t>
      </w:r>
      <w:r>
        <w:rPr>
          <w:rFonts w:ascii="Times New Roman" w:eastAsia="Times New Roman" w:hAnsi="Times New Roman"/>
          <w:sz w:val="28"/>
          <w:szCs w:val="28"/>
        </w:rPr>
        <w:t xml:space="preserve"> принятого</w:t>
      </w:r>
      <w:r>
        <w:rPr>
          <w:rFonts w:ascii="Times New Roman" w:eastAsia="Times New Roman" w:hAnsi="Times New Roman"/>
          <w:sz w:val="28"/>
          <w:szCs w:val="28"/>
        </w:rPr>
        <w:t xml:space="preserve"> решения</w:t>
      </w:r>
      <w:r>
        <w:rPr>
          <w:rFonts w:ascii="Times New Roman" w:eastAsia="Times New Roman" w:hAnsi="Times New Roman"/>
          <w:sz w:val="28"/>
          <w:szCs w:val="28"/>
        </w:rPr>
        <w:t>;</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w:t>
      </w:r>
      <w:r>
        <w:rPr>
          <w:rFonts w:ascii="Times New Roman" w:eastAsia="Times New Roman" w:hAnsi="Times New Roman"/>
          <w:sz w:val="28"/>
          <w:szCs w:val="28"/>
        </w:rPr>
        <w:t>е</w:t>
      </w:r>
      <w:r>
        <w:rPr>
          <w:rFonts w:ascii="Times New Roman" w:eastAsia="Times New Roman" w:hAnsi="Times New Roman"/>
          <w:sz w:val="28"/>
          <w:szCs w:val="28"/>
        </w:rPr>
        <w:t>мы регуляции собственных психофизиологических/эмоциональных состояний.</w:t>
      </w:r>
    </w:p>
    <w:p>
      <w:pPr>
        <w:pStyle w:val="style0"/>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w:t>
      </w:r>
      <w:r>
        <w:rPr>
          <w:rFonts w:ascii="Times New Roman" w:eastAsia="Times New Roman" w:hAnsi="Times New Roman"/>
          <w:sz w:val="28"/>
          <w:szCs w:val="28"/>
        </w:rPr>
        <w:t>е</w:t>
      </w:r>
      <w:r>
        <w:rPr>
          <w:rFonts w:ascii="Times New Roman" w:eastAsia="Times New Roman" w:hAnsi="Times New Roman"/>
          <w:sz w:val="28"/>
          <w:szCs w:val="28"/>
        </w:rPr>
        <w:t xml:space="preserve">нные ключевому слову, определяющие </w:t>
      </w:r>
      <w:r>
        <w:rPr>
          <w:rFonts w:ascii="Times New Roman" w:eastAsia="Times New Roman" w:hAnsi="Times New Roman"/>
          <w:sz w:val="28"/>
          <w:szCs w:val="28"/>
        </w:rPr>
        <w:t>его признаки и свойства;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w:t>
      </w:r>
      <w:r>
        <w:rPr>
          <w:rFonts w:ascii="Times New Roman" w:eastAsia="Times New Roman" w:hAnsi="Times New Roman"/>
          <w:sz w:val="28"/>
          <w:szCs w:val="28"/>
        </w:rPr>
        <w:t>е</w:t>
      </w:r>
      <w:r>
        <w:rPr>
          <w:rFonts w:ascii="Times New Roman" w:eastAsia="Times New Roman" w:hAnsi="Times New Roman"/>
          <w:sz w:val="28"/>
          <w:szCs w:val="28"/>
        </w:rPr>
        <w:t>нных ему слов;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w:t>
      </w:r>
      <w:r>
        <w:rPr>
          <w:rFonts w:ascii="Times New Roman" w:eastAsia="Times New Roman" w:hAnsi="Times New Roman"/>
          <w:sz w:val="28"/>
          <w:szCs w:val="28"/>
        </w:rPr>
        <w:t>е</w:t>
      </w:r>
      <w:r>
        <w:rPr>
          <w:rFonts w:ascii="Times New Roman" w:eastAsia="Times New Roman" w:hAnsi="Times New Roman"/>
          <w:sz w:val="28"/>
          <w:szCs w:val="28"/>
        </w:rPr>
        <w:t>нным признакам, сравнивать, классифицировать и обобщать факты и явления;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w:t>
      </w:r>
      <w:r>
        <w:rPr>
          <w:rFonts w:ascii="Times New Roman" w:eastAsia="Times New Roman" w:hAnsi="Times New Roman"/>
          <w:sz w:val="28"/>
          <w:szCs w:val="28"/>
        </w:rPr>
        <w:t>е</w:t>
      </w:r>
      <w:r>
        <w:rPr>
          <w:rFonts w:ascii="Times New Roman" w:eastAsia="Times New Roman" w:hAnsi="Times New Roman"/>
          <w:sz w:val="28"/>
          <w:szCs w:val="28"/>
        </w:rPr>
        <w:t xml:space="preserve"> в контексте решаемой задачи;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w:t>
      </w:r>
      <w:r>
        <w:rPr>
          <w:rFonts w:ascii="Times New Roman" w:eastAsia="Times New Roman" w:hAnsi="Times New Roman"/>
          <w:sz w:val="28"/>
          <w:szCs w:val="28"/>
        </w:rPr>
        <w:t>е</w:t>
      </w:r>
      <w:r>
        <w:rPr>
          <w:rFonts w:ascii="Times New Roman" w:eastAsia="Times New Roman" w:hAnsi="Times New Roman"/>
          <w:sz w:val="28"/>
          <w:szCs w:val="28"/>
        </w:rPr>
        <w:t xml:space="preserve"> решения;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w:t>
      </w:r>
      <w:r>
        <w:rPr>
          <w:rFonts w:ascii="Times New Roman" w:eastAsia="Times New Roman" w:hAnsi="Times New Roman"/>
          <w:sz w:val="28"/>
          <w:szCs w:val="28"/>
        </w:rPr>
        <w:t>информационный);</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w:t>
      </w:r>
      <w:r>
        <w:rPr>
          <w:rFonts w:ascii="Times New Roman" w:eastAsia="Times New Roman" w:hAnsi="Times New Roman"/>
          <w:sz w:val="28"/>
          <w:szCs w:val="28"/>
        </w:rPr>
        <w:t>е</w:t>
      </w:r>
      <w:r>
        <w:rPr>
          <w:rFonts w:ascii="Times New Roman" w:eastAsia="Times New Roman" w:hAnsi="Times New Roman"/>
          <w:sz w:val="28"/>
          <w:szCs w:val="28"/>
        </w:rPr>
        <w:t xml:space="preserve"> отношение к окружающей среде, к собственной среде обитания;</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pPr>
        <w:pStyle w:val="style0"/>
        <w:widowControl w:val="false"/>
        <w:numPr>
          <w:ilvl w:val="0"/>
          <w:numId w:val="5"/>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w:t>
      </w:r>
      <w:r>
        <w:rPr>
          <w:rFonts w:ascii="Times New Roman" w:eastAsia="Times New Roman" w:hAnsi="Times New Roman"/>
          <w:sz w:val="28"/>
          <w:szCs w:val="28"/>
        </w:rPr>
        <w:t>й среды.</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pPr>
        <w:pStyle w:val="style0"/>
        <w:tabs>
          <w:tab w:val="left" w:leader="none" w:pos="993"/>
        </w:tabs>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w:t>
      </w:r>
      <w:r>
        <w:rPr>
          <w:rFonts w:ascii="Times New Roman" w:eastAsia="Times New Roman" w:hAnsi="Times New Roman"/>
          <w:sz w:val="28"/>
          <w:szCs w:val="28"/>
        </w:rPr>
        <w:t>на основе согласования позиций и уч</w:t>
      </w:r>
      <w:r>
        <w:rPr>
          <w:rFonts w:ascii="Times New Roman" w:eastAsia="Times New Roman" w:hAnsi="Times New Roman"/>
          <w:sz w:val="28"/>
          <w:szCs w:val="28"/>
        </w:rPr>
        <w:t>е</w:t>
      </w:r>
      <w:r>
        <w:rPr>
          <w:rFonts w:ascii="Times New Roman" w:eastAsia="Times New Roman" w:hAnsi="Times New Roman"/>
          <w:sz w:val="28"/>
          <w:szCs w:val="28"/>
        </w:rPr>
        <w:t>та интересов; формулировать, аргументировать и отстаивать сво</w:t>
      </w:r>
      <w:r>
        <w:rPr>
          <w:rFonts w:ascii="Times New Roman" w:eastAsia="Times New Roman" w:hAnsi="Times New Roman"/>
          <w:sz w:val="28"/>
          <w:szCs w:val="28"/>
        </w:rPr>
        <w:t>е</w:t>
      </w:r>
      <w:r>
        <w:rPr>
          <w:rFonts w:ascii="Times New Roman" w:eastAsia="Times New Roman" w:hAnsi="Times New Roman"/>
          <w:sz w:val="28"/>
          <w:szCs w:val="28"/>
        </w:rPr>
        <w:t xml:space="preserve"> мнение.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w:t>
      </w:r>
      <w:r>
        <w:rPr>
          <w:rFonts w:ascii="Times New Roman" w:eastAsia="Times New Roman" w:hAnsi="Times New Roman"/>
          <w:sz w:val="28"/>
          <w:szCs w:val="28"/>
        </w:rPr>
        <w:t>е</w:t>
      </w:r>
      <w:r>
        <w:rPr>
          <w:rFonts w:ascii="Times New Roman" w:eastAsia="Times New Roman" w:hAnsi="Times New Roman"/>
          <w:sz w:val="28"/>
          <w:szCs w:val="28"/>
        </w:rPr>
        <w:t>нную роль в совместной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w:t>
      </w:r>
      <w:r>
        <w:rPr>
          <w:rFonts w:ascii="Times New Roman" w:eastAsia="Times New Roman" w:hAnsi="Times New Roman"/>
          <w:sz w:val="28"/>
          <w:szCs w:val="28"/>
        </w:rPr>
        <w:t>ю другого, различать в его речи</w:t>
      </w:r>
      <w:r>
        <w:rPr>
          <w:rFonts w:ascii="Times New Roman" w:eastAsia="Times New Roman" w:hAnsi="Times New Roman"/>
          <w:sz w:val="28"/>
          <w:szCs w:val="28"/>
        </w:rPr>
        <w:t xml:space="preserve"> мнение (точку зрения), доказательства (аргументы);</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w:t>
      </w:r>
      <w:r>
        <w:rPr>
          <w:rFonts w:ascii="Times New Roman" w:eastAsia="Times New Roman" w:hAnsi="Times New Roman"/>
          <w:sz w:val="28"/>
          <w:szCs w:val="28"/>
        </w:rPr>
        <w:t>е</w:t>
      </w:r>
      <w:r>
        <w:rPr>
          <w:rFonts w:ascii="Times New Roman" w:eastAsia="Times New Roman" w:hAnsi="Times New Roman"/>
          <w:sz w:val="28"/>
          <w:szCs w:val="28"/>
        </w:rPr>
        <w:t>ра, которые способствовали или препятствовали продуктивной коммуникации;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w:t>
      </w:r>
      <w:r>
        <w:rPr>
          <w:rFonts w:ascii="Times New Roman" w:eastAsia="Times New Roman" w:hAnsi="Times New Roman"/>
          <w:sz w:val="28"/>
          <w:szCs w:val="28"/>
        </w:rPr>
        <w:t xml:space="preserve"> </w:t>
      </w:r>
      <w:r>
        <w:rPr>
          <w:rFonts w:ascii="Times New Roman" w:eastAsia="Times New Roman" w:hAnsi="Times New Roman"/>
          <w:sz w:val="28"/>
          <w:szCs w:val="28"/>
        </w:rPr>
        <w:t xml:space="preserve">признавать ошибочность своего мнения (если оно </w:t>
      </w:r>
      <w:r>
        <w:rPr>
          <w:rFonts w:ascii="Times New Roman" w:eastAsia="Times New Roman" w:hAnsi="Times New Roman"/>
          <w:sz w:val="28"/>
          <w:szCs w:val="28"/>
        </w:rPr>
        <w:t>ошибочно</w:t>
      </w:r>
      <w:r>
        <w:rPr>
          <w:rFonts w:ascii="Times New Roman" w:eastAsia="Times New Roman" w:hAnsi="Times New Roman"/>
          <w:sz w:val="28"/>
          <w:szCs w:val="28"/>
        </w:rPr>
        <w:t>) и корректировать его;</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w:t>
      </w:r>
      <w:r>
        <w:rPr>
          <w:rFonts w:ascii="Times New Roman" w:eastAsia="Times New Roman" w:hAnsi="Times New Roman"/>
          <w:sz w:val="28"/>
          <w:szCs w:val="28"/>
        </w:rPr>
        <w:t>е</w:t>
      </w:r>
      <w:r>
        <w:rPr>
          <w:rFonts w:ascii="Times New Roman" w:eastAsia="Times New Roman" w:hAnsi="Times New Roman"/>
          <w:sz w:val="28"/>
          <w:szCs w:val="28"/>
        </w:rPr>
        <w:t>рнутый план собственной деятельности;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w:t>
      </w:r>
      <w:r>
        <w:rPr>
          <w:rFonts w:ascii="Times New Roman" w:eastAsia="Times New Roman" w:hAnsi="Times New Roman"/>
          <w:sz w:val="28"/>
          <w:szCs w:val="28"/>
        </w:rPr>
        <w:t>е</w:t>
      </w:r>
      <w:r>
        <w:rPr>
          <w:rFonts w:ascii="Times New Roman" w:eastAsia="Times New Roman" w:hAnsi="Times New Roman"/>
          <w:sz w:val="28"/>
          <w:szCs w:val="28"/>
        </w:rPr>
        <w:t>ра в рамках диалога;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w:t>
      </w:r>
      <w:r>
        <w:rPr>
          <w:rFonts w:ascii="Times New Roman" w:eastAsia="Times New Roman" w:hAnsi="Times New Roman"/>
          <w:sz w:val="28"/>
          <w:szCs w:val="28"/>
        </w:rPr>
        <w:t>бальные и невербальные средства</w:t>
      </w:r>
      <w:r>
        <w:rPr>
          <w:rFonts w:ascii="Times New Roman" w:eastAsia="Times New Roman" w:hAnsi="Times New Roman"/>
          <w:sz w:val="28"/>
          <w:szCs w:val="28"/>
        </w:rPr>
        <w:t xml:space="preserve"> в соответствии с коммуникативной задачей;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w:t>
      </w:r>
      <w:r>
        <w:rPr>
          <w:rFonts w:ascii="Times New Roman" w:eastAsia="Times New Roman" w:hAnsi="Times New Roman"/>
          <w:sz w:val="28"/>
          <w:szCs w:val="28"/>
        </w:rPr>
        <w:t>е</w:t>
      </w:r>
      <w:r>
        <w:rPr>
          <w:rFonts w:ascii="Times New Roman" w:eastAsia="Times New Roman" w:hAnsi="Times New Roman"/>
          <w:sz w:val="28"/>
          <w:szCs w:val="28"/>
        </w:rPr>
        <w:t xml:space="preserve"> завершения.</w:t>
      </w:r>
    </w:p>
    <w:p>
      <w:pPr>
        <w:pStyle w:val="style0"/>
        <w:widowControl w:val="false"/>
        <w:numPr>
          <w:ilvl w:val="0"/>
          <w:numId w:val="86"/>
        </w:numPr>
        <w:tabs>
          <w:tab w:val="left" w:leader="none" w:pos="1134"/>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w:t>
      </w:r>
      <w:r>
        <w:rPr>
          <w:rFonts w:ascii="Times New Roman" w:eastAsia="Times New Roman" w:hAnsi="Times New Roman"/>
          <w:sz w:val="28"/>
          <w:szCs w:val="28"/>
        </w:rPr>
        <w:t>е</w:t>
      </w:r>
      <w:r>
        <w:rPr>
          <w:rFonts w:ascii="Times New Roman" w:eastAsia="Times New Roman" w:hAnsi="Times New Roman"/>
          <w:sz w:val="28"/>
          <w:szCs w:val="28"/>
        </w:rPr>
        <w:t>том этических и правовых норм;</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создавать цифровые ресурсы разного типа и для разных аудиторий, </w:t>
      </w:r>
      <w:r>
        <w:rPr>
          <w:rFonts w:ascii="Times New Roman" w:eastAsia="Times New Roman" w:hAnsi="Times New Roman"/>
          <w:sz w:val="28"/>
          <w:szCs w:val="28"/>
        </w:rPr>
        <w:t>соблюдать информационную гигиену и правила информационной безопасности.</w:t>
      </w:r>
      <w:bookmarkStart w:id="37" w:name="_2s8eyo1" w:colFirst="0" w:colLast="0"/>
      <w:bookmarkEnd w:id="37"/>
    </w:p>
    <w:p>
      <w:pPr>
        <w:pStyle w:val="style0"/>
        <w:rPr>
          <w:rFonts w:ascii="Times New Roman" w:eastAsia="Times New Roman" w:hAnsi="Times New Roman"/>
          <w:sz w:val="28"/>
          <w:szCs w:val="28"/>
        </w:rPr>
      </w:pPr>
      <w:r>
        <w:rPr>
          <w:rFonts w:ascii="Times New Roman" w:eastAsia="Times New Roman" w:hAnsi="Times New Roman"/>
          <w:sz w:val="28"/>
          <w:szCs w:val="28"/>
        </w:rPr>
        <w:br w:type="page"/>
      </w:r>
    </w:p>
    <w:bookmarkStart w:id="38" w:name="_Toc31893385"/>
    <w:bookmarkStart w:id="39" w:name="_Toc31898609"/>
    <w:p>
      <w:pPr>
        <w:pStyle w:val="style3"/>
        <w:ind w:left="1134"/>
        <w:rPr/>
      </w:pPr>
      <w:r>
        <w:t>1.2.5. Предметные результаты</w:t>
      </w:r>
      <w:bookmarkEnd w:id="38"/>
      <w:bookmarkEnd w:id="39"/>
    </w:p>
    <w:bookmarkStart w:id="40" w:name="_Toc409691628"/>
    <w:bookmarkStart w:id="41" w:name="_Toc410653953"/>
    <w:bookmarkStart w:id="42" w:name="_Toc31893386"/>
    <w:bookmarkStart w:id="43" w:name="_Toc31898610"/>
    <w:p>
      <w:pPr>
        <w:pStyle w:val="style4"/>
        <w:ind w:left="1701"/>
        <w:rPr/>
      </w:pPr>
      <w:r>
        <w:t>1.2.</w:t>
      </w:r>
      <w:r>
        <w:t>5.1</w:t>
      </w:r>
      <w:r>
        <w:t xml:space="preserve">. </w:t>
      </w:r>
      <w:r>
        <w:t>Русский язык</w:t>
      </w:r>
      <w:bookmarkEnd w:id="40"/>
      <w:bookmarkEnd w:id="41"/>
      <w:bookmarkEnd w:id="42"/>
      <w:bookmarkEnd w:id="43"/>
    </w:p>
    <w:bookmarkStart w:id="44" w:name="_Toc287934277"/>
    <w:bookmarkStart w:id="45" w:name="_Toc414553134"/>
    <w:bookmarkStart w:id="46" w:name="_Toc31893387"/>
    <w:bookmarkStart w:id="47" w:name="_Toc287551922"/>
    <w:p>
      <w:pPr>
        <w:pStyle w:val="style0"/>
        <w:rPr>
          <w:rFonts w:ascii="Times New Roman" w:hAnsi="Times New Roman"/>
          <w:b/>
          <w:sz w:val="28"/>
          <w:szCs w:val="28"/>
        </w:rPr>
      </w:pPr>
      <w:r>
        <w:rPr>
          <w:rFonts w:ascii="Times New Roman" w:hAnsi="Times New Roman"/>
          <w:b/>
          <w:sz w:val="28"/>
          <w:szCs w:val="28"/>
        </w:rPr>
        <w:t>Выпускник научится:</w:t>
      </w:r>
      <w:bookmarkEnd w:id="44"/>
      <w:bookmarkEnd w:id="45"/>
      <w:bookmarkEnd w:id="46"/>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bookmarkStart w:id="48" w:name="_Toc414553135"/>
    <w:bookmarkStart w:id="49" w:name="_Toc31893388"/>
    <w:p>
      <w:pPr>
        <w:pStyle w:val="style0"/>
        <w:rPr>
          <w:rFonts w:ascii="Times New Roman" w:hAnsi="Times New Roman"/>
          <w:b/>
          <w:sz w:val="28"/>
          <w:szCs w:val="28"/>
        </w:rPr>
      </w:pPr>
      <w:r>
        <w:rPr>
          <w:rFonts w:ascii="Times New Roman" w:hAnsi="Times New Roman"/>
          <w:b/>
          <w:sz w:val="28"/>
          <w:szCs w:val="28"/>
        </w:rPr>
        <w:t>Выпускник получит возможность научиться:</w:t>
      </w:r>
      <w:bookmarkEnd w:id="48"/>
      <w:bookmarkEnd w:id="49"/>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Pr>
          <w:rFonts w:ascii="Times New Roman" w:hAnsi="Times New Roman"/>
          <w:i/>
          <w:sz w:val="28"/>
          <w:szCs w:val="28"/>
        </w:rPr>
        <w:t>деятельности;</w:t>
      </w:r>
    </w:p>
    <w:p>
      <w:pPr>
        <w:pStyle w:val="style179"/>
        <w:widowControl w:val="false"/>
        <w:numPr>
          <w:ilvl w:val="0"/>
          <w:numId w:val="168"/>
        </w:numPr>
        <w:tabs>
          <w:tab w:val="left" w:leader="none" w:pos="993"/>
        </w:tabs>
        <w:autoSpaceDE w:val="false"/>
        <w:autoSpaceDN w:val="false"/>
        <w:adjustRightInd w:val="false"/>
        <w:spacing w:lineRule="auto" w:line="360"/>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pPr>
        <w:pStyle w:val="style0"/>
        <w:spacing w:after="0" w:lineRule="auto" w:line="360"/>
        <w:ind w:firstLine="709"/>
        <w:jc w:val="both"/>
        <w:rPr>
          <w:rFonts w:ascii="Times New Roman" w:hAnsi="Times New Roman"/>
          <w:sz w:val="28"/>
          <w:szCs w:val="28"/>
        </w:rPr>
      </w:pPr>
    </w:p>
    <w:bookmarkStart w:id="50" w:name="_Toc409691629"/>
    <w:bookmarkStart w:id="51" w:name="_Toc410653954"/>
    <w:bookmarkStart w:id="52" w:name="_Toc31893389"/>
    <w:bookmarkStart w:id="53" w:name="_Toc31898611"/>
    <w:p>
      <w:pPr>
        <w:pStyle w:val="style4"/>
        <w:ind w:left="1701"/>
        <w:rPr>
          <w:rStyle w:val="style4117"/>
          <w:rFonts w:eastAsia="Calibri"/>
          <w:b w:val="false"/>
          <w:bCs w:val="false"/>
          <w:sz w:val="28"/>
          <w:szCs w:val="28"/>
        </w:rPr>
      </w:pPr>
      <w:r>
        <w:t>1.2.</w:t>
      </w:r>
      <w:r>
        <w:t>5.2.</w:t>
      </w:r>
      <w:r>
        <w:t xml:space="preserve"> </w:t>
      </w:r>
      <w:r>
        <w:t>Литература</w:t>
      </w:r>
      <w:bookmarkEnd w:id="50"/>
      <w:bookmarkEnd w:id="51"/>
      <w:bookmarkEnd w:id="52"/>
      <w:bookmarkEnd w:id="53"/>
    </w:p>
    <w:p>
      <w:pPr>
        <w:pStyle w:val="style0"/>
        <w:autoSpaceDE w:val="false"/>
        <w:autoSpaceDN w:val="false"/>
        <w:adjustRightInd w:val="false"/>
        <w:spacing w:after="0" w:lineRule="auto" w:line="360"/>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Pr>
          <w:rFonts w:ascii="Times New Roman" w:eastAsia="MS Mincho" w:hAnsi="Times New Roman"/>
          <w:sz w:val="28"/>
          <w:szCs w:val="28"/>
        </w:rPr>
        <w:t xml:space="preserve"> </w:t>
      </w:r>
      <w:r>
        <w:rPr>
          <w:rFonts w:ascii="Times New Roman" w:eastAsia="MS Mincho" w:hAnsi="Times New Roman"/>
          <w:sz w:val="28"/>
          <w:szCs w:val="28"/>
        </w:rPr>
        <w:t>результатами изучения предмета «Литература» являются:</w:t>
      </w:r>
    </w:p>
    <w:p>
      <w:pPr>
        <w:pStyle w:val="style0"/>
        <w:numPr>
          <w:ilvl w:val="0"/>
          <w:numId w:val="105"/>
        </w:numPr>
        <w:tabs>
          <w:tab w:val="left" w:leader="none" w:pos="993"/>
        </w:tabs>
        <w:spacing w:after="0" w:lineRule="auto" w:line="360"/>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pPr>
        <w:pStyle w:val="style0"/>
        <w:numPr>
          <w:ilvl w:val="0"/>
          <w:numId w:val="105"/>
        </w:numPr>
        <w:tabs>
          <w:tab w:val="left" w:leader="none" w:pos="993"/>
        </w:tabs>
        <w:spacing w:after="0" w:lineRule="auto" w:line="360"/>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pPr>
        <w:pStyle w:val="style0"/>
        <w:numPr>
          <w:ilvl w:val="0"/>
          <w:numId w:val="199"/>
        </w:numPr>
        <w:tabs>
          <w:tab w:val="left" w:leader="none" w:pos="993"/>
        </w:tabs>
        <w:spacing w:after="0" w:lineRule="auto" w:line="360"/>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pStyle w:val="style0"/>
        <w:numPr>
          <w:ilvl w:val="0"/>
          <w:numId w:val="199"/>
        </w:numPr>
        <w:tabs>
          <w:tab w:val="left" w:leader="none" w:pos="993"/>
        </w:tabs>
        <w:spacing w:after="0" w:lineRule="auto" w:line="360"/>
        <w:ind w:left="0" w:firstLine="709"/>
        <w:jc w:val="both"/>
        <w:rPr/>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pPr>
        <w:pStyle w:val="style0"/>
        <w:numPr>
          <w:ilvl w:val="0"/>
          <w:numId w:val="19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pPr>
        <w:pStyle w:val="style0"/>
        <w:numPr>
          <w:ilvl w:val="0"/>
          <w:numId w:val="19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style0"/>
        <w:autoSpaceDE w:val="false"/>
        <w:autoSpaceDN w:val="false"/>
        <w:adjustRightInd w:val="false"/>
        <w:spacing w:after="0" w:lineRule="auto" w:line="360"/>
        <w:ind w:firstLine="709"/>
        <w:jc w:val="both"/>
        <w:rPr>
          <w:rFonts w:ascii="Times New Roman" w:eastAsia="MS Mincho" w:hAnsi="Times New Roman"/>
          <w:sz w:val="28"/>
          <w:szCs w:val="28"/>
        </w:rPr>
      </w:pPr>
      <w:r>
        <w:rPr>
          <w:rFonts w:ascii="Times New Roman" w:eastAsia="MS Mincho" w:hAnsi="Times New Roman"/>
          <w:sz w:val="28"/>
          <w:szCs w:val="28"/>
        </w:rPr>
        <w:t>Конкретизируя эти общие результаты, обозначим наиболее важные предметные</w:t>
      </w:r>
      <w:r>
        <w:rPr>
          <w:rFonts w:ascii="Times New Roman" w:eastAsia="MS Mincho" w:hAnsi="Times New Roman"/>
          <w:sz w:val="28"/>
          <w:szCs w:val="28"/>
        </w:rPr>
        <w:t xml:space="preserve"> </w:t>
      </w:r>
      <w:r>
        <w:rPr>
          <w:rFonts w:ascii="Times New Roman" w:eastAsia="MS Mincho" w:hAnsi="Times New Roman"/>
          <w:sz w:val="28"/>
          <w:szCs w:val="28"/>
        </w:rPr>
        <w:t xml:space="preserve">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Pr>
          <w:rFonts w:ascii="Times New Roman" w:hAnsi="Times New Roman"/>
          <w:sz w:val="28"/>
          <w:szCs w:val="28"/>
        </w:rPr>
        <w:t xml:space="preserve">произведения </w:t>
      </w:r>
      <w:r>
        <w:rPr>
          <w:rFonts w:ascii="Times New Roman" w:eastAsia="MS Mincho" w:hAnsi="Times New Roman"/>
          <w:sz w:val="28"/>
          <w:szCs w:val="28"/>
        </w:rPr>
        <w:t xml:space="preserve"> (в каждом классе – на своем уровне); </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pPr>
        <w:pStyle w:val="style0"/>
        <w:numPr>
          <w:ilvl w:val="0"/>
          <w:numId w:val="117"/>
        </w:numPr>
        <w:spacing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pPr>
        <w:pStyle w:val="style0"/>
        <w:widowControl w:val="false"/>
        <w:numPr>
          <w:ilvl w:val="0"/>
          <w:numId w:val="117"/>
        </w:numPr>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pPr>
        <w:pStyle w:val="style0"/>
        <w:widowControl w:val="false"/>
        <w:autoSpaceDE w:val="false"/>
        <w:autoSpaceDN w:val="false"/>
        <w:adjustRightInd w:val="false"/>
        <w:spacing w:after="0" w:lineRule="auto" w:line="360"/>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pPr>
        <w:pStyle w:val="style0"/>
        <w:widowControl w:val="false"/>
        <w:numPr>
          <w:ilvl w:val="0"/>
          <w:numId w:val="117"/>
        </w:numPr>
        <w:tabs>
          <w:tab w:val="left" w:leader="none" w:pos="993"/>
        </w:tabs>
        <w:autoSpaceDE w:val="false"/>
        <w:autoSpaceDN w:val="false"/>
        <w:adjustRightInd w:val="false"/>
        <w:spacing w:after="0" w:lineRule="auto" w:line="360"/>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pPr>
        <w:pStyle w:val="style0"/>
        <w:autoSpaceDE w:val="false"/>
        <w:autoSpaceDN w:val="false"/>
        <w:adjustRightInd w:val="false"/>
        <w:spacing w:after="0" w:lineRule="auto" w:line="360"/>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pPr>
        <w:pStyle w:val="style82"/>
        <w:autoSpaceDE w:val="false"/>
        <w:autoSpaceDN w:val="false"/>
        <w:adjustRightInd w:val="false"/>
        <w:spacing w:lineRule="auto" w:line="360"/>
        <w:ind w:right="0" w:firstLine="709"/>
        <w:rPr>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pPr>
        <w:pStyle w:val="style0"/>
        <w:overflowPunct w:val="false"/>
        <w:autoSpaceDE w:val="false"/>
        <w:autoSpaceDN w:val="false"/>
        <w:adjustRightInd w:val="false"/>
        <w:spacing w:after="0" w:lineRule="auto" w:line="360"/>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pPr>
        <w:pStyle w:val="style0"/>
        <w:numPr>
          <w:ilvl w:val="0"/>
          <w:numId w:val="166"/>
        </w:numPr>
        <w:tabs>
          <w:tab w:val="left" w:leader="none" w:pos="993"/>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pPr>
        <w:pStyle w:val="style0"/>
        <w:spacing w:after="0" w:lineRule="auto" w:line="360"/>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pPr>
        <w:pStyle w:val="style4295"/>
        <w:spacing w:lineRule="auto" w:line="360"/>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умение выделять в произведении</w:t>
      </w:r>
      <w:r>
        <w:rPr>
          <w:bCs/>
          <w:iCs/>
          <w:sz w:val="28"/>
          <w:szCs w:val="28"/>
        </w:rPr>
        <w:t xml:space="preserve">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Читатель</w:t>
      </w:r>
      <w:r>
        <w:rPr>
          <w:iCs/>
          <w:sz w:val="28"/>
          <w:szCs w:val="28"/>
        </w:rPr>
        <w:t xml:space="preserve"> </w:t>
      </w:r>
      <w:r>
        <w:rPr>
          <w:sz w:val="28"/>
          <w:szCs w:val="28"/>
        </w:rPr>
        <w:t xml:space="preserve">этого уровня пытается аргументированно отвечать на вопрос </w:t>
      </w:r>
      <w:r>
        <w:rPr>
          <w:bCs/>
          <w:iCs/>
          <w:sz w:val="28"/>
          <w:szCs w:val="28"/>
        </w:rPr>
        <w:t>«Как устроен текст?»</w:t>
      </w:r>
      <w:r>
        <w:rPr>
          <w:bCs/>
          <w:iCs/>
          <w:sz w:val="28"/>
          <w:szCs w:val="28"/>
        </w:rPr>
        <w:t xml:space="preserve"> </w:t>
      </w:r>
      <w:r>
        <w:rPr>
          <w:bCs/>
          <w:iCs/>
          <w:sz w:val="28"/>
          <w:szCs w:val="28"/>
        </w:rPr>
        <w:t>,</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pPr>
        <w:pStyle w:val="style4295"/>
        <w:numPr>
          <w:ilvl w:val="12"/>
          <w:numId w:val="67"/>
        </w:numPr>
        <w:tabs>
          <w:tab w:val="left" w:leader="none" w:pos="851"/>
        </w:tabs>
        <w:spacing w:lineRule="auto" w:line="360"/>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pPr>
        <w:pStyle w:val="style4295"/>
        <w:numPr>
          <w:ilvl w:val="12"/>
          <w:numId w:val="67"/>
        </w:numPr>
        <w:tabs>
          <w:tab w:val="left" w:leader="none" w:pos="851"/>
        </w:tabs>
        <w:spacing w:lineRule="auto" w:line="360"/>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pPr>
        <w:pStyle w:val="style179"/>
        <w:widowControl w:val="false"/>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pPr>
        <w:pStyle w:val="style0"/>
        <w:numPr>
          <w:ilvl w:val="0"/>
          <w:numId w:val="67"/>
        </w:numPr>
        <w:tabs>
          <w:tab w:val="clear" w:pos="1287"/>
        </w:tabs>
        <w:spacing w:after="0" w:lineRule="auto" w:line="360"/>
        <w:ind w:left="0" w:firstLine="709"/>
        <w:jc w:val="both"/>
        <w:rPr>
          <w:rFonts w:ascii="Times New Roman" w:hAnsi="Times New Roman"/>
          <w:sz w:val="28"/>
          <w:szCs w:val="28"/>
        </w:rPr>
      </w:pPr>
      <w:r>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pPr>
        <w:pStyle w:val="style82"/>
        <w:autoSpaceDE w:val="false"/>
        <w:autoSpaceDN w:val="false"/>
        <w:adjustRightInd w:val="false"/>
        <w:spacing w:lineRule="auto" w:line="360"/>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pPr>
        <w:pStyle w:val="style0"/>
        <w:spacing w:after="0" w:lineRule="auto" w:line="360"/>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pPr>
        <w:pStyle w:val="style0"/>
        <w:spacing w:after="0" w:lineRule="auto" w:line="360"/>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Pr>
          <w:rFonts w:ascii="Times New Roman" w:hAnsi="Times New Roman"/>
          <w:sz w:val="28"/>
          <w:szCs w:val="28"/>
        </w:rPr>
        <w:t xml:space="preserve">исследовательских заметок (статьи), доклада на конференцию, рецензии, сценария и т.п. </w:t>
      </w:r>
    </w:p>
    <w:p>
      <w:pPr>
        <w:pStyle w:val="style4295"/>
        <w:numPr>
          <w:ilvl w:val="12"/>
          <w:numId w:val="67"/>
        </w:numPr>
        <w:tabs>
          <w:tab w:val="left" w:leader="none" w:pos="709"/>
        </w:tabs>
        <w:spacing w:lineRule="auto" w:line="360"/>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pPr>
        <w:pStyle w:val="style179"/>
        <w:numPr>
          <w:ilvl w:val="0"/>
          <w:numId w:val="67"/>
        </w:numPr>
        <w:tabs>
          <w:tab w:val="clear" w:pos="1287"/>
        </w:tabs>
        <w:overflowPunct w:val="false"/>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pPr>
        <w:pStyle w:val="style82"/>
        <w:autoSpaceDE w:val="false"/>
        <w:autoSpaceDN w:val="false"/>
        <w:adjustRightInd w:val="false"/>
        <w:spacing w:lineRule="auto" w:line="360"/>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style38"/>
          <w:szCs w:val="28"/>
        </w:rPr>
        <w:footnoteReference w:id="2"/>
      </w:r>
      <w:r>
        <w:rPr>
          <w:szCs w:val="28"/>
        </w:rPr>
        <w:t xml:space="preserve">). </w:t>
      </w:r>
    </w:p>
    <w:p>
      <w:pPr>
        <w:pStyle w:val="style0"/>
        <w:overflowPunct w:val="false"/>
        <w:autoSpaceDE w:val="false"/>
        <w:autoSpaceDN w:val="false"/>
        <w:adjustRightInd w:val="false"/>
        <w:spacing w:after="0" w:lineRule="auto" w:line="360"/>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pPr>
        <w:pStyle w:val="style82"/>
        <w:autoSpaceDE w:val="false"/>
        <w:autoSpaceDN w:val="false"/>
        <w:adjustRightInd w:val="false"/>
        <w:spacing w:lineRule="auto" w:line="360"/>
        <w:ind w:firstLine="709"/>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w:t>
      </w:r>
      <w:r>
        <w:rPr>
          <w:szCs w:val="28"/>
        </w:rPr>
        <w:t>е</w:t>
      </w:r>
      <w:r>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pPr>
        <w:pStyle w:val="style0"/>
        <w:spacing w:after="0" w:lineRule="auto" w:line="360"/>
        <w:ind w:firstLine="709"/>
        <w:jc w:val="both"/>
        <w:rPr>
          <w:rFonts w:ascii="Times New Roman" w:hAnsi="Times New Roman"/>
          <w:sz w:val="28"/>
          <w:szCs w:val="28"/>
        </w:rPr>
      </w:pPr>
    </w:p>
    <w:bookmarkStart w:id="54" w:name="_Toc409691630"/>
    <w:bookmarkStart w:id="55" w:name="_Toc410653955"/>
    <w:bookmarkStart w:id="56" w:name="_Toc31893390"/>
    <w:bookmarkStart w:id="57" w:name="_Toc31898612"/>
    <w:p>
      <w:pPr>
        <w:pStyle w:val="style4"/>
        <w:ind w:left="1701"/>
        <w:rPr/>
      </w:pPr>
      <w:r>
        <w:t>1.2.</w:t>
      </w:r>
      <w:r>
        <w:t>5.</w:t>
      </w:r>
      <w:r>
        <w:t xml:space="preserve">3. </w:t>
      </w:r>
      <w:r>
        <w:t>Иностранный язык</w:t>
      </w:r>
      <w:r>
        <w:t xml:space="preserve"> </w:t>
      </w:r>
      <w:r>
        <w:t>(на примере а</w:t>
      </w:r>
      <w:r>
        <w:t>нглийского языка)</w:t>
      </w:r>
      <w:bookmarkEnd w:id="54"/>
      <w:bookmarkEnd w:id="55"/>
      <w:bookmarkEnd w:id="56"/>
      <w:bookmarkEnd w:id="57"/>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Коммуникативные умения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Говорение.</w:t>
      </w:r>
      <w:r>
        <w:rPr>
          <w:rFonts w:ascii="Times New Roman" w:hAnsi="Times New Roman"/>
          <w:b/>
          <w:sz w:val="28"/>
          <w:szCs w:val="28"/>
        </w:rPr>
        <w:t xml:space="preserve"> </w:t>
      </w:r>
      <w:r>
        <w:rPr>
          <w:rFonts w:ascii="Times New Roman" w:hAnsi="Times New Roman"/>
          <w:b/>
          <w:sz w:val="28"/>
          <w:szCs w:val="28"/>
        </w:rPr>
        <w:t>Диалогическая речь</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7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вести диалог (диалог этикетного характера, диалог–</w:t>
      </w:r>
      <w:r>
        <w:rPr>
          <w:rFonts w:ascii="Times New Roman" w:hAnsi="Times New Roman"/>
          <w:sz w:val="28"/>
          <w:szCs w:val="28"/>
        </w:rPr>
        <w:t>-</w:t>
      </w:r>
      <w:r>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79"/>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pPr>
        <w:pStyle w:val="style0"/>
        <w:numPr>
          <w:ilvl w:val="0"/>
          <w:numId w:val="3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pPr>
        <w:pStyle w:val="style0"/>
        <w:numPr>
          <w:ilvl w:val="0"/>
          <w:numId w:val="3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вести диалог-расспрос на основе нелинейного текста (таблицы, диаграммы и </w:t>
      </w:r>
      <w:r>
        <w:rPr>
          <w:rFonts w:ascii="Times New Roman" w:hAnsi="Times New Roman"/>
          <w:i/>
          <w:sz w:val="28"/>
          <w:szCs w:val="28"/>
        </w:rPr>
        <w:t>т. д.</w:t>
      </w:r>
      <w:r>
        <w:rPr>
          <w:rFonts w:ascii="Times New Roman" w:hAnsi="Times New Roman"/>
          <w:i/>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pPr>
        <w:pStyle w:val="style0"/>
        <w:numPr>
          <w:ilvl w:val="0"/>
          <w:numId w:val="69"/>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pPr>
        <w:pStyle w:val="style0"/>
        <w:numPr>
          <w:ilvl w:val="0"/>
          <w:numId w:val="4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pPr>
        <w:pStyle w:val="style0"/>
        <w:numPr>
          <w:ilvl w:val="0"/>
          <w:numId w:val="4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pPr>
        <w:pStyle w:val="style0"/>
        <w:numPr>
          <w:ilvl w:val="0"/>
          <w:numId w:val="4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pPr>
        <w:pStyle w:val="style0"/>
        <w:numPr>
          <w:ilvl w:val="0"/>
          <w:numId w:val="4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w:t>
      </w:r>
      <w:r>
        <w:rPr>
          <w:rFonts w:ascii="Times New Roman" w:hAnsi="Times New Roman"/>
          <w:i/>
          <w:sz w:val="28"/>
          <w:szCs w:val="28"/>
        </w:rPr>
        <w:t>т. п.</w:t>
      </w:r>
      <w:r>
        <w:rPr>
          <w:rFonts w:ascii="Times New Roman" w:hAnsi="Times New Roman"/>
          <w:i/>
          <w:sz w:val="28"/>
          <w:szCs w:val="28"/>
        </w:rPr>
        <w:t>)</w:t>
      </w:r>
      <w:r>
        <w:rPr>
          <w:rFonts w:ascii="Times New Roman" w:hAnsi="Times New Roman"/>
          <w:i/>
          <w:sz w:val="28"/>
          <w:szCs w:val="28"/>
        </w:rPr>
        <w:t>;</w:t>
      </w:r>
    </w:p>
    <w:p>
      <w:pPr>
        <w:pStyle w:val="style0"/>
        <w:numPr>
          <w:ilvl w:val="0"/>
          <w:numId w:val="4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pPr>
        <w:pStyle w:val="style0"/>
        <w:spacing w:after="0" w:lineRule="auto" w:line="360"/>
        <w:ind w:firstLine="709"/>
        <w:jc w:val="both"/>
        <w:rPr>
          <w:rFonts w:ascii="Times New Roman" w:hAnsi="Times New Roman"/>
          <w:b/>
          <w:i/>
          <w:sz w:val="28"/>
          <w:szCs w:val="28"/>
        </w:rPr>
      </w:pPr>
      <w:r>
        <w:rPr>
          <w:rFonts w:ascii="Times New Roman" w:hAnsi="Times New Roman"/>
          <w:b/>
          <w:sz w:val="28"/>
          <w:szCs w:val="28"/>
        </w:rPr>
        <w:t>Аудирование</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pPr>
        <w:pStyle w:val="style0"/>
        <w:numPr>
          <w:ilvl w:val="0"/>
          <w:numId w:val="10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style0"/>
        <w:numPr>
          <w:ilvl w:val="0"/>
          <w:numId w:val="10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нужную/интересующую/ запрашиваемую информацию в аутентичных текстах, содержащих как </w:t>
      </w:r>
      <w:r>
        <w:rPr>
          <w:rFonts w:ascii="Times New Roman" w:hAnsi="Times New Roman"/>
          <w:sz w:val="28"/>
          <w:szCs w:val="28"/>
        </w:rPr>
        <w:t>изученные языковые явления, так и некоторое количество неизученных языковых явлений.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3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pPr>
        <w:pStyle w:val="style0"/>
        <w:numPr>
          <w:ilvl w:val="0"/>
          <w:numId w:val="3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pPr>
        <w:pStyle w:val="style0"/>
        <w:spacing w:after="0" w:lineRule="auto" w:line="360"/>
        <w:ind w:firstLine="709"/>
        <w:jc w:val="both"/>
        <w:rPr>
          <w:rFonts w:ascii="Times New Roman" w:hAnsi="Times New Roman"/>
          <w:i/>
          <w:sz w:val="28"/>
          <w:szCs w:val="28"/>
        </w:rPr>
      </w:pPr>
      <w:r>
        <w:rPr>
          <w:rFonts w:ascii="Times New Roman" w:hAnsi="Times New Roman"/>
          <w:b/>
          <w:sz w:val="28"/>
          <w:szCs w:val="28"/>
        </w:rPr>
        <w:t xml:space="preserve">Чтение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pPr>
        <w:pStyle w:val="style0"/>
        <w:numPr>
          <w:ilvl w:val="0"/>
          <w:numId w:val="15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pPr>
        <w:pStyle w:val="style0"/>
        <w:numPr>
          <w:ilvl w:val="0"/>
          <w:numId w:val="15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pPr>
        <w:pStyle w:val="style0"/>
        <w:numPr>
          <w:ilvl w:val="0"/>
          <w:numId w:val="8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pPr>
        <w:pStyle w:val="style0"/>
        <w:numPr>
          <w:ilvl w:val="0"/>
          <w:numId w:val="8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pPr>
        <w:pStyle w:val="style0"/>
        <w:numPr>
          <w:ilvl w:val="0"/>
          <w:numId w:val="8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pPr>
        <w:pStyle w:val="style0"/>
        <w:numPr>
          <w:ilvl w:val="0"/>
          <w:numId w:val="8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Pr>
          <w:rFonts w:ascii="Times New Roman" w:hAnsi="Times New Roman"/>
          <w:sz w:val="28"/>
          <w:szCs w:val="28"/>
        </w:rPr>
        <w:t>т. д.</w:t>
      </w:r>
      <w:r>
        <w:rPr>
          <w:rFonts w:ascii="Times New Roman" w:hAnsi="Times New Roman"/>
          <w:sz w:val="28"/>
          <w:szCs w:val="28"/>
        </w:rPr>
        <w:t>);</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Pr>
          <w:rFonts w:ascii="Times New Roman" w:hAnsi="Times New Roman"/>
          <w:sz w:val="28"/>
          <w:szCs w:val="28"/>
        </w:rPr>
        <w:t>–</w:t>
      </w:r>
      <w:r>
        <w:rPr>
          <w:rFonts w:ascii="Times New Roman" w:hAnsi="Times New Roman"/>
          <w:sz w:val="28"/>
          <w:szCs w:val="28"/>
        </w:rPr>
        <w:t>40 слов, включая адрес)</w:t>
      </w:r>
      <w:r>
        <w:rPr>
          <w:rFonts w:ascii="Times New Roman" w:hAnsi="Times New Roman"/>
          <w:sz w:val="28"/>
          <w:szCs w:val="28"/>
        </w:rPr>
        <w:t>;</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Pr>
          <w:rFonts w:ascii="Times New Roman" w:hAnsi="Times New Roman"/>
          <w:sz w:val="28"/>
          <w:szCs w:val="28"/>
        </w:rPr>
        <w:t>т. д.</w:t>
      </w:r>
      <w:r>
        <w:rPr>
          <w:rFonts w:ascii="Times New Roman" w:hAnsi="Times New Roman"/>
          <w:sz w:val="28"/>
          <w:szCs w:val="28"/>
        </w:rPr>
        <w:t xml:space="preserve"> (объемом 100</w:t>
      </w:r>
      <w:r>
        <w:rPr>
          <w:rFonts w:ascii="Times New Roman" w:hAnsi="Times New Roman"/>
          <w:sz w:val="28"/>
          <w:szCs w:val="28"/>
        </w:rPr>
        <w:t>–</w:t>
      </w:r>
      <w:r>
        <w:rPr>
          <w:rFonts w:ascii="Times New Roman" w:hAnsi="Times New Roman"/>
          <w:sz w:val="28"/>
          <w:szCs w:val="28"/>
        </w:rPr>
        <w:t>120 слов, включая адрес);</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pPr>
        <w:pStyle w:val="style0"/>
        <w:numPr>
          <w:ilvl w:val="0"/>
          <w:numId w:val="1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r>
        <w:rPr>
          <w:rFonts w:ascii="Times New Roman" w:hAnsi="Times New Roman"/>
          <w:i/>
          <w:sz w:val="28"/>
          <w:szCs w:val="28"/>
        </w:rPr>
        <w:t>;</w:t>
      </w:r>
    </w:p>
    <w:p>
      <w:pPr>
        <w:pStyle w:val="style0"/>
        <w:numPr>
          <w:ilvl w:val="0"/>
          <w:numId w:val="1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pPr>
        <w:pStyle w:val="style0"/>
        <w:numPr>
          <w:ilvl w:val="0"/>
          <w:numId w:val="94"/>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pPr>
        <w:pStyle w:val="style0"/>
        <w:numPr>
          <w:ilvl w:val="0"/>
          <w:numId w:val="94"/>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Pr>
          <w:rFonts w:ascii="Times New Roman" w:hAnsi="Times New Roman"/>
          <w:i/>
          <w:sz w:val="28"/>
          <w:szCs w:val="28"/>
        </w:rPr>
        <w:t>т. п.</w:t>
      </w:r>
      <w:r>
        <w:rPr>
          <w:rFonts w:ascii="Times New Roman" w:hAnsi="Times New Roman"/>
          <w:i/>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Орфография и пунктуация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3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pPr>
        <w:pStyle w:val="style0"/>
        <w:numPr>
          <w:ilvl w:val="0"/>
          <w:numId w:val="13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style0"/>
        <w:numPr>
          <w:ilvl w:val="0"/>
          <w:numId w:val="13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4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Pr>
          <w:rFonts w:ascii="Times New Roman" w:hAnsi="Times New Roman"/>
          <w:sz w:val="28"/>
          <w:szCs w:val="28"/>
        </w:rPr>
        <w:t>,</w:t>
      </w:r>
      <w:r>
        <w:rPr>
          <w:rFonts w:ascii="Times New Roman" w:hAnsi="Times New Roman"/>
          <w:sz w:val="28"/>
          <w:szCs w:val="28"/>
        </w:rPr>
        <w:t xml:space="preserve"> соблюдая правило отсутствия фразового ударения на служебных словах.</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9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pPr>
        <w:pStyle w:val="style0"/>
        <w:numPr>
          <w:ilvl w:val="0"/>
          <w:numId w:val="9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употреблять в устной и письменной речи в их основном </w:t>
      </w:r>
      <w:r>
        <w:rPr>
          <w:rFonts w:ascii="Times New Roman" w:hAnsi="Times New Roman"/>
          <w:sz w:val="28"/>
          <w:szCs w:val="28"/>
        </w:rPr>
        <w:t xml:space="preserve">значении </w:t>
      </w:r>
      <w:r>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pStyle w:val="style0"/>
        <w:numPr>
          <w:ilvl w:val="0"/>
          <w:numId w:val="47"/>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pPr>
        <w:pStyle w:val="style0"/>
        <w:numPr>
          <w:ilvl w:val="0"/>
          <w:numId w:val="47"/>
        </w:numPr>
        <w:tabs>
          <w:tab w:val="left" w:leader="none" w:pos="993"/>
        </w:tabs>
        <w:spacing w:after="0" w:lineRule="auto" w:line="360"/>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pPr>
        <w:pStyle w:val="style0"/>
        <w:numPr>
          <w:ilvl w:val="0"/>
          <w:numId w:val="47"/>
        </w:numPr>
        <w:tabs>
          <w:tab w:val="left" w:leader="none" w:pos="993"/>
        </w:tabs>
        <w:spacing w:after="0" w:lineRule="auto" w:line="360"/>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w:t>
      </w:r>
      <w:r>
        <w:rPr>
          <w:rFonts w:ascii="Times New Roman" w:hAnsi="Times New Roman"/>
          <w:sz w:val="28"/>
          <w:szCs w:val="28"/>
          <w:lang w:val="en-US" w:bidi="en-US"/>
        </w:rPr>
        <w:t xml:space="preserve"> </w:t>
      </w:r>
      <w:r>
        <w:rPr>
          <w:rFonts w:ascii="Times New Roman" w:hAnsi="Times New Roman"/>
          <w:sz w:val="28"/>
          <w:szCs w:val="28"/>
          <w:lang w:val="en-US" w:bidi="en-US"/>
        </w:rPr>
        <w:t>-</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pPr>
        <w:pStyle w:val="style0"/>
        <w:numPr>
          <w:ilvl w:val="0"/>
          <w:numId w:val="47"/>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наречия при помощи суффикса </w:t>
      </w:r>
      <w:r>
        <w:rPr>
          <w:rFonts w:ascii="Times New Roman" w:hAnsi="Times New Roman"/>
          <w:sz w:val="28"/>
          <w:szCs w:val="28"/>
        </w:rPr>
        <w:t>-</w:t>
      </w:r>
      <w:r>
        <w:rPr>
          <w:rFonts w:ascii="Times New Roman" w:hAnsi="Times New Roman"/>
          <w:i/>
          <w:sz w:val="28"/>
          <w:szCs w:val="28"/>
          <w:lang w:val="en-US"/>
        </w:rPr>
        <w:t>ly</w:t>
      </w:r>
      <w:r>
        <w:rPr>
          <w:rFonts w:ascii="Times New Roman" w:hAnsi="Times New Roman"/>
          <w:sz w:val="28"/>
          <w:szCs w:val="28"/>
        </w:rPr>
        <w:t>;</w:t>
      </w:r>
    </w:p>
    <w:p>
      <w:pPr>
        <w:pStyle w:val="style0"/>
        <w:numPr>
          <w:ilvl w:val="0"/>
          <w:numId w:val="47"/>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pPr>
        <w:pStyle w:val="style0"/>
        <w:numPr>
          <w:ilvl w:val="0"/>
          <w:numId w:val="47"/>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числительные при помощи суффиксов </w:t>
      </w:r>
      <w:r>
        <w:rPr>
          <w:rFonts w:ascii="Times New Roman" w:hAnsi="Times New Roman"/>
          <w:sz w:val="28"/>
          <w:szCs w:val="28"/>
        </w:rPr>
        <w:t>-</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8"/>
          <w:szCs w:val="28"/>
        </w:rPr>
        <w:t xml:space="preserve"> </w:t>
      </w:r>
      <w:r>
        <w:rPr>
          <w:rFonts w:ascii="Times New Roman" w:hAnsi="Times New Roman"/>
          <w:sz w:val="28"/>
          <w:szCs w:val="28"/>
        </w:rPr>
        <w:t>разделительный вопросы),</w:t>
      </w:r>
      <w:r>
        <w:rPr>
          <w:rFonts w:ascii="Times New Roman" w:hAnsi="Times New Roman"/>
          <w:sz w:val="28"/>
          <w:szCs w:val="28"/>
        </w:rPr>
        <w:t xml:space="preserve"> </w:t>
      </w:r>
      <w:r>
        <w:rPr>
          <w:rFonts w:ascii="Times New Roman" w:hAnsi="Times New Roman"/>
          <w:sz w:val="28"/>
          <w:szCs w:val="28"/>
        </w:rPr>
        <w:t>побудительные (в утвердительной и отрицательной форме) и восклицательные;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Pr>
          <w:rFonts w:ascii="Times New Roman" w:hAnsi="Times New Roman"/>
          <w:i/>
          <w:sz w:val="28"/>
          <w:szCs w:val="28"/>
        </w:rPr>
        <w:t>It</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Pr>
          <w:rFonts w:ascii="Times New Roman" w:hAnsi="Times New Roman"/>
          <w:i/>
          <w:sz w:val="28"/>
          <w:szCs w:val="28"/>
        </w:rPr>
        <w:t>There</w:t>
      </w:r>
      <w:r>
        <w:rPr>
          <w:rFonts w:ascii="Times New Roman" w:hAnsi="Times New Roman"/>
          <w:i/>
          <w:sz w:val="28"/>
          <w:szCs w:val="28"/>
        </w:rPr>
        <w:t xml:space="preserve"> </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pPr>
        <w:pStyle w:val="style0"/>
        <w:numPr>
          <w:ilvl w:val="0"/>
          <w:numId w:val="8"/>
        </w:numPr>
        <w:tabs>
          <w:tab w:val="left" w:leader="none" w:pos="993"/>
        </w:tabs>
        <w:spacing w:after="0" w:lineRule="auto" w:line="360"/>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pPr>
        <w:pStyle w:val="style0"/>
        <w:numPr>
          <w:ilvl w:val="0"/>
          <w:numId w:val="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pPr>
        <w:pStyle w:val="style0"/>
        <w:numPr>
          <w:ilvl w:val="0"/>
          <w:numId w:val="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w:t>
      </w:r>
      <w:r>
        <w:rPr>
          <w:rFonts w:ascii="Times New Roman" w:hAnsi="Times New Roman"/>
          <w:i/>
          <w:sz w:val="28"/>
          <w:szCs w:val="28"/>
          <w:lang w:val="en-US"/>
        </w:rPr>
        <w:t>It takes me …to do something; to look / feel / be happy;</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Pr>
          <w:rFonts w:ascii="Times New Roman" w:hAnsi="Times New Roman"/>
          <w:i/>
          <w:sz w:val="28"/>
          <w:szCs w:val="28"/>
        </w:rPr>
        <w:t>Future Simple</w:t>
      </w:r>
      <w:r>
        <w:rPr>
          <w:rFonts w:ascii="Times New Roman" w:hAnsi="Times New Roman"/>
          <w:i/>
          <w:sz w:val="28"/>
          <w:szCs w:val="28"/>
        </w:rPr>
        <w:t xml:space="preserve"> </w:t>
      </w:r>
      <w:r>
        <w:rPr>
          <w:rFonts w:ascii="Times New Roman" w:hAnsi="Times New Roman"/>
          <w:i/>
          <w:sz w:val="28"/>
          <w:szCs w:val="28"/>
        </w:rPr>
        <w:t xml:space="preserve">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w:t>
      </w:r>
      <w:r>
        <w:rPr>
          <w:rFonts w:ascii="Times New Roman" w:hAnsi="Times New Roman"/>
          <w:i/>
          <w:sz w:val="28"/>
          <w:szCs w:val="28"/>
        </w:rPr>
        <w:t xml:space="preserve">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Pr>
          <w:rFonts w:ascii="Times New Roman" w:hAnsi="Times New Roman"/>
          <w:i/>
          <w:sz w:val="28"/>
          <w:szCs w:val="28"/>
        </w:rPr>
        <w:t>их в речи;</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34"/>
        </w:numPr>
        <w:tabs>
          <w:tab w:val="left" w:leader="none" w:pos="993"/>
        </w:tabs>
        <w:spacing w:after="0" w:lineRule="auto" w:line="36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style0"/>
        <w:numPr>
          <w:ilvl w:val="0"/>
          <w:numId w:val="134"/>
        </w:numPr>
        <w:tabs>
          <w:tab w:val="left" w:leader="none" w:pos="993"/>
        </w:tabs>
        <w:spacing w:after="0" w:lineRule="auto" w:line="36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pPr>
        <w:pStyle w:val="style0"/>
        <w:numPr>
          <w:ilvl w:val="0"/>
          <w:numId w:val="134"/>
        </w:numPr>
        <w:tabs>
          <w:tab w:val="left" w:leader="none" w:pos="993"/>
        </w:tabs>
        <w:spacing w:after="0" w:lineRule="auto" w:line="36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pPr>
        <w:pStyle w:val="style0"/>
        <w:spacing w:after="0" w:lineRule="auto" w:line="360"/>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pPr>
        <w:pStyle w:val="style0"/>
        <w:numPr>
          <w:ilvl w:val="0"/>
          <w:numId w:val="152"/>
        </w:numPr>
        <w:tabs>
          <w:tab w:val="left" w:leader="none" w:pos="993"/>
        </w:tabs>
        <w:spacing w:after="0" w:lineRule="auto" w:line="360"/>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pPr>
        <w:pStyle w:val="style0"/>
        <w:numPr>
          <w:ilvl w:val="0"/>
          <w:numId w:val="152"/>
        </w:numPr>
        <w:tabs>
          <w:tab w:val="left" w:leader="none" w:pos="993"/>
        </w:tabs>
        <w:spacing w:after="0" w:lineRule="auto" w:line="360"/>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pPr>
        <w:pStyle w:val="style0"/>
        <w:spacing w:after="0" w:lineRule="auto" w:line="360"/>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22"/>
        </w:numPr>
        <w:tabs>
          <w:tab w:val="left" w:leader="none" w:pos="993"/>
        </w:tabs>
        <w:spacing w:after="0" w:lineRule="auto" w:line="360"/>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pPr>
        <w:pStyle w:val="style0"/>
        <w:spacing w:after="0" w:lineRule="auto" w:line="360"/>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pPr>
        <w:pStyle w:val="style0"/>
        <w:numPr>
          <w:ilvl w:val="0"/>
          <w:numId w:val="22"/>
        </w:numPr>
        <w:tabs>
          <w:tab w:val="left" w:leader="none" w:pos="993"/>
        </w:tabs>
        <w:spacing w:after="0" w:lineRule="auto" w:line="360"/>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pPr>
        <w:pStyle w:val="style0"/>
        <w:numPr>
          <w:ilvl w:val="0"/>
          <w:numId w:val="22"/>
        </w:numPr>
        <w:tabs>
          <w:tab w:val="left" w:leader="none" w:pos="993"/>
        </w:tabs>
        <w:spacing w:after="0" w:lineRule="auto" w:line="360"/>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pPr>
        <w:pStyle w:val="style0"/>
        <w:rPr/>
      </w:pPr>
    </w:p>
    <w:bookmarkStart w:id="58" w:name="_Toc409691631"/>
    <w:bookmarkStart w:id="59" w:name="_Toc410653956"/>
    <w:bookmarkStart w:id="60" w:name="_Toc31893391"/>
    <w:bookmarkStart w:id="61" w:name="_Toc31898613"/>
    <w:p>
      <w:pPr>
        <w:pStyle w:val="style4"/>
        <w:ind w:left="1701"/>
        <w:rPr>
          <w:rFonts w:eastAsia="Calibri"/>
        </w:rPr>
      </w:pPr>
      <w:r>
        <w:t>1.2.</w:t>
      </w:r>
      <w:r>
        <w:t>5.4</w:t>
      </w:r>
      <w:r>
        <w:t xml:space="preserve">. </w:t>
      </w:r>
      <w:r>
        <w:t>Второй и</w:t>
      </w:r>
      <w:r>
        <w:t xml:space="preserve">ностранный язык </w:t>
      </w:r>
      <w:r>
        <w:rPr>
          <w:rFonts w:eastAsia="Calibri"/>
        </w:rPr>
        <w:t>(на примере английского языка)</w:t>
      </w:r>
      <w:bookmarkEnd w:id="58"/>
      <w:bookmarkEnd w:id="59"/>
      <w:bookmarkEnd w:id="60"/>
      <w:bookmarkEnd w:id="61"/>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Коммуникативные умения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Говорение.</w:t>
      </w:r>
      <w:r>
        <w:rPr>
          <w:rFonts w:ascii="Times New Roman" w:hAnsi="Times New Roman"/>
          <w:b/>
          <w:sz w:val="28"/>
          <w:szCs w:val="28"/>
        </w:rPr>
        <w:t xml:space="preserve"> </w:t>
      </w:r>
      <w:r>
        <w:rPr>
          <w:rFonts w:ascii="Times New Roman" w:hAnsi="Times New Roman"/>
          <w:b/>
          <w:sz w:val="28"/>
          <w:szCs w:val="28"/>
        </w:rPr>
        <w:t>Диалогическая речь</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7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вести диалог (диалог этикетного характер, диалог</w:t>
      </w:r>
      <w:r>
        <w:rPr>
          <w:rFonts w:ascii="Times New Roman" w:hAnsi="Times New Roman"/>
          <w:sz w:val="28"/>
          <w:szCs w:val="28"/>
        </w:rPr>
        <w:t>-</w:t>
      </w:r>
      <w:r>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79"/>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pPr>
        <w:pStyle w:val="style0"/>
        <w:numPr>
          <w:ilvl w:val="0"/>
          <w:numId w:val="3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pPr>
        <w:pStyle w:val="style0"/>
        <w:numPr>
          <w:ilvl w:val="0"/>
          <w:numId w:val="3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вести диалог-расспрос на основе нелинейного текста (таблицы, диаграммы и </w:t>
      </w:r>
      <w:r>
        <w:rPr>
          <w:rFonts w:ascii="Times New Roman" w:hAnsi="Times New Roman"/>
          <w:i/>
          <w:sz w:val="28"/>
          <w:szCs w:val="28"/>
        </w:rPr>
        <w:t>т. д.</w:t>
      </w:r>
      <w:r>
        <w:rPr>
          <w:rFonts w:ascii="Times New Roman" w:hAnsi="Times New Roman"/>
          <w:i/>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pPr>
        <w:pStyle w:val="style0"/>
        <w:numPr>
          <w:ilvl w:val="0"/>
          <w:numId w:val="6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pPr>
        <w:pStyle w:val="style0"/>
        <w:numPr>
          <w:ilvl w:val="0"/>
          <w:numId w:val="69"/>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pPr>
        <w:pStyle w:val="style0"/>
        <w:numPr>
          <w:ilvl w:val="0"/>
          <w:numId w:val="4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pPr>
        <w:pStyle w:val="style0"/>
        <w:numPr>
          <w:ilvl w:val="0"/>
          <w:numId w:val="4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pPr>
        <w:pStyle w:val="style0"/>
        <w:numPr>
          <w:ilvl w:val="0"/>
          <w:numId w:val="4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pPr>
        <w:pStyle w:val="style0"/>
        <w:numPr>
          <w:ilvl w:val="0"/>
          <w:numId w:val="4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w:t>
      </w:r>
      <w:r>
        <w:rPr>
          <w:rFonts w:ascii="Times New Roman" w:hAnsi="Times New Roman"/>
          <w:i/>
          <w:sz w:val="28"/>
          <w:szCs w:val="28"/>
        </w:rPr>
        <w:t>т. п.</w:t>
      </w:r>
      <w:r>
        <w:rPr>
          <w:rFonts w:ascii="Times New Roman" w:hAnsi="Times New Roman"/>
          <w:i/>
          <w:sz w:val="28"/>
          <w:szCs w:val="28"/>
        </w:rPr>
        <w:t xml:space="preserve">) </w:t>
      </w:r>
    </w:p>
    <w:p>
      <w:pPr>
        <w:pStyle w:val="style0"/>
        <w:numPr>
          <w:ilvl w:val="0"/>
          <w:numId w:val="4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pPr>
        <w:pStyle w:val="style0"/>
        <w:spacing w:after="0" w:lineRule="auto" w:line="360"/>
        <w:ind w:firstLine="709"/>
        <w:jc w:val="both"/>
        <w:rPr>
          <w:rFonts w:ascii="Times New Roman" w:hAnsi="Times New Roman"/>
          <w:b/>
          <w:i/>
          <w:sz w:val="28"/>
          <w:szCs w:val="28"/>
        </w:rPr>
      </w:pPr>
      <w:r>
        <w:rPr>
          <w:rFonts w:ascii="Times New Roman" w:hAnsi="Times New Roman"/>
          <w:b/>
          <w:sz w:val="28"/>
          <w:szCs w:val="28"/>
        </w:rPr>
        <w:t>Аудирование</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pPr>
        <w:pStyle w:val="style0"/>
        <w:numPr>
          <w:ilvl w:val="0"/>
          <w:numId w:val="10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style0"/>
        <w:numPr>
          <w:ilvl w:val="0"/>
          <w:numId w:val="10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3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pPr>
        <w:pStyle w:val="style0"/>
        <w:numPr>
          <w:ilvl w:val="0"/>
          <w:numId w:val="3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pPr>
        <w:pStyle w:val="style0"/>
        <w:spacing w:after="0" w:lineRule="auto" w:line="360"/>
        <w:ind w:firstLine="709"/>
        <w:jc w:val="both"/>
        <w:rPr>
          <w:rFonts w:ascii="Times New Roman" w:hAnsi="Times New Roman"/>
          <w:i/>
          <w:sz w:val="28"/>
          <w:szCs w:val="28"/>
        </w:rPr>
      </w:pPr>
      <w:r>
        <w:rPr>
          <w:rFonts w:ascii="Times New Roman" w:hAnsi="Times New Roman"/>
          <w:b/>
          <w:sz w:val="28"/>
          <w:szCs w:val="28"/>
        </w:rPr>
        <w:t xml:space="preserve">Чтение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pPr>
        <w:pStyle w:val="style0"/>
        <w:numPr>
          <w:ilvl w:val="0"/>
          <w:numId w:val="15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pPr>
        <w:pStyle w:val="style0"/>
        <w:numPr>
          <w:ilvl w:val="0"/>
          <w:numId w:val="15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pPr>
        <w:pStyle w:val="style0"/>
        <w:numPr>
          <w:ilvl w:val="0"/>
          <w:numId w:val="8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pPr>
        <w:pStyle w:val="style0"/>
        <w:numPr>
          <w:ilvl w:val="0"/>
          <w:numId w:val="8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pPr>
        <w:pStyle w:val="style0"/>
        <w:numPr>
          <w:ilvl w:val="0"/>
          <w:numId w:val="8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pPr>
        <w:pStyle w:val="style0"/>
        <w:numPr>
          <w:ilvl w:val="0"/>
          <w:numId w:val="8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Pr>
          <w:rFonts w:ascii="Times New Roman" w:hAnsi="Times New Roman"/>
          <w:sz w:val="28"/>
          <w:szCs w:val="28"/>
        </w:rPr>
        <w:t>т. д.</w:t>
      </w:r>
      <w:r>
        <w:rPr>
          <w:rFonts w:ascii="Times New Roman" w:hAnsi="Times New Roman"/>
          <w:sz w:val="28"/>
          <w:szCs w:val="28"/>
        </w:rPr>
        <w:t>);</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rFonts w:ascii="Times New Roman" w:hAnsi="Times New Roman"/>
          <w:sz w:val="28"/>
          <w:szCs w:val="28"/>
        </w:rPr>
        <w:t xml:space="preserve"> </w:t>
      </w:r>
      <w:r>
        <w:rPr>
          <w:rFonts w:ascii="Times New Roman" w:hAnsi="Times New Roman"/>
          <w:sz w:val="28"/>
          <w:szCs w:val="28"/>
        </w:rPr>
        <w:t>выражать пожелания (объемом 30</w:t>
      </w:r>
      <w:r>
        <w:rPr>
          <w:rFonts w:ascii="Times New Roman" w:hAnsi="Times New Roman"/>
          <w:sz w:val="28"/>
          <w:szCs w:val="28"/>
        </w:rPr>
        <w:t>–</w:t>
      </w:r>
      <w:r>
        <w:rPr>
          <w:rFonts w:ascii="Times New Roman" w:hAnsi="Times New Roman"/>
          <w:sz w:val="28"/>
          <w:szCs w:val="28"/>
        </w:rPr>
        <w:t>40 слов, включая адрес)</w:t>
      </w:r>
      <w:r>
        <w:rPr>
          <w:rFonts w:ascii="Times New Roman" w:hAnsi="Times New Roman"/>
          <w:sz w:val="28"/>
          <w:szCs w:val="28"/>
        </w:rPr>
        <w:t>;</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Pr>
          <w:rFonts w:ascii="Times New Roman" w:hAnsi="Times New Roman"/>
          <w:sz w:val="28"/>
          <w:szCs w:val="28"/>
        </w:rPr>
        <w:t>т. д.</w:t>
      </w:r>
      <w:r>
        <w:rPr>
          <w:rFonts w:ascii="Times New Roman" w:hAnsi="Times New Roman"/>
          <w:sz w:val="28"/>
          <w:szCs w:val="28"/>
        </w:rPr>
        <w:t xml:space="preserve"> (объемом 120 слов, включая адрес);</w:t>
      </w:r>
    </w:p>
    <w:p>
      <w:pPr>
        <w:pStyle w:val="style0"/>
        <w:numPr>
          <w:ilvl w:val="0"/>
          <w:numId w:val="81"/>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pPr>
        <w:pStyle w:val="style0"/>
        <w:numPr>
          <w:ilvl w:val="0"/>
          <w:numId w:val="1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r>
        <w:rPr>
          <w:rFonts w:ascii="Times New Roman" w:hAnsi="Times New Roman"/>
          <w:i/>
          <w:sz w:val="28"/>
          <w:szCs w:val="28"/>
        </w:rPr>
        <w:t>;</w:t>
      </w:r>
    </w:p>
    <w:p>
      <w:pPr>
        <w:pStyle w:val="style0"/>
        <w:numPr>
          <w:ilvl w:val="0"/>
          <w:numId w:val="1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pPr>
        <w:pStyle w:val="style0"/>
        <w:numPr>
          <w:ilvl w:val="0"/>
          <w:numId w:val="94"/>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pPr>
        <w:pStyle w:val="style0"/>
        <w:numPr>
          <w:ilvl w:val="0"/>
          <w:numId w:val="94"/>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Pr>
          <w:rFonts w:ascii="Times New Roman" w:hAnsi="Times New Roman"/>
          <w:i/>
          <w:sz w:val="28"/>
          <w:szCs w:val="28"/>
        </w:rPr>
        <w:t>т. п.</w:t>
      </w:r>
      <w:r>
        <w:rPr>
          <w:rFonts w:ascii="Times New Roman" w:hAnsi="Times New Roman"/>
          <w:i/>
          <w:sz w:val="28"/>
          <w:szCs w:val="28"/>
        </w:rPr>
        <w:t>)</w:t>
      </w:r>
      <w:r>
        <w:rPr>
          <w:rFonts w:ascii="Times New Roman" w:hAnsi="Times New Roman"/>
          <w:i/>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Орфография и пунктуация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3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pPr>
        <w:pStyle w:val="style0"/>
        <w:numPr>
          <w:ilvl w:val="0"/>
          <w:numId w:val="13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style0"/>
        <w:numPr>
          <w:ilvl w:val="0"/>
          <w:numId w:val="13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46"/>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pPr>
        <w:pStyle w:val="style0"/>
        <w:numPr>
          <w:ilvl w:val="0"/>
          <w:numId w:val="9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Pr>
          <w:rFonts w:ascii="Times New Roman" w:hAnsi="Times New Roman"/>
          <w:sz w:val="28"/>
          <w:szCs w:val="28"/>
        </w:rPr>
        <w:t>,</w:t>
      </w:r>
      <w:r>
        <w:rPr>
          <w:rFonts w:ascii="Times New Roman" w:hAnsi="Times New Roman"/>
          <w:sz w:val="28"/>
          <w:szCs w:val="28"/>
        </w:rPr>
        <w:t xml:space="preserve"> соблюдая правило отсутствия фразового ударения на служебных словах.</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9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pPr>
        <w:pStyle w:val="style0"/>
        <w:numPr>
          <w:ilvl w:val="0"/>
          <w:numId w:val="98"/>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w:t>
      </w:r>
      <w:r>
        <w:rPr>
          <w:rFonts w:ascii="Times New Roman" w:hAnsi="Times New Roman"/>
          <w:sz w:val="28"/>
          <w:szCs w:val="28"/>
        </w:rPr>
        <w:t xml:space="preserve"> значении</w:t>
      </w:r>
      <w:r>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style0"/>
        <w:numPr>
          <w:ilvl w:val="0"/>
          <w:numId w:val="70"/>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pStyle w:val="style0"/>
        <w:numPr>
          <w:ilvl w:val="0"/>
          <w:numId w:val="21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pPr>
        <w:pStyle w:val="style0"/>
        <w:numPr>
          <w:ilvl w:val="0"/>
          <w:numId w:val="214"/>
        </w:numPr>
        <w:tabs>
          <w:tab w:val="left" w:leader="none" w:pos="993"/>
        </w:tabs>
        <w:spacing w:after="0" w:lineRule="auto" w:line="360"/>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pPr>
        <w:pStyle w:val="style0"/>
        <w:numPr>
          <w:ilvl w:val="0"/>
          <w:numId w:val="214"/>
        </w:numPr>
        <w:tabs>
          <w:tab w:val="left" w:leader="none" w:pos="993"/>
        </w:tabs>
        <w:spacing w:after="0" w:lineRule="auto" w:line="360"/>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pPr>
        <w:pStyle w:val="style0"/>
        <w:numPr>
          <w:ilvl w:val="0"/>
          <w:numId w:val="21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pPr>
        <w:pStyle w:val="style0"/>
        <w:numPr>
          <w:ilvl w:val="0"/>
          <w:numId w:val="21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pPr>
        <w:pStyle w:val="style0"/>
        <w:numPr>
          <w:ilvl w:val="0"/>
          <w:numId w:val="214"/>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pPr>
        <w:pStyle w:val="style0"/>
        <w:numPr>
          <w:ilvl w:val="0"/>
          <w:numId w:val="177"/>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Pr>
          <w:rFonts w:ascii="Times New Roman" w:hAnsi="Times New Roman"/>
          <w:i/>
          <w:sz w:val="28"/>
          <w:szCs w:val="28"/>
        </w:rPr>
        <w:t>It</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Pr>
          <w:rFonts w:ascii="Times New Roman" w:hAnsi="Times New Roman"/>
          <w:i/>
          <w:sz w:val="28"/>
          <w:szCs w:val="28"/>
        </w:rPr>
        <w:t>There</w:t>
      </w:r>
      <w:r>
        <w:rPr>
          <w:rFonts w:ascii="Times New Roman" w:hAnsi="Times New Roman"/>
          <w:i/>
          <w:sz w:val="28"/>
          <w:szCs w:val="28"/>
        </w:rPr>
        <w:t xml:space="preserve"> </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pPr>
        <w:pStyle w:val="style0"/>
        <w:numPr>
          <w:ilvl w:val="0"/>
          <w:numId w:val="8"/>
        </w:numPr>
        <w:tabs>
          <w:tab w:val="left" w:leader="none" w:pos="993"/>
        </w:tabs>
        <w:spacing w:after="0" w:lineRule="auto" w:line="360"/>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xml:space="preserve">); наречия </w:t>
      </w:r>
      <w:r>
        <w:rPr>
          <w:rFonts w:ascii="Times New Roman" w:hAnsi="Times New Roman"/>
          <w:sz w:val="28"/>
          <w:szCs w:val="28"/>
        </w:rPr>
        <w:t>в положительной, сравнительной и превосходной степенях, образованные по правилу и исключения;</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pPr>
        <w:pStyle w:val="style0"/>
        <w:numPr>
          <w:ilvl w:val="0"/>
          <w:numId w:val="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w:t>
      </w:r>
      <w:r>
        <w:rPr>
          <w:rFonts w:ascii="Times New Roman" w:hAnsi="Times New Roman"/>
          <w:i/>
          <w:sz w:val="28"/>
          <w:szCs w:val="28"/>
          <w:lang w:val="en-US"/>
        </w:rPr>
        <w:t>It takes me …to do something; to look/feel/be happy;</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Pr>
          <w:rFonts w:ascii="Times New Roman" w:hAnsi="Times New Roman"/>
          <w:i/>
          <w:sz w:val="28"/>
          <w:szCs w:val="28"/>
        </w:rPr>
        <w:t>Future Simple</w:t>
      </w:r>
      <w:r>
        <w:rPr>
          <w:rFonts w:ascii="Times New Roman" w:hAnsi="Times New Roman"/>
          <w:i/>
          <w:sz w:val="28"/>
          <w:szCs w:val="28"/>
        </w:rPr>
        <w:t xml:space="preserve"> </w:t>
      </w:r>
      <w:r>
        <w:rPr>
          <w:rFonts w:ascii="Times New Roman" w:hAnsi="Times New Roman"/>
          <w:i/>
          <w:sz w:val="28"/>
          <w:szCs w:val="28"/>
        </w:rPr>
        <w:t xml:space="preserve">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w:t>
      </w:r>
      <w:r>
        <w:rPr>
          <w:rFonts w:ascii="Times New Roman" w:hAnsi="Times New Roman"/>
          <w:i/>
          <w:sz w:val="28"/>
          <w:szCs w:val="28"/>
        </w:rPr>
        <w:t xml:space="preserve">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Pr>
          <w:rFonts w:ascii="Times New Roman" w:hAnsi="Times New Roman"/>
          <w:i/>
          <w:sz w:val="28"/>
          <w:szCs w:val="28"/>
        </w:rPr>
        <w:t>их в речи;</w:t>
      </w:r>
    </w:p>
    <w:p>
      <w:pPr>
        <w:pStyle w:val="style0"/>
        <w:numPr>
          <w:ilvl w:val="0"/>
          <w:numId w:val="40"/>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r>
        <w:rPr>
          <w:rFonts w:ascii="Times New Roman" w:hAnsi="Times New Roman"/>
          <w:i/>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34"/>
        </w:numPr>
        <w:tabs>
          <w:tab w:val="left" w:leader="none" w:pos="993"/>
        </w:tabs>
        <w:spacing w:after="0" w:lineRule="auto" w:line="36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style0"/>
        <w:numPr>
          <w:ilvl w:val="0"/>
          <w:numId w:val="134"/>
        </w:numPr>
        <w:tabs>
          <w:tab w:val="left" w:leader="none" w:pos="993"/>
        </w:tabs>
        <w:spacing w:after="0" w:lineRule="auto" w:line="36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pPr>
        <w:pStyle w:val="style0"/>
        <w:numPr>
          <w:ilvl w:val="0"/>
          <w:numId w:val="134"/>
        </w:numPr>
        <w:tabs>
          <w:tab w:val="left" w:leader="none" w:pos="993"/>
        </w:tabs>
        <w:spacing w:after="0" w:lineRule="auto" w:line="36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pPr>
        <w:pStyle w:val="style0"/>
        <w:spacing w:after="0" w:lineRule="auto" w:line="360"/>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pPr>
        <w:pStyle w:val="style0"/>
        <w:numPr>
          <w:ilvl w:val="0"/>
          <w:numId w:val="152"/>
        </w:numPr>
        <w:tabs>
          <w:tab w:val="left" w:leader="none" w:pos="993"/>
        </w:tabs>
        <w:spacing w:after="0" w:lineRule="auto" w:line="360"/>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pPr>
        <w:pStyle w:val="style0"/>
        <w:numPr>
          <w:ilvl w:val="0"/>
          <w:numId w:val="152"/>
        </w:numPr>
        <w:tabs>
          <w:tab w:val="left" w:leader="none" w:pos="993"/>
        </w:tabs>
        <w:spacing w:after="0" w:lineRule="auto" w:line="360"/>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pPr>
        <w:pStyle w:val="style0"/>
        <w:spacing w:after="0" w:lineRule="auto" w:line="360"/>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22"/>
        </w:numPr>
        <w:tabs>
          <w:tab w:val="left" w:leader="none" w:pos="993"/>
        </w:tabs>
        <w:spacing w:after="0" w:lineRule="auto" w:line="360"/>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Pr>
          <w:rFonts w:ascii="Times New Roman" w:eastAsia="Arial Unicode MS" w:hAnsi="Times New Roman"/>
          <w:sz w:val="28"/>
          <w:szCs w:val="28"/>
          <w:lang w:eastAsia="ar-SA"/>
        </w:rPr>
        <w:t>.</w:t>
      </w:r>
    </w:p>
    <w:p>
      <w:pPr>
        <w:pStyle w:val="style0"/>
        <w:spacing w:after="0" w:lineRule="auto" w:line="360"/>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pPr>
        <w:pStyle w:val="style0"/>
        <w:numPr>
          <w:ilvl w:val="0"/>
          <w:numId w:val="22"/>
        </w:numPr>
        <w:tabs>
          <w:tab w:val="left" w:leader="none" w:pos="993"/>
        </w:tabs>
        <w:spacing w:after="0" w:lineRule="auto" w:line="360"/>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pPr>
        <w:pStyle w:val="style0"/>
        <w:numPr>
          <w:ilvl w:val="0"/>
          <w:numId w:val="22"/>
        </w:numPr>
        <w:tabs>
          <w:tab w:val="left" w:leader="none" w:pos="993"/>
        </w:tabs>
        <w:spacing w:after="0" w:lineRule="auto" w:line="360"/>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Pr>
          <w:rFonts w:ascii="Times New Roman" w:eastAsia="Arial Unicode MS" w:hAnsi="Times New Roman"/>
          <w:i/>
          <w:sz w:val="28"/>
          <w:szCs w:val="28"/>
          <w:lang w:eastAsia="ar-SA"/>
        </w:rPr>
        <w:t>.</w:t>
      </w:r>
    </w:p>
    <w:bookmarkStart w:id="62" w:name="_Toc409691632"/>
    <w:bookmarkStart w:id="63" w:name="_Toc410653957"/>
    <w:p>
      <w:pPr>
        <w:pStyle w:val="style0"/>
        <w:rPr/>
      </w:pPr>
    </w:p>
    <w:bookmarkStart w:id="64" w:name="_Toc31893392"/>
    <w:bookmarkStart w:id="65" w:name="_Toc31898614"/>
    <w:p>
      <w:pPr>
        <w:pStyle w:val="style4"/>
        <w:ind w:left="1701"/>
        <w:rPr/>
      </w:pPr>
      <w:r>
        <w:t>1.2.</w:t>
      </w:r>
      <w:r>
        <w:t>5.5.</w:t>
      </w:r>
      <w:r>
        <w:t xml:space="preserve"> </w:t>
      </w:r>
      <w:r>
        <w:t>История России. Всеобщая история</w:t>
      </w:r>
      <w:bookmarkEnd w:id="62"/>
      <w:bookmarkEnd w:id="63"/>
      <w:r>
        <w:rPr>
          <w:rStyle w:val="style38"/>
          <w:vertAlign w:val="baseline"/>
        </w:rPr>
        <w:footnoteReference w:id="3"/>
      </w:r>
      <w:bookmarkEnd w:id="64"/>
      <w:bookmarkEnd w:id="65"/>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w:t>
      </w:r>
      <w:r>
        <w:rPr>
          <w:rFonts w:ascii="Times New Roman" w:hAnsi="Times New Roman"/>
          <w:sz w:val="28"/>
          <w:szCs w:val="28"/>
        </w:rPr>
        <w:t>е</w:t>
      </w:r>
      <w:r>
        <w:rPr>
          <w:rFonts w:ascii="Times New Roman" w:hAnsi="Times New Roman"/>
          <w:sz w:val="28"/>
          <w:szCs w:val="28"/>
        </w:rPr>
        <w:t xml:space="preserve"> знани</w:t>
      </w:r>
      <w:r>
        <w:rPr>
          <w:rFonts w:ascii="Times New Roman" w:hAnsi="Times New Roman"/>
          <w:sz w:val="28"/>
          <w:szCs w:val="28"/>
        </w:rPr>
        <w:t>я</w:t>
      </w:r>
      <w:r>
        <w:rPr>
          <w:rFonts w:ascii="Times New Roman" w:hAnsi="Times New Roman"/>
          <w:sz w:val="28"/>
          <w:szCs w:val="28"/>
        </w:rPr>
        <w:t xml:space="preserve"> для осмысления общественных событий и явлений прошлого и современности;</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pPr>
        <w:pStyle w:val="style0"/>
        <w:numPr>
          <w:ilvl w:val="0"/>
          <w:numId w:val="21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pPr>
        <w:pStyle w:val="style0"/>
        <w:spacing w:after="0" w:lineRule="auto" w:line="360"/>
        <w:ind w:firstLine="709"/>
        <w:rPr>
          <w:rFonts w:ascii="Times New Roman" w:hAnsi="Times New Roman"/>
          <w:b/>
          <w:sz w:val="28"/>
          <w:szCs w:val="28"/>
        </w:rPr>
      </w:pPr>
      <w:r>
        <w:rPr>
          <w:rFonts w:ascii="Times New Roman" w:hAnsi="Times New Roman"/>
          <w:b/>
          <w:sz w:val="28"/>
          <w:szCs w:val="28"/>
        </w:rPr>
        <w:t>История Древнего мира (5 класс)</w:t>
      </w:r>
    </w:p>
    <w:p>
      <w:pPr>
        <w:pStyle w:val="style4294"/>
        <w:ind w:firstLine="709"/>
        <w:rPr>
          <w:b/>
          <w:szCs w:val="28"/>
        </w:rPr>
      </w:pPr>
      <w:r>
        <w:rPr>
          <w:b/>
          <w:szCs w:val="28"/>
        </w:rPr>
        <w:t>Выпускник научится: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Pr>
          <w:rFonts w:ascii="Times New Roman" w:hAnsi="Times New Roman"/>
          <w:sz w:val="28"/>
          <w:szCs w:val="28"/>
        </w:rPr>
        <w:t>ашей </w:t>
      </w:r>
      <w:r>
        <w:rPr>
          <w:rFonts w:ascii="Times New Roman" w:hAnsi="Times New Roman"/>
          <w:sz w:val="28"/>
          <w:szCs w:val="28"/>
        </w:rPr>
        <w:t>э</w:t>
      </w:r>
      <w:r>
        <w:rPr>
          <w:rFonts w:ascii="Times New Roman" w:hAnsi="Times New Roman"/>
          <w:sz w:val="28"/>
          <w:szCs w:val="28"/>
        </w:rPr>
        <w:t>ры</w:t>
      </w:r>
      <w:r>
        <w:rPr>
          <w:rFonts w:ascii="Times New Roman" w:hAnsi="Times New Roman"/>
          <w:sz w:val="28"/>
          <w:szCs w:val="28"/>
        </w:rPr>
        <w:t>, н</w:t>
      </w:r>
      <w:r>
        <w:rPr>
          <w:rFonts w:ascii="Times New Roman" w:hAnsi="Times New Roman"/>
          <w:sz w:val="28"/>
          <w:szCs w:val="28"/>
        </w:rPr>
        <w:t>ашей</w:t>
      </w:r>
      <w:r>
        <w:rPr>
          <w:rFonts w:ascii="Times New Roman" w:hAnsi="Times New Roman"/>
          <w:sz w:val="28"/>
          <w:szCs w:val="28"/>
        </w:rPr>
        <w:t> э</w:t>
      </w:r>
      <w:r>
        <w:rPr>
          <w:rFonts w:ascii="Times New Roman" w:hAnsi="Times New Roman"/>
          <w:sz w:val="28"/>
          <w:szCs w:val="28"/>
        </w:rPr>
        <w:t>ры</w:t>
      </w:r>
      <w:r>
        <w:rPr>
          <w:rFonts w:ascii="Times New Roman" w:hAnsi="Times New Roman"/>
          <w:sz w:val="28"/>
          <w:szCs w:val="28"/>
        </w:rPr>
        <w:t>);</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w:t>
      </w:r>
      <w:r>
        <w:rPr>
          <w:rFonts w:ascii="Times New Roman" w:hAnsi="Times New Roman"/>
          <w:sz w:val="28"/>
          <w:szCs w:val="28"/>
        </w:rPr>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объяснять,</w:t>
      </w:r>
      <w:r>
        <w:rPr>
          <w:rFonts w:ascii="Times New Roman" w:hAnsi="Times New Roman"/>
          <w:sz w:val="28"/>
          <w:szCs w:val="28"/>
        </w:rPr>
        <w:t xml:space="preserve"> </w:t>
      </w:r>
      <w:r>
        <w:rPr>
          <w:rFonts w:ascii="Times New Roman" w:hAnsi="Times New Roman"/>
          <w:sz w:val="28"/>
          <w:szCs w:val="28"/>
        </w:rPr>
        <w:t>в ч</w:t>
      </w:r>
      <w:r>
        <w:rPr>
          <w:rFonts w:ascii="Times New Roman" w:hAnsi="Times New Roman"/>
          <w:sz w:val="28"/>
          <w:szCs w:val="28"/>
        </w:rPr>
        <w:t>е</w:t>
      </w:r>
      <w:r>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pPr>
        <w:pStyle w:val="style0"/>
        <w:spacing w:after="0" w:lineRule="auto" w:line="360"/>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pPr>
        <w:pStyle w:val="style4294"/>
        <w:ind w:firstLine="709"/>
        <w:rPr>
          <w:b/>
          <w:szCs w:val="28"/>
        </w:rPr>
      </w:pPr>
      <w:r>
        <w:rPr>
          <w:b/>
          <w:szCs w:val="28"/>
        </w:rPr>
        <w:t>Выпускник научится: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Pr>
          <w:rFonts w:ascii="Times New Roman" w:hAnsi="Times New Roman"/>
          <w:sz w:val="28"/>
          <w:szCs w:val="28"/>
        </w:rPr>
        <w:t xml:space="preserve">– </w:t>
      </w:r>
      <w:r>
        <w:rPr>
          <w:rFonts w:ascii="Times New Roman" w:hAnsi="Times New Roman"/>
          <w:sz w:val="28"/>
          <w:szCs w:val="28"/>
        </w:rPr>
        <w:t>походов, завоеваний, колонизаций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w:t>
      </w:r>
      <w:r>
        <w:rPr>
          <w:rFonts w:ascii="Times New Roman" w:hAnsi="Times New Roman"/>
          <w:sz w:val="28"/>
          <w:szCs w:val="28"/>
        </w:rPr>
        <w:t>материальной и художественной культуры; рассказывать о значительных событиях средневековой истории;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w:t>
      </w:r>
      <w:r>
        <w:rPr>
          <w:rFonts w:ascii="Times New Roman" w:hAnsi="Times New Roman"/>
          <w:sz w:val="28"/>
          <w:szCs w:val="28"/>
        </w:rPr>
        <w:t>,</w:t>
      </w:r>
      <w:r>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Pr>
          <w:rFonts w:ascii="Times New Roman" w:hAnsi="Times New Roman"/>
          <w:i/>
          <w:sz w:val="28"/>
          <w:szCs w:val="28"/>
        </w:rPr>
        <w:t>е</w:t>
      </w:r>
      <w:r>
        <w:rPr>
          <w:rFonts w:ascii="Times New Roman" w:hAnsi="Times New Roman"/>
          <w:i/>
          <w:sz w:val="28"/>
          <w:szCs w:val="28"/>
        </w:rPr>
        <w:t>м заключаются их художес</w:t>
      </w:r>
      <w:r>
        <w:rPr>
          <w:rFonts w:ascii="Times New Roman" w:hAnsi="Times New Roman"/>
          <w:i/>
          <w:sz w:val="28"/>
          <w:szCs w:val="28"/>
        </w:rPr>
        <w:t>твенные достоинства и значение.</w:t>
      </w:r>
    </w:p>
    <w:p>
      <w:pPr>
        <w:pStyle w:val="style0"/>
        <w:spacing w:after="0" w:lineRule="auto" w:line="360"/>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pPr>
        <w:pStyle w:val="style4294"/>
        <w:ind w:firstLine="709"/>
        <w:rPr>
          <w:b/>
          <w:szCs w:val="28"/>
        </w:rPr>
      </w:pPr>
      <w:r>
        <w:rPr>
          <w:b/>
          <w:szCs w:val="28"/>
        </w:rPr>
        <w:t>Выпускник научится: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w:t>
      </w:r>
      <w:r>
        <w:rPr>
          <w:rFonts w:ascii="Times New Roman" w:hAnsi="Times New Roman"/>
          <w:sz w:val="28"/>
          <w:szCs w:val="28"/>
        </w:rPr>
        <w:t xml:space="preserve">социально-экономического развития, о местах важнейших событий, направлениях значительных передвижений </w:t>
      </w:r>
      <w:r>
        <w:rPr>
          <w:rFonts w:ascii="Times New Roman" w:hAnsi="Times New Roman"/>
          <w:sz w:val="28"/>
          <w:szCs w:val="28"/>
        </w:rPr>
        <w:t>–</w:t>
      </w:r>
      <w:r>
        <w:rPr>
          <w:rFonts w:ascii="Times New Roman" w:hAnsi="Times New Roman"/>
          <w:sz w:val="28"/>
          <w:szCs w:val="28"/>
        </w:rPr>
        <w:t xml:space="preserve"> походов, завоеваний, колонизации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объяснять</w:t>
      </w:r>
      <w:r>
        <w:rPr>
          <w:rFonts w:ascii="Times New Roman" w:hAnsi="Times New Roman"/>
          <w:sz w:val="28"/>
          <w:szCs w:val="28"/>
        </w:rPr>
        <w:t xml:space="preserve"> </w:t>
      </w:r>
      <w:r>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сопоставлять</w:t>
      </w:r>
      <w:r>
        <w:rPr>
          <w:rFonts w:ascii="Times New Roman" w:hAnsi="Times New Roman"/>
          <w:sz w:val="28"/>
          <w:szCs w:val="28"/>
        </w:rPr>
        <w:t xml:space="preserve"> </w:t>
      </w:r>
      <w:r>
        <w:rPr>
          <w:rFonts w:ascii="Times New Roman" w:hAnsi="Times New Roman"/>
          <w:sz w:val="28"/>
          <w:szCs w:val="28"/>
        </w:rPr>
        <w:t>развитие России и других стран в Новое время, сравнивать исторические ситуации и события;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развитие России и других стран в Новое время, объяснять, в ч</w:t>
      </w:r>
      <w:r>
        <w:rPr>
          <w:rFonts w:ascii="Times New Roman" w:hAnsi="Times New Roman"/>
          <w:i/>
          <w:sz w:val="28"/>
          <w:szCs w:val="28"/>
        </w:rPr>
        <w:t>е</w:t>
      </w:r>
      <w:r>
        <w:rPr>
          <w:rFonts w:ascii="Times New Roman" w:hAnsi="Times New Roman"/>
          <w:i/>
          <w:sz w:val="28"/>
          <w:szCs w:val="28"/>
        </w:rPr>
        <w:t xml:space="preserve">м заключались общие черты и особенности; </w:t>
      </w:r>
    </w:p>
    <w:p>
      <w:pPr>
        <w:pStyle w:val="style0"/>
        <w:spacing w:after="0" w:lineRule="auto" w:line="360"/>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bookmarkStart w:id="66" w:name="_Toc409691636"/>
    <w:p>
      <w:pPr>
        <w:pStyle w:val="style3"/>
        <w:spacing w:before="0" w:beforeAutospacing="false" w:after="0" w:afterAutospacing="false" w:lineRule="auto" w:line="360"/>
        <w:ind w:firstLine="709"/>
        <w:rPr>
          <w:szCs w:val="28"/>
        </w:rPr>
      </w:pPr>
    </w:p>
    <w:bookmarkStart w:id="67" w:name="_Toc410653959"/>
    <w:bookmarkStart w:id="68" w:name="_Toc31893393"/>
    <w:bookmarkStart w:id="69" w:name="_Toc31898615"/>
    <w:p>
      <w:pPr>
        <w:pStyle w:val="style4"/>
        <w:ind w:left="1701"/>
        <w:rPr/>
      </w:pPr>
      <w:r>
        <w:t>1.2.</w:t>
      </w:r>
      <w:r>
        <w:t>5.6.</w:t>
      </w:r>
      <w:r>
        <w:t xml:space="preserve"> </w:t>
      </w:r>
      <w:r>
        <w:t>Обществознание</w:t>
      </w:r>
      <w:bookmarkEnd w:id="66"/>
      <w:bookmarkEnd w:id="67"/>
      <w:bookmarkEnd w:id="68"/>
      <w:bookmarkEnd w:id="69"/>
    </w:p>
    <w:p>
      <w:pPr>
        <w:pStyle w:val="style0"/>
        <w:spacing w:after="0" w:lineRule="auto" w:line="360"/>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201"/>
        </w:numPr>
        <w:tabs>
          <w:tab w:val="left" w:leader="none" w:pos="993"/>
        </w:tabs>
        <w:spacing w:after="0" w:lineRule="auto" w:line="360"/>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pPr>
        <w:pStyle w:val="style0"/>
        <w:numPr>
          <w:ilvl w:val="0"/>
          <w:numId w:val="201"/>
        </w:numPr>
        <w:tabs>
          <w:tab w:val="left" w:leader="none" w:pos="993"/>
        </w:tabs>
        <w:spacing w:after="0" w:lineRule="auto" w:line="360"/>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pPr>
        <w:pStyle w:val="style0"/>
        <w:numPr>
          <w:ilvl w:val="0"/>
          <w:numId w:val="201"/>
        </w:numPr>
        <w:tabs>
          <w:tab w:val="left" w:leader="none" w:pos="993"/>
        </w:tabs>
        <w:spacing w:after="0" w:lineRule="auto" w:line="360"/>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pPr>
        <w:pStyle w:val="style0"/>
        <w:numPr>
          <w:ilvl w:val="0"/>
          <w:numId w:val="201"/>
        </w:numPr>
        <w:tabs>
          <w:tab w:val="left" w:leader="none" w:pos="993"/>
        </w:tabs>
        <w:spacing w:after="0" w:lineRule="auto" w:line="360"/>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pPr>
        <w:pStyle w:val="style0"/>
        <w:numPr>
          <w:ilvl w:val="0"/>
          <w:numId w:val="201"/>
        </w:numPr>
        <w:tabs>
          <w:tab w:val="left" w:leader="none" w:pos="993"/>
        </w:tabs>
        <w:spacing w:after="0" w:lineRule="auto" w:line="360"/>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pPr>
        <w:pStyle w:val="style0"/>
        <w:numPr>
          <w:ilvl w:val="0"/>
          <w:numId w:val="201"/>
        </w:numPr>
        <w:shd w:val="clear" w:color="auto" w:fill="ffffff"/>
        <w:tabs>
          <w:tab w:val="left" w:leader="none" w:pos="993"/>
          <w:tab w:val="left" w:leader="none" w:pos="1023"/>
        </w:tabs>
        <w:spacing w:after="0" w:lineRule="auto" w:line="360"/>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pPr>
        <w:pStyle w:val="style0"/>
        <w:tabs>
          <w:tab w:val="left" w:leader="none" w:pos="1023"/>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65"/>
        </w:numPr>
        <w:shd w:val="clear" w:color="auto" w:fill="ffffff"/>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pPr>
        <w:pStyle w:val="style0"/>
        <w:numPr>
          <w:ilvl w:val="0"/>
          <w:numId w:val="165"/>
        </w:numPr>
        <w:shd w:val="clear" w:color="auto" w:fill="ffffff"/>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pPr>
        <w:pStyle w:val="style0"/>
        <w:numPr>
          <w:ilvl w:val="0"/>
          <w:numId w:val="165"/>
        </w:numPr>
        <w:tabs>
          <w:tab w:val="left" w:leader="none" w:pos="993"/>
          <w:tab w:val="left" w:leader="none" w:pos="102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pPr>
        <w:pStyle w:val="style0"/>
        <w:numPr>
          <w:ilvl w:val="0"/>
          <w:numId w:val="165"/>
        </w:numPr>
        <w:shd w:val="clear" w:color="auto" w:fill="ffffff"/>
        <w:tabs>
          <w:tab w:val="left" w:leader="none" w:pos="993"/>
          <w:tab w:val="left" w:leader="none" w:pos="102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pPr>
        <w:pStyle w:val="style0"/>
        <w:numPr>
          <w:ilvl w:val="0"/>
          <w:numId w:val="165"/>
        </w:numPr>
        <w:shd w:val="clear" w:color="auto" w:fill="ffffff"/>
        <w:tabs>
          <w:tab w:val="left" w:leader="none" w:pos="993"/>
          <w:tab w:val="left" w:leader="none" w:pos="1023"/>
        </w:tabs>
        <w:spacing w:after="0" w:lineRule="auto" w:line="360"/>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pPr>
        <w:pStyle w:val="style0"/>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pPr>
        <w:pStyle w:val="style0"/>
        <w:shd w:val="clear" w:color="auto" w:fill="ffffff"/>
        <w:tabs>
          <w:tab w:val="left" w:leader="none" w:pos="1023"/>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pPr>
        <w:pStyle w:val="style0"/>
        <w:numPr>
          <w:ilvl w:val="0"/>
          <w:numId w:val="103"/>
        </w:numPr>
        <w:shd w:val="clear" w:color="auto" w:fill="ffffff"/>
        <w:tabs>
          <w:tab w:val="left" w:leader="none" w:pos="20"/>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pPr>
        <w:pStyle w:val="style0"/>
        <w:shd w:val="clear" w:color="auto" w:fill="ffffff"/>
        <w:tabs>
          <w:tab w:val="left" w:leader="none" w:pos="0"/>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61"/>
        </w:numPr>
        <w:shd w:val="clear" w:color="auto" w:fill="ffffff"/>
        <w:tabs>
          <w:tab w:val="left" w:leader="none" w:pos="1023"/>
        </w:tabs>
        <w:spacing w:after="0" w:lineRule="auto" w:line="360"/>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pPr>
        <w:pStyle w:val="style0"/>
        <w:numPr>
          <w:ilvl w:val="0"/>
          <w:numId w:val="161"/>
        </w:numPr>
        <w:shd w:val="clear" w:color="auto" w:fill="ffffff"/>
        <w:tabs>
          <w:tab w:val="left" w:leader="none" w:pos="1023"/>
        </w:tabs>
        <w:spacing w:after="0" w:lineRule="auto" w:line="360"/>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pPr>
        <w:pStyle w:val="style0"/>
        <w:numPr>
          <w:ilvl w:val="0"/>
          <w:numId w:val="161"/>
        </w:numPr>
        <w:shd w:val="clear" w:color="auto" w:fill="ffffff"/>
        <w:tabs>
          <w:tab w:val="left" w:leader="none" w:pos="1023"/>
        </w:tabs>
        <w:spacing w:after="0" w:lineRule="auto" w:line="360"/>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pPr>
        <w:pStyle w:val="style0"/>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pPr>
        <w:pStyle w:val="style0"/>
        <w:shd w:val="clear" w:color="auto" w:fill="ffffff"/>
        <w:tabs>
          <w:tab w:val="left" w:leader="none" w:pos="1023"/>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b/>
          <w:sz w:val="28"/>
          <w:szCs w:val="28"/>
        </w:rPr>
      </w:pPr>
      <w:r>
        <w:rPr>
          <w:rFonts w:ascii="Times New Roman" w:hAnsi="Times New Roman"/>
          <w:sz w:val="28"/>
          <w:szCs w:val="28"/>
        </w:rPr>
        <w:t>различать отдельные виды социальных норм;</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b/>
          <w:sz w:val="28"/>
          <w:szCs w:val="28"/>
        </w:rPr>
      </w:pPr>
      <w:r>
        <w:rPr>
          <w:rFonts w:ascii="Times New Roman" w:hAnsi="Times New Roman"/>
          <w:sz w:val="28"/>
          <w:szCs w:val="28"/>
        </w:rPr>
        <w:t>характеризовать основные нормы морали;</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характеризовать специфику норм права;</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объяснять причины отклоняющегося поведения;</w:t>
      </w:r>
    </w:p>
    <w:p>
      <w:pPr>
        <w:pStyle w:val="style0"/>
        <w:numPr>
          <w:ilvl w:val="0"/>
          <w:numId w:val="90"/>
        </w:numPr>
        <w:shd w:val="clear" w:color="auto" w:fill="ffffff"/>
        <w:tabs>
          <w:tab w:val="left" w:leader="none" w:pos="102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41"/>
        </w:numPr>
        <w:shd w:val="clear" w:color="auto" w:fill="ffffff"/>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pPr>
        <w:pStyle w:val="style0"/>
        <w:numPr>
          <w:ilvl w:val="0"/>
          <w:numId w:val="141"/>
        </w:numPr>
        <w:shd w:val="clear" w:color="auto" w:fill="ffffff"/>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pPr>
        <w:pStyle w:val="style0"/>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pPr>
        <w:pStyle w:val="style0"/>
        <w:shd w:val="clear" w:color="auto" w:fill="ffffff"/>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pPr>
        <w:pStyle w:val="style0"/>
        <w:numPr>
          <w:ilvl w:val="0"/>
          <w:numId w:val="26"/>
        </w:numPr>
        <w:shd w:val="clear" w:color="auto" w:fill="ffffff"/>
        <w:tabs>
          <w:tab w:val="left" w:leader="none" w:pos="993"/>
        </w:tabs>
        <w:spacing w:after="0" w:lineRule="auto" w:line="360"/>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pPr>
        <w:pStyle w:val="style0"/>
        <w:shd w:val="clear" w:color="auto" w:fill="ffffff"/>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pPr>
        <w:pStyle w:val="style0"/>
        <w:numPr>
          <w:ilvl w:val="0"/>
          <w:numId w:val="183"/>
        </w:numPr>
        <w:shd w:val="clear" w:color="auto" w:fill="ffffff"/>
        <w:tabs>
          <w:tab w:val="left" w:leader="none" w:pos="993"/>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pPr>
        <w:pStyle w:val="style0"/>
        <w:numPr>
          <w:ilvl w:val="0"/>
          <w:numId w:val="183"/>
        </w:numPr>
        <w:shd w:val="clear" w:color="auto" w:fill="ffffff"/>
        <w:tabs>
          <w:tab w:val="left" w:leader="none" w:pos="993"/>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pPr>
        <w:pStyle w:val="style0"/>
        <w:numPr>
          <w:ilvl w:val="0"/>
          <w:numId w:val="183"/>
        </w:numPr>
        <w:shd w:val="clear" w:color="auto" w:fill="ffffff"/>
        <w:tabs>
          <w:tab w:val="left" w:leader="none" w:pos="993"/>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Pr>
          <w:rFonts w:ascii="Times New Roman" w:hAnsi="Times New Roman"/>
          <w:bCs/>
          <w:i/>
          <w:sz w:val="28"/>
          <w:szCs w:val="28"/>
          <w:shd w:val="clear" w:color="auto" w:fill="ffffff"/>
        </w:rPr>
        <w:t>,</w:t>
      </w:r>
      <w:r>
        <w:rPr>
          <w:rFonts w:ascii="Times New Roman" w:hAnsi="Times New Roman"/>
          <w:bCs/>
          <w:i/>
          <w:sz w:val="28"/>
          <w:szCs w:val="28"/>
          <w:shd w:val="clear" w:color="auto" w:fill="ffffff"/>
        </w:rPr>
        <w:t xml:space="preserve"> как шоу-бизнес и мода.</w:t>
      </w:r>
    </w:p>
    <w:p>
      <w:pPr>
        <w:pStyle w:val="style0"/>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pPr>
        <w:pStyle w:val="style0"/>
        <w:tabs>
          <w:tab w:val="left" w:leader="none" w:pos="1027"/>
        </w:tabs>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pPr>
        <w:pStyle w:val="style0"/>
        <w:numPr>
          <w:ilvl w:val="0"/>
          <w:numId w:val="186"/>
        </w:numPr>
        <w:tabs>
          <w:tab w:val="left" w:leader="none" w:pos="1027"/>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pPr>
        <w:pStyle w:val="style0"/>
        <w:numPr>
          <w:ilvl w:val="0"/>
          <w:numId w:val="186"/>
        </w:numPr>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pPr>
        <w:pStyle w:val="style0"/>
        <w:numPr>
          <w:ilvl w:val="0"/>
          <w:numId w:val="186"/>
        </w:numPr>
        <w:tabs>
          <w:tab w:val="left" w:leader="none" w:pos="1027"/>
        </w:tabs>
        <w:spacing w:after="0" w:lineRule="auto" w:line="360"/>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style0"/>
        <w:tabs>
          <w:tab w:val="left" w:leader="none" w:pos="1027"/>
        </w:tabs>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pPr>
        <w:pStyle w:val="style0"/>
        <w:numPr>
          <w:ilvl w:val="0"/>
          <w:numId w:val="127"/>
        </w:numPr>
        <w:tabs>
          <w:tab w:val="left" w:leader="none" w:pos="1027"/>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pPr>
        <w:pStyle w:val="style0"/>
        <w:numPr>
          <w:ilvl w:val="0"/>
          <w:numId w:val="127"/>
        </w:numPr>
        <w:tabs>
          <w:tab w:val="left" w:leader="none" w:pos="1027"/>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Pr>
          <w:rFonts w:ascii="Times New Roman" w:hAnsi="Times New Roman"/>
          <w:bCs/>
          <w:i/>
          <w:sz w:val="28"/>
          <w:szCs w:val="28"/>
          <w:shd w:val="clear" w:color="auto" w:fill="ffffff"/>
        </w:rPr>
        <w:t>е</w:t>
      </w:r>
      <w:r>
        <w:rPr>
          <w:rFonts w:ascii="Times New Roman" w:hAnsi="Times New Roman"/>
          <w:bCs/>
          <w:i/>
          <w:sz w:val="28"/>
          <w:szCs w:val="28"/>
          <w:shd w:val="clear" w:color="auto" w:fill="ffffff"/>
        </w:rPr>
        <w:t>жи;</w:t>
      </w:r>
    </w:p>
    <w:p>
      <w:pPr>
        <w:pStyle w:val="style0"/>
        <w:numPr>
          <w:ilvl w:val="0"/>
          <w:numId w:val="127"/>
        </w:numPr>
        <w:tabs>
          <w:tab w:val="left" w:leader="none" w:pos="1027"/>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w:t>
      </w:r>
      <w:r>
        <w:rPr>
          <w:rFonts w:ascii="Times New Roman" w:hAnsi="Times New Roman"/>
          <w:bCs/>
          <w:i/>
          <w:sz w:val="28"/>
          <w:szCs w:val="28"/>
          <w:shd w:val="clear" w:color="auto" w:fill="ffffff"/>
        </w:rPr>
        <w:t xml:space="preserve"> </w:t>
      </w:r>
      <w:r>
        <w:rPr>
          <w:rFonts w:ascii="Times New Roman" w:hAnsi="Times New Roman"/>
          <w:bCs/>
          <w:i/>
          <w:sz w:val="28"/>
          <w:szCs w:val="28"/>
          <w:shd w:val="clear" w:color="auto" w:fill="ffffff"/>
        </w:rPr>
        <w:t xml:space="preserve">выражать </w:t>
      </w:r>
      <w:r>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pPr>
        <w:pStyle w:val="style0"/>
        <w:numPr>
          <w:ilvl w:val="0"/>
          <w:numId w:val="127"/>
        </w:numPr>
        <w:shd w:val="clear" w:color="auto" w:fill="ffffff"/>
        <w:tabs>
          <w:tab w:val="left" w:leader="none" w:pos="1027"/>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pPr>
        <w:pStyle w:val="style0"/>
        <w:numPr>
          <w:ilvl w:val="0"/>
          <w:numId w:val="127"/>
        </w:numPr>
        <w:shd w:val="clear" w:color="auto" w:fill="ffffff"/>
        <w:tabs>
          <w:tab w:val="left" w:leader="none" w:pos="1027"/>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pPr>
        <w:pStyle w:val="style0"/>
        <w:numPr>
          <w:ilvl w:val="0"/>
          <w:numId w:val="127"/>
        </w:numPr>
        <w:tabs>
          <w:tab w:val="left" w:leader="none" w:pos="1027"/>
        </w:tabs>
        <w:spacing w:after="0" w:lineRule="auto" w:line="360"/>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pPr>
        <w:pStyle w:val="style0"/>
        <w:tabs>
          <w:tab w:val="left" w:leader="none" w:pos="1027"/>
        </w:tabs>
        <w:spacing w:after="0" w:lineRule="auto" w:line="360"/>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pPr>
        <w:pStyle w:val="style0"/>
        <w:tabs>
          <w:tab w:val="left" w:leader="none" w:pos="1027"/>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pPr>
        <w:pStyle w:val="style0"/>
        <w:tabs>
          <w:tab w:val="left" w:leader="none" w:pos="1027"/>
        </w:tabs>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pPr>
        <w:pStyle w:val="style0"/>
        <w:numPr>
          <w:ilvl w:val="0"/>
          <w:numId w:val="63"/>
        </w:numPr>
        <w:tabs>
          <w:tab w:val="left" w:leader="none" w:pos="1027"/>
        </w:tabs>
        <w:spacing w:after="0" w:lineRule="auto" w:line="360"/>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pPr>
        <w:pStyle w:val="style0"/>
        <w:numPr>
          <w:ilvl w:val="0"/>
          <w:numId w:val="25"/>
        </w:numPr>
        <w:tabs>
          <w:tab w:val="left" w:leader="none" w:pos="1027"/>
        </w:tabs>
        <w:spacing w:after="0" w:lineRule="auto" w:line="360"/>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pPr>
        <w:pStyle w:val="style0"/>
        <w:tabs>
          <w:tab w:val="left" w:leader="none" w:pos="1200"/>
        </w:tabs>
        <w:spacing w:after="0" w:lineRule="auto" w:line="360"/>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pPr>
        <w:pStyle w:val="style0"/>
        <w:tabs>
          <w:tab w:val="left" w:leader="none" w:pos="1200"/>
        </w:tabs>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pPr>
        <w:pStyle w:val="style0"/>
        <w:numPr>
          <w:ilvl w:val="0"/>
          <w:numId w:val="149"/>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pPr>
        <w:pStyle w:val="style0"/>
        <w:numPr>
          <w:ilvl w:val="0"/>
          <w:numId w:val="149"/>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pPr>
        <w:pStyle w:val="style0"/>
        <w:numPr>
          <w:ilvl w:val="0"/>
          <w:numId w:val="149"/>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pPr>
        <w:pStyle w:val="style0"/>
        <w:numPr>
          <w:ilvl w:val="0"/>
          <w:numId w:val="149"/>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r>
        <w:rPr>
          <w:rFonts w:ascii="Times New Roman" w:hAnsi="Times New Roman"/>
          <w:bCs/>
          <w:sz w:val="28"/>
          <w:szCs w:val="28"/>
          <w:shd w:val="clear" w:color="auto" w:fill="ffffff"/>
        </w:rPr>
        <w:t>;</w:t>
      </w:r>
    </w:p>
    <w:p>
      <w:pPr>
        <w:pStyle w:val="style0"/>
        <w:numPr>
          <w:ilvl w:val="0"/>
          <w:numId w:val="84"/>
        </w:numPr>
        <w:shd w:val="clear" w:color="auto" w:fill="ffffff"/>
        <w:tabs>
          <w:tab w:val="left" w:leader="none" w:pos="993"/>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pPr>
        <w:pStyle w:val="style0"/>
        <w:numPr>
          <w:ilvl w:val="0"/>
          <w:numId w:val="149"/>
        </w:numPr>
        <w:shd w:val="clear" w:color="auto" w:fill="ffffff"/>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pPr>
        <w:pStyle w:val="style0"/>
        <w:numPr>
          <w:ilvl w:val="0"/>
          <w:numId w:val="149"/>
        </w:numPr>
        <w:tabs>
          <w:tab w:val="left" w:leader="none" w:pos="993"/>
        </w:tabs>
        <w:spacing w:after="0" w:lineRule="auto" w:line="360"/>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pPr>
        <w:pStyle w:val="style0"/>
        <w:tabs>
          <w:tab w:val="left" w:leader="none" w:pos="1200"/>
        </w:tabs>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pPr>
        <w:pStyle w:val="style0"/>
        <w:numPr>
          <w:ilvl w:val="0"/>
          <w:numId w:val="84"/>
        </w:numPr>
        <w:shd w:val="clear" w:color="auto" w:fill="ffffff"/>
        <w:tabs>
          <w:tab w:val="left" w:leader="none" w:pos="993"/>
        </w:tabs>
        <w:spacing w:after="0" w:lineRule="auto" w:line="360"/>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w:t>
      </w:r>
      <w:r>
        <w:rPr>
          <w:rFonts w:ascii="Times New Roman" w:hAnsi="Times New Roman"/>
          <w:bCs/>
          <w:i/>
          <w:sz w:val="28"/>
          <w:szCs w:val="28"/>
          <w:shd w:val="clear" w:color="auto" w:fill="ffffff"/>
        </w:rPr>
        <w:t xml:space="preserve"> </w:t>
      </w:r>
      <w:r>
        <w:rPr>
          <w:rFonts w:ascii="Times New Roman" w:hAnsi="Times New Roman"/>
          <w:bCs/>
          <w:i/>
          <w:sz w:val="28"/>
          <w:szCs w:val="28"/>
          <w:shd w:val="clear" w:color="auto" w:fill="ffffff"/>
        </w:rPr>
        <w:t>влияние происходящих в обществе изменений на положение России в мире;</w:t>
      </w:r>
    </w:p>
    <w:p>
      <w:pPr>
        <w:pStyle w:val="style0"/>
        <w:numPr>
          <w:ilvl w:val="0"/>
          <w:numId w:val="84"/>
        </w:numPr>
        <w:tabs>
          <w:tab w:val="left" w:leader="none" w:pos="993"/>
        </w:tabs>
        <w:spacing w:after="0" w:lineRule="auto" w:line="360"/>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pPr>
        <w:pStyle w:val="style0"/>
        <w:tabs>
          <w:tab w:val="left" w:leader="none" w:pos="994"/>
        </w:tabs>
        <w:spacing w:after="0" w:lineRule="auto" w:line="360"/>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pPr>
        <w:pStyle w:val="style0"/>
        <w:tabs>
          <w:tab w:val="left" w:leader="none" w:pos="994"/>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r>
        <w:rPr>
          <w:rFonts w:ascii="Times New Roman" w:hAnsi="Times New Roman"/>
          <w:bCs/>
          <w:sz w:val="28"/>
          <w:szCs w:val="28"/>
        </w:rPr>
        <w:t>;</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Pr>
          <w:rFonts w:ascii="Times New Roman" w:hAnsi="Times New Roman"/>
          <w:bCs/>
          <w:sz w:val="28"/>
          <w:szCs w:val="28"/>
        </w:rPr>
        <w:t>ях</w:t>
      </w:r>
      <w:r>
        <w:rPr>
          <w:rFonts w:ascii="Times New Roman" w:hAnsi="Times New Roman"/>
          <w:bCs/>
          <w:sz w:val="28"/>
          <w:szCs w:val="28"/>
        </w:rPr>
        <w:t xml:space="preserve"> определять признаки правонарушения, проступка, преступления;</w:t>
      </w:r>
    </w:p>
    <w:p>
      <w:pPr>
        <w:pStyle w:val="style0"/>
        <w:numPr>
          <w:ilvl w:val="0"/>
          <w:numId w:val="211"/>
        </w:numPr>
        <w:tabs>
          <w:tab w:val="left" w:leader="none" w:pos="994"/>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pPr>
        <w:pStyle w:val="style0"/>
        <w:numPr>
          <w:ilvl w:val="0"/>
          <w:numId w:val="211"/>
        </w:numPr>
        <w:tabs>
          <w:tab w:val="left" w:leader="none" w:pos="994"/>
        </w:tabs>
        <w:spacing w:after="0" w:lineRule="auto" w:line="360"/>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pPr>
        <w:pStyle w:val="style0"/>
        <w:tabs>
          <w:tab w:val="left" w:leader="none" w:pos="994"/>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227"/>
        </w:numPr>
        <w:tabs>
          <w:tab w:val="left" w:leader="none" w:pos="994"/>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style0"/>
        <w:numPr>
          <w:ilvl w:val="0"/>
          <w:numId w:val="227"/>
        </w:numPr>
        <w:tabs>
          <w:tab w:val="left" w:leader="none" w:pos="994"/>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pPr>
        <w:pStyle w:val="style0"/>
        <w:numPr>
          <w:ilvl w:val="0"/>
          <w:numId w:val="227"/>
        </w:numPr>
        <w:tabs>
          <w:tab w:val="left" w:leader="none" w:pos="994"/>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r>
        <w:rPr>
          <w:rFonts w:ascii="Times New Roman" w:hAnsi="Times New Roman"/>
          <w:bCs/>
          <w:i/>
          <w:sz w:val="28"/>
          <w:szCs w:val="28"/>
        </w:rPr>
        <w:t>.</w:t>
      </w:r>
    </w:p>
    <w:p>
      <w:pPr>
        <w:pStyle w:val="style0"/>
        <w:tabs>
          <w:tab w:val="left" w:leader="none" w:pos="1267"/>
        </w:tabs>
        <w:spacing w:after="0" w:lineRule="auto" w:line="360"/>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pPr>
        <w:pStyle w:val="style0"/>
        <w:tabs>
          <w:tab w:val="left" w:leader="none" w:pos="1267"/>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85"/>
        </w:numPr>
        <w:shd w:val="clear" w:color="auto" w:fill="ffffff"/>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pPr>
        <w:pStyle w:val="style0"/>
        <w:numPr>
          <w:ilvl w:val="0"/>
          <w:numId w:val="185"/>
        </w:numPr>
        <w:shd w:val="clear" w:color="auto" w:fill="ffffff"/>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pPr>
        <w:pStyle w:val="style0"/>
        <w:numPr>
          <w:ilvl w:val="0"/>
          <w:numId w:val="185"/>
        </w:numPr>
        <w:shd w:val="clear" w:color="auto" w:fill="ffffff"/>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 xml:space="preserve">характеризовать </w:t>
      </w:r>
      <w:r>
        <w:rPr>
          <w:rFonts w:ascii="Times New Roman" w:hAnsi="Times New Roman"/>
          <w:bCs/>
          <w:sz w:val="28"/>
          <w:szCs w:val="28"/>
        </w:rPr>
        <w:t xml:space="preserve">функции денег и их </w:t>
      </w:r>
      <w:r>
        <w:rPr>
          <w:rFonts w:ascii="Times New Roman" w:hAnsi="Times New Roman"/>
          <w:bCs/>
          <w:sz w:val="28"/>
          <w:szCs w:val="28"/>
        </w:rPr>
        <w:t>роль в экономике;</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pPr>
        <w:pStyle w:val="style0"/>
        <w:numPr>
          <w:ilvl w:val="0"/>
          <w:numId w:val="185"/>
        </w:numPr>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Pr>
          <w:rFonts w:ascii="Times New Roman" w:hAnsi="Times New Roman"/>
          <w:bCs/>
          <w:sz w:val="28"/>
          <w:szCs w:val="28"/>
        </w:rPr>
        <w:t>;</w:t>
      </w:r>
    </w:p>
    <w:p>
      <w:pPr>
        <w:pStyle w:val="style0"/>
        <w:numPr>
          <w:ilvl w:val="0"/>
          <w:numId w:val="185"/>
        </w:numPr>
        <w:shd w:val="clear" w:color="auto" w:fill="ffffff"/>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pPr>
        <w:pStyle w:val="style0"/>
        <w:numPr>
          <w:ilvl w:val="0"/>
          <w:numId w:val="185"/>
        </w:numPr>
        <w:shd w:val="clear" w:color="auto" w:fill="ffffff"/>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pPr>
        <w:pStyle w:val="style0"/>
        <w:numPr>
          <w:ilvl w:val="0"/>
          <w:numId w:val="93"/>
        </w:numPr>
        <w:shd w:val="clear" w:color="auto" w:fill="ffffff"/>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Pr>
          <w:rFonts w:ascii="Times New Roman" w:hAnsi="Times New Roman"/>
          <w:sz w:val="28"/>
          <w:szCs w:val="28"/>
        </w:rPr>
        <w:t>;</w:t>
      </w:r>
    </w:p>
    <w:p>
      <w:pPr>
        <w:pStyle w:val="style0"/>
        <w:numPr>
          <w:ilvl w:val="0"/>
          <w:numId w:val="93"/>
        </w:numPr>
        <w:shd w:val="clear" w:color="auto" w:fill="ffffff"/>
        <w:tabs>
          <w:tab w:val="left" w:leader="none" w:pos="993"/>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pPr>
        <w:pStyle w:val="style0"/>
        <w:tabs>
          <w:tab w:val="left" w:leader="none" w:pos="1267"/>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93"/>
        </w:numPr>
        <w:tabs>
          <w:tab w:val="left" w:leader="none" w:pos="993"/>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pPr>
        <w:pStyle w:val="style0"/>
        <w:numPr>
          <w:ilvl w:val="0"/>
          <w:numId w:val="93"/>
        </w:numPr>
        <w:shd w:val="clear" w:color="auto" w:fill="ffffff"/>
        <w:tabs>
          <w:tab w:val="left" w:leader="none" w:pos="993"/>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pPr>
        <w:pStyle w:val="style0"/>
        <w:numPr>
          <w:ilvl w:val="0"/>
          <w:numId w:val="93"/>
        </w:numPr>
        <w:tabs>
          <w:tab w:val="left" w:leader="none" w:pos="993"/>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pPr>
        <w:pStyle w:val="style0"/>
        <w:numPr>
          <w:ilvl w:val="0"/>
          <w:numId w:val="93"/>
        </w:numPr>
        <w:tabs>
          <w:tab w:val="left" w:leader="none" w:pos="993"/>
        </w:tabs>
        <w:spacing w:after="0" w:lineRule="auto" w:line="360"/>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pPr>
        <w:pStyle w:val="style0"/>
        <w:numPr>
          <w:ilvl w:val="0"/>
          <w:numId w:val="93"/>
        </w:numPr>
        <w:shd w:val="clear" w:color="auto" w:fill="ffffff"/>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pPr>
        <w:pStyle w:val="style0"/>
        <w:numPr>
          <w:ilvl w:val="0"/>
          <w:numId w:val="9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bookmarkStart w:id="70" w:name="_Toc409691637"/>
    <w:p>
      <w:pPr>
        <w:pStyle w:val="style3"/>
        <w:spacing w:before="0" w:beforeAutospacing="false" w:after="0" w:afterAutospacing="false" w:lineRule="auto" w:line="360"/>
        <w:ind w:firstLine="709"/>
        <w:rPr>
          <w:szCs w:val="28"/>
        </w:rPr>
      </w:pPr>
    </w:p>
    <w:bookmarkStart w:id="71" w:name="_Toc410653960"/>
    <w:bookmarkStart w:id="72" w:name="_Toc31893394"/>
    <w:bookmarkStart w:id="73" w:name="_Toc31898616"/>
    <w:p>
      <w:pPr>
        <w:pStyle w:val="style4"/>
        <w:ind w:left="1701"/>
        <w:rPr/>
      </w:pPr>
      <w:r>
        <w:t>1.2.</w:t>
      </w:r>
      <w:r>
        <w:t>5.7</w:t>
      </w:r>
      <w:r>
        <w:t xml:space="preserve">. </w:t>
      </w:r>
      <w:r>
        <w:t>География</w:t>
      </w:r>
      <w:bookmarkEnd w:id="70"/>
      <w:bookmarkEnd w:id="71"/>
      <w:bookmarkEnd w:id="72"/>
      <w:bookmarkEnd w:id="73"/>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r>
        <w:rPr>
          <w:rFonts w:ascii="Times New Roman" w:hAnsi="Times New Roman"/>
          <w:b/>
          <w:sz w:val="28"/>
          <w:szCs w:val="28"/>
        </w:rPr>
        <w:t>:</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Pr>
          <w:rFonts w:ascii="Times New Roman" w:hAnsi="Times New Roman"/>
          <w:sz w:val="28"/>
          <w:szCs w:val="28"/>
        </w:rPr>
        <w:t>;</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Pr>
          <w:rFonts w:ascii="Times New Roman" w:hAnsi="Times New Roman"/>
          <w:sz w:val="28"/>
          <w:szCs w:val="28"/>
        </w:rPr>
        <w:t>,</w:t>
      </w:r>
      <w:r>
        <w:rPr>
          <w:rFonts w:ascii="Times New Roman" w:hAnsi="Times New Roman"/>
          <w:sz w:val="28"/>
          <w:szCs w:val="28"/>
        </w:rPr>
        <w:t xml:space="preserve"> процессами и явлениями для объяснения их свойств, условий протекания и различий</w:t>
      </w:r>
      <w:r>
        <w:rPr>
          <w:rFonts w:ascii="Times New Roman" w:hAnsi="Times New Roman"/>
          <w:sz w:val="28"/>
          <w:szCs w:val="28"/>
        </w:rPr>
        <w:t>;</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Pr>
          <w:rFonts w:ascii="Times New Roman" w:hAnsi="Times New Roman"/>
          <w:sz w:val="28"/>
          <w:szCs w:val="28"/>
        </w:rPr>
        <w:t>в</w:t>
      </w:r>
      <w:r>
        <w:rPr>
          <w:rFonts w:ascii="Times New Roman" w:hAnsi="Times New Roman"/>
          <w:sz w:val="28"/>
          <w:szCs w:val="28"/>
        </w:rPr>
        <w:t xml:space="preserve"> контекст</w:t>
      </w:r>
      <w:r>
        <w:rPr>
          <w:rFonts w:ascii="Times New Roman" w:hAnsi="Times New Roman"/>
          <w:sz w:val="28"/>
          <w:szCs w:val="28"/>
        </w:rPr>
        <w:t>е</w:t>
      </w:r>
      <w:r>
        <w:rPr>
          <w:rFonts w:ascii="Times New Roman" w:hAnsi="Times New Roman"/>
          <w:sz w:val="28"/>
          <w:szCs w:val="28"/>
        </w:rPr>
        <w:t xml:space="preserve">  реальной жизни;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w:t>
      </w:r>
      <w:r>
        <w:rPr>
          <w:rFonts w:ascii="Times New Roman" w:hAnsi="Times New Roman"/>
          <w:sz w:val="28"/>
          <w:szCs w:val="28"/>
        </w:rPr>
        <w:t>е</w:t>
      </w:r>
      <w:r>
        <w:rPr>
          <w:rFonts w:ascii="Times New Roman" w:hAnsi="Times New Roman"/>
          <w:sz w:val="28"/>
          <w:szCs w:val="28"/>
        </w:rPr>
        <w:t xml:space="preserve"> отдельных регионов;</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использовать знания </w:t>
      </w:r>
      <w:r>
        <w:rPr>
          <w:rFonts w:ascii="Times New Roman" w:hAnsi="Times New Roman"/>
          <w:sz w:val="28"/>
          <w:szCs w:val="28"/>
        </w:rPr>
        <w:t xml:space="preserve">об </w:t>
      </w:r>
      <w:r>
        <w:rPr>
          <w:rFonts w:ascii="Times New Roman" w:hAnsi="Times New Roman"/>
          <w:sz w:val="28"/>
          <w:szCs w:val="28"/>
        </w:rPr>
        <w:t>особенностях компонентов природы России и е</w:t>
      </w:r>
      <w:r>
        <w:rPr>
          <w:rFonts w:ascii="Times New Roman" w:hAnsi="Times New Roman"/>
          <w:sz w:val="28"/>
          <w:szCs w:val="28"/>
        </w:rPr>
        <w:t>е</w:t>
      </w:r>
      <w:r>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Pr>
          <w:rFonts w:ascii="Times New Roman" w:hAnsi="Times New Roman"/>
          <w:sz w:val="28"/>
          <w:szCs w:val="28"/>
        </w:rPr>
        <w:t>,</w:t>
      </w:r>
      <w:r>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Pr>
          <w:rFonts w:ascii="Times New Roman" w:hAnsi="Times New Roman"/>
          <w:sz w:val="28"/>
          <w:szCs w:val="28"/>
        </w:rPr>
        <w:t>,</w:t>
      </w:r>
      <w:r>
        <w:rPr>
          <w:rFonts w:ascii="Times New Roman" w:hAnsi="Times New Roman"/>
          <w:sz w:val="28"/>
          <w:szCs w:val="28"/>
        </w:rPr>
        <w:t xml:space="preserve"> влияющих на размещение отраслей и отдельных предприятий по территории страны;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объяснять </w:t>
      </w:r>
      <w:r>
        <w:rPr>
          <w:rFonts w:ascii="Times New Roman" w:hAnsi="Times New Roman"/>
          <w:sz w:val="28"/>
          <w:szCs w:val="28"/>
        </w:rPr>
        <w:t xml:space="preserve">и сравнивать </w:t>
      </w:r>
      <w:r>
        <w:rPr>
          <w:rFonts w:ascii="Times New Roman" w:hAnsi="Times New Roman"/>
          <w:sz w:val="28"/>
          <w:szCs w:val="28"/>
        </w:rPr>
        <w:t>особенности природы, населения и хозяйства отдельных регионов России;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Pr>
          <w:rFonts w:ascii="Times New Roman" w:hAnsi="Times New Roman"/>
          <w:sz w:val="28"/>
          <w:szCs w:val="28"/>
        </w:rPr>
        <w:t xml:space="preserve">;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w:t>
      </w:r>
      <w:r>
        <w:rPr>
          <w:rFonts w:ascii="Times New Roman" w:hAnsi="Times New Roman"/>
          <w:sz w:val="28"/>
          <w:szCs w:val="28"/>
        </w:rPr>
        <w:t>, применять  современные виды связи для решения  учебных и практических задач по географии</w:t>
      </w:r>
      <w:r>
        <w:rPr>
          <w:rFonts w:ascii="Times New Roman" w:hAnsi="Times New Roman"/>
          <w:sz w:val="28"/>
          <w:szCs w:val="28"/>
        </w:rPr>
        <w:t>;</w:t>
      </w:r>
    </w:p>
    <w:p>
      <w:pPr>
        <w:pStyle w:val="style0"/>
        <w:numPr>
          <w:ilvl w:val="0"/>
          <w:numId w:val="2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r>
        <w:rPr>
          <w:rFonts w:ascii="Times New Roman" w:hAnsi="Times New Roman"/>
          <w:b/>
          <w:sz w:val="28"/>
          <w:szCs w:val="28"/>
        </w:rPr>
        <w:t>:</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w:t>
      </w:r>
      <w:r>
        <w:rPr>
          <w:rFonts w:ascii="Times New Roman" w:hAnsi="Times New Roman"/>
          <w:i/>
          <w:sz w:val="28"/>
          <w:szCs w:val="28"/>
        </w:rPr>
        <w:t>ва</w:t>
      </w:r>
      <w:r>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Pr>
          <w:rFonts w:ascii="Times New Roman" w:hAnsi="Times New Roman"/>
          <w:i/>
          <w:sz w:val="28"/>
          <w:szCs w:val="28"/>
        </w:rPr>
        <w:t>;</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pPr>
        <w:pStyle w:val="style0"/>
        <w:numPr>
          <w:ilvl w:val="0"/>
          <w:numId w:val="23"/>
        </w:numPr>
        <w:tabs>
          <w:tab w:val="left" w:leader="none" w:pos="993"/>
        </w:tabs>
        <w:spacing w:after="0" w:lineRule="auto" w:line="360"/>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pPr>
        <w:pStyle w:val="style0"/>
        <w:spacing w:after="0" w:lineRule="auto" w:line="360"/>
        <w:ind w:firstLine="709"/>
        <w:jc w:val="both"/>
        <w:rPr>
          <w:rFonts w:ascii="Times New Roman" w:hAnsi="Times New Roman"/>
          <w:sz w:val="28"/>
          <w:szCs w:val="28"/>
        </w:rPr>
      </w:pPr>
    </w:p>
    <w:bookmarkStart w:id="74" w:name="_Toc409691638"/>
    <w:bookmarkStart w:id="75" w:name="_Toc410653961"/>
    <w:bookmarkStart w:id="76" w:name="_Toc31893395"/>
    <w:bookmarkStart w:id="77" w:name="_Toc31898617"/>
    <w:p>
      <w:pPr>
        <w:pStyle w:val="style4"/>
        <w:ind w:left="1701"/>
        <w:rPr/>
      </w:pPr>
      <w:r>
        <w:t>1.2.</w:t>
      </w:r>
      <w:r>
        <w:t>5.8</w:t>
      </w:r>
      <w:r>
        <w:t xml:space="preserve">. </w:t>
      </w:r>
      <w:r>
        <w:t>Математика</w:t>
      </w:r>
      <w:bookmarkEnd w:id="74"/>
      <w:bookmarkEnd w:id="75"/>
      <w:bookmarkEnd w:id="76"/>
      <w:bookmarkEnd w:id="77"/>
    </w:p>
    <w:bookmarkStart w:id="78" w:name="_Toc31893396"/>
    <w:p>
      <w:pPr>
        <w:pStyle w:val="style0"/>
        <w:spacing w:after="0" w:lineRule="auto" w:line="360"/>
        <w:rPr>
          <w:rFonts w:ascii="Times New Roman" w:hAnsi="Times New Roman"/>
          <w:b/>
          <w:sz w:val="28"/>
          <w:szCs w:val="28"/>
        </w:rPr>
      </w:pPr>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Pr>
          <w:rFonts w:ascii="Times New Roman" w:hAnsi="Times New Roman"/>
          <w:b/>
          <w:sz w:val="28"/>
          <w:szCs w:val="28"/>
        </w:rPr>
        <w:t>:</w:t>
      </w:r>
    </w:p>
    <w:p>
      <w:pPr>
        <w:pStyle w:val="style179"/>
        <w:numPr>
          <w:ilvl w:val="0"/>
          <w:numId w:val="15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style38"/>
          <w:rFonts w:ascii="Times New Roman" w:hAnsi="Times New Roman"/>
          <w:sz w:val="28"/>
          <w:szCs w:val="28"/>
        </w:rPr>
        <w:footnoteReference w:id="4"/>
      </w:r>
      <w:r>
        <w:rPr>
          <w:rFonts w:ascii="Times New Roman" w:hAnsi="Times New Roman"/>
          <w:sz w:val="28"/>
          <w:szCs w:val="28"/>
        </w:rPr>
        <w:t xml:space="preserve"> понятиями: множество, элемент множества, подмножество, принадлежность;</w:t>
      </w:r>
    </w:p>
    <w:p>
      <w:pPr>
        <w:pStyle w:val="style179"/>
        <w:numPr>
          <w:ilvl w:val="0"/>
          <w:numId w:val="15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pPr>
        <w:pStyle w:val="style179"/>
        <w:numPr>
          <w:ilvl w:val="0"/>
          <w:numId w:val="15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993"/>
        </w:tabs>
        <w:spacing w:lineRule="auto" w:line="360"/>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Числа</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pPr>
        <w:pStyle w:val="style179"/>
        <w:numPr>
          <w:ilvl w:val="0"/>
          <w:numId w:val="125"/>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Статистика и теория вероятностей</w:t>
      </w:r>
    </w:p>
    <w:p>
      <w:pPr>
        <w:pStyle w:val="style4651"/>
        <w:numPr>
          <w:ilvl w:val="0"/>
          <w:numId w:val="194"/>
        </w:numPr>
        <w:tabs>
          <w:tab w:val="left" w:leader="none" w:pos="993"/>
        </w:tabs>
        <w:spacing w:lineRule="auto" w:line="360"/>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pPr>
        <w:pStyle w:val="style4651"/>
        <w:numPr>
          <w:ilvl w:val="0"/>
          <w:numId w:val="194"/>
        </w:numPr>
        <w:tabs>
          <w:tab w:val="left" w:leader="none" w:pos="993"/>
        </w:tabs>
        <w:spacing w:lineRule="auto" w:line="360"/>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pPr>
        <w:pStyle w:val="style0"/>
        <w:spacing w:after="0" w:lineRule="auto" w:line="360"/>
        <w:rPr>
          <w:rFonts w:ascii="Times New Roman" w:hAnsi="Times New Roman"/>
          <w:b/>
          <w:bCs/>
          <w:sz w:val="28"/>
          <w:szCs w:val="28"/>
        </w:rPr>
      </w:pPr>
      <w:r>
        <w:rPr>
          <w:rFonts w:ascii="Times New Roman" w:hAnsi="Times New Roman"/>
          <w:b/>
          <w:bCs/>
          <w:sz w:val="28"/>
          <w:szCs w:val="28"/>
        </w:rPr>
        <w:t>Текстовые задачи</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Pr>
          <w:rFonts w:ascii="Times New Roman" w:hAnsi="Times New Roman"/>
          <w:sz w:val="28"/>
          <w:szCs w:val="28"/>
        </w:rPr>
        <w:t>х взаимосвязанных величин, с целью поиска решения задачи;</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 xml:space="preserve">составлять план решения задачи; </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выделять этапы решения задачи;</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pPr>
        <w:pStyle w:val="style179"/>
        <w:numPr>
          <w:ilvl w:val="0"/>
          <w:numId w:val="200"/>
        </w:numPr>
        <w:tabs>
          <w:tab w:val="left" w:leader="none" w:pos="993"/>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pPr>
        <w:pStyle w:val="style179"/>
        <w:numPr>
          <w:ilvl w:val="0"/>
          <w:numId w:val="20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pPr>
        <w:pStyle w:val="style179"/>
        <w:numPr>
          <w:ilvl w:val="0"/>
          <w:numId w:val="20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pPr>
        <w:pStyle w:val="style179"/>
        <w:numPr>
          <w:ilvl w:val="0"/>
          <w:numId w:val="20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pPr>
        <w:pStyle w:val="style179"/>
        <w:numPr>
          <w:ilvl w:val="0"/>
          <w:numId w:val="20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0"/>
        <w:numPr>
          <w:ilvl w:val="0"/>
          <w:numId w:val="216"/>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pPr>
        <w:pStyle w:val="style0"/>
        <w:spacing w:after="0" w:lineRule="auto" w:line="360"/>
        <w:rPr>
          <w:rFonts w:ascii="Times New Roman" w:hAnsi="Times New Roman"/>
          <w:b/>
          <w:sz w:val="28"/>
          <w:szCs w:val="28"/>
        </w:rPr>
      </w:pPr>
      <w:r>
        <w:rPr>
          <w:rFonts w:ascii="Times New Roman" w:hAnsi="Times New Roman"/>
          <w:b/>
          <w:sz w:val="28"/>
          <w:szCs w:val="28"/>
        </w:rPr>
        <w:t>Наглядная геометрия</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фигуры</w:t>
      </w:r>
    </w:p>
    <w:p>
      <w:pPr>
        <w:pStyle w:val="style0"/>
        <w:numPr>
          <w:ilvl w:val="0"/>
          <w:numId w:val="164"/>
        </w:numPr>
        <w:tabs>
          <w:tab w:val="left" w:leader="none" w:pos="0"/>
          <w:tab w:val="left" w:leader="none" w:pos="993"/>
        </w:tabs>
        <w:spacing w:after="0" w:lineRule="auto" w:line="360"/>
        <w:ind w:left="0" w:firstLine="709"/>
        <w:jc w:val="both"/>
        <w:rPr>
          <w:rFonts w:ascii="Times New Roman" w:hAnsi="Times New Roman"/>
          <w:b/>
          <w:i/>
          <w:sz w:val="28"/>
          <w:szCs w:val="28"/>
        </w:rPr>
      </w:pPr>
      <w:r>
        <w:rPr>
          <w:rFonts w:ascii="Times New Roman" w:hAnsi="Times New Roman"/>
          <w:sz w:val="28"/>
          <w:szCs w:val="28"/>
        </w:rPr>
        <w:t>Оперировать на базовом уровне понятиями: фигура,</w:t>
      </w:r>
      <w:r>
        <w:rPr>
          <w:rFonts w:ascii="Times New Roman" w:hAnsi="Times New Roman"/>
          <w:sz w:val="28"/>
          <w:szCs w:val="28"/>
        </w:rPr>
        <w:t xml:space="preserve"> </w:t>
      </w:r>
      <w:r>
        <w:rPr>
          <w:rFonts w:ascii="Times New Roman" w:hAnsi="Times New Roman"/>
          <w:bCs/>
          <w:sz w:val="28"/>
          <w:szCs w:val="28"/>
        </w:rPr>
        <w:t>т</w:t>
      </w:r>
      <w:r>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Pr>
          <w:rFonts w:ascii="Times New Roman" w:hAnsi="Times New Roman"/>
          <w:sz w:val="28"/>
          <w:szCs w:val="28"/>
        </w:rPr>
        <w:t xml:space="preserve">хугольник, прямоугольник и квадрат, окружность и круг, прямоугольный </w:t>
      </w:r>
      <w:r>
        <w:rPr>
          <w:rFonts w:ascii="Times New Roman" w:hAnsi="Times New Roman"/>
          <w:sz w:val="28"/>
          <w:szCs w:val="28"/>
        </w:rPr>
        <w:t xml:space="preserve">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pPr>
        <w:pStyle w:val="style0"/>
        <w:tabs>
          <w:tab w:val="left" w:leader="none" w:pos="0"/>
          <w:tab w:val="left" w:leader="none" w:pos="993"/>
        </w:tabs>
        <w:spacing w:after="0" w:lineRule="auto" w:line="360"/>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7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pPr>
        <w:pStyle w:val="style0"/>
        <w:spacing w:after="0" w:lineRule="auto" w:line="360"/>
        <w:rPr>
          <w:rFonts w:ascii="Times New Roman" w:hAnsi="Times New Roman"/>
          <w:b/>
          <w:sz w:val="28"/>
          <w:szCs w:val="28"/>
        </w:rPr>
      </w:pPr>
      <w:r>
        <w:rPr>
          <w:rFonts w:ascii="Times New Roman" w:hAnsi="Times New Roman"/>
          <w:b/>
          <w:sz w:val="28"/>
          <w:szCs w:val="28"/>
        </w:rPr>
        <w:t>Измерения и вычисления</w:t>
      </w:r>
    </w:p>
    <w:p>
      <w:pPr>
        <w:pStyle w:val="style4651"/>
        <w:numPr>
          <w:ilvl w:val="0"/>
          <w:numId w:val="148"/>
        </w:numPr>
        <w:tabs>
          <w:tab w:val="left" w:leader="none" w:pos="993"/>
        </w:tabs>
        <w:spacing w:lineRule="auto" w:line="360"/>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pPr>
        <w:pStyle w:val="style4651"/>
        <w:numPr>
          <w:ilvl w:val="0"/>
          <w:numId w:val="148"/>
        </w:numPr>
        <w:tabs>
          <w:tab w:val="left" w:leader="none" w:pos="993"/>
        </w:tabs>
        <w:spacing w:lineRule="auto" w:line="360"/>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0"/>
        <w:numPr>
          <w:ilvl w:val="0"/>
          <w:numId w:val="197"/>
        </w:numPr>
        <w:tabs>
          <w:tab w:val="left" w:leader="none" w:pos="0"/>
          <w:tab w:val="left" w:leader="none" w:pos="993"/>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pPr>
        <w:pStyle w:val="style0"/>
        <w:numPr>
          <w:ilvl w:val="0"/>
          <w:numId w:val="173"/>
        </w:numPr>
        <w:tabs>
          <w:tab w:val="left" w:leader="none" w:pos="0"/>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История математики</w:t>
      </w:r>
    </w:p>
    <w:p>
      <w:pPr>
        <w:pStyle w:val="style0"/>
        <w:numPr>
          <w:ilvl w:val="0"/>
          <w:numId w:val="92"/>
        </w:numPr>
        <w:tabs>
          <w:tab w:val="left" w:leader="none" w:pos="34"/>
          <w:tab w:val="left" w:leader="none" w:pos="993"/>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pPr>
        <w:pStyle w:val="style0"/>
        <w:numPr>
          <w:ilvl w:val="0"/>
          <w:numId w:val="92"/>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Pr>
          <w:rFonts w:ascii="Times New Roman" w:hAnsi="Times New Roman"/>
          <w:sz w:val="28"/>
          <w:szCs w:val="28"/>
          <w:lang w:eastAsia="ru-RU"/>
        </w:rPr>
        <w:t>.</w:t>
      </w:r>
    </w:p>
    <w:bookmarkStart w:id="79" w:name="_Toc284662720"/>
    <w:bookmarkStart w:id="80" w:name="_Toc284663346"/>
    <w:bookmarkStart w:id="81" w:name="_Toc31893397"/>
    <w:p>
      <w:pPr>
        <w:pStyle w:val="style0"/>
        <w:spacing w:after="0" w:lineRule="auto" w:line="360"/>
        <w:rPr>
          <w:rFonts w:ascii="Times New Roman" w:hAnsi="Times New Roman"/>
          <w:b/>
          <w:sz w:val="28"/>
          <w:szCs w:val="28"/>
        </w:rPr>
      </w:pPr>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Pr>
          <w:rFonts w:ascii="Times New Roman" w:hAnsi="Times New Roman"/>
          <w:b/>
          <w:sz w:val="28"/>
          <w:szCs w:val="28"/>
        </w:rPr>
        <w:t>е</w:t>
      </w:r>
      <w:r>
        <w:rPr>
          <w:rFonts w:ascii="Times New Roman" w:hAnsi="Times New Roman"/>
          <w:b/>
          <w:sz w:val="28"/>
          <w:szCs w:val="28"/>
        </w:rPr>
        <w:t>нном уровнях)</w:t>
      </w:r>
      <w:bookmarkEnd w:id="79"/>
      <w:bookmarkEnd w:id="80"/>
      <w:bookmarkEnd w:id="81"/>
    </w:p>
    <w:p>
      <w:pPr>
        <w:pStyle w:val="style0"/>
        <w:spacing w:after="0" w:lineRule="auto" w:line="360"/>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pPr>
        <w:pStyle w:val="style179"/>
        <w:numPr>
          <w:ilvl w:val="0"/>
          <w:numId w:val="113"/>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Оперировать</w:t>
      </w:r>
      <w:r>
        <w:rPr>
          <w:rStyle w:val="style38"/>
          <w:rFonts w:ascii="Times New Roman" w:hAnsi="Times New Roman"/>
          <w:i/>
          <w:sz w:val="28"/>
          <w:szCs w:val="28"/>
        </w:rPr>
        <w:footnoteReference w:id="5"/>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pPr>
        <w:pStyle w:val="style179"/>
        <w:numPr>
          <w:ilvl w:val="0"/>
          <w:numId w:val="113"/>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31"/>
        </w:numPr>
        <w:tabs>
          <w:tab w:val="left" w:leader="none" w:pos="993"/>
        </w:tabs>
        <w:spacing w:lineRule="auto" w:line="360"/>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pPr>
        <w:pStyle w:val="style4651"/>
        <w:numPr>
          <w:ilvl w:val="0"/>
          <w:numId w:val="31"/>
        </w:numPr>
        <w:tabs>
          <w:tab w:val="left" w:leader="none" w:pos="993"/>
        </w:tabs>
        <w:spacing w:lineRule="auto" w:line="360"/>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r>
        <w:rPr>
          <w:rFonts w:ascii="Times New Roman" w:hAnsi="Times New Roman"/>
          <w:i/>
          <w:sz w:val="28"/>
          <w:szCs w:val="28"/>
        </w:rPr>
        <w:t>.</w:t>
      </w:r>
    </w:p>
    <w:p>
      <w:pPr>
        <w:pStyle w:val="style0"/>
        <w:spacing w:after="0" w:lineRule="auto" w:line="360"/>
        <w:rPr>
          <w:rFonts w:ascii="Times New Roman" w:hAnsi="Times New Roman"/>
          <w:b/>
          <w:i/>
          <w:sz w:val="28"/>
          <w:szCs w:val="28"/>
        </w:rPr>
      </w:pPr>
      <w:r>
        <w:rPr>
          <w:rFonts w:ascii="Times New Roman" w:hAnsi="Times New Roman"/>
          <w:b/>
          <w:i/>
          <w:sz w:val="28"/>
          <w:szCs w:val="28"/>
        </w:rPr>
        <w:t>Числа</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Pr>
          <w:rFonts w:ascii="Times New Roman" w:hAnsi="Times New Roman"/>
          <w:i/>
          <w:sz w:val="28"/>
          <w:szCs w:val="28"/>
        </w:rPr>
        <w:t>мов рациональных вычислений, обосновывать алгоритмы выполнения действий;</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r>
        <w:rPr>
          <w:rFonts w:ascii="Times New Roman" w:hAnsi="Times New Roman"/>
          <w:i/>
          <w:sz w:val="28"/>
          <w:szCs w:val="28"/>
        </w:rPr>
        <w:t>;</w:t>
      </w:r>
      <w:r>
        <w:rPr>
          <w:rFonts w:ascii="Times New Roman" w:hAnsi="Times New Roman"/>
          <w:i/>
          <w:sz w:val="28"/>
          <w:szCs w:val="28"/>
        </w:rPr>
        <w:t>.</w:t>
      </w:r>
    </w:p>
    <w:p>
      <w:pPr>
        <w:pStyle w:val="style179"/>
        <w:numPr>
          <w:ilvl w:val="0"/>
          <w:numId w:val="16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23"/>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pPr>
        <w:pStyle w:val="style4651"/>
        <w:numPr>
          <w:ilvl w:val="0"/>
          <w:numId w:val="123"/>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pPr>
        <w:pStyle w:val="style4651"/>
        <w:numPr>
          <w:ilvl w:val="0"/>
          <w:numId w:val="123"/>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 xml:space="preserve">Уравнения и неравенства </w:t>
      </w:r>
    </w:p>
    <w:p>
      <w:pPr>
        <w:pStyle w:val="style4651"/>
        <w:numPr>
          <w:ilvl w:val="0"/>
          <w:numId w:val="72"/>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Статистика и теория вероятностей</w:t>
      </w:r>
    </w:p>
    <w:p>
      <w:pPr>
        <w:pStyle w:val="style179"/>
        <w:numPr>
          <w:ilvl w:val="0"/>
          <w:numId w:val="181"/>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pPr>
        <w:pStyle w:val="style4651"/>
        <w:numPr>
          <w:ilvl w:val="0"/>
          <w:numId w:val="181"/>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style4119"/>
          <w:i/>
          <w:sz w:val="28"/>
          <w:szCs w:val="28"/>
        </w:rPr>
        <w:t>представленную в таблицах, на диаграммах</w:t>
      </w:r>
      <w:r>
        <w:rPr>
          <w:rFonts w:ascii="Times New Roman" w:hAnsi="Times New Roman"/>
          <w:i/>
          <w:sz w:val="28"/>
          <w:szCs w:val="28"/>
        </w:rPr>
        <w:t>;</w:t>
      </w:r>
    </w:p>
    <w:p>
      <w:pPr>
        <w:pStyle w:val="style4651"/>
        <w:numPr>
          <w:ilvl w:val="0"/>
          <w:numId w:val="181"/>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48"/>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style4119"/>
          <w:i/>
          <w:sz w:val="28"/>
          <w:szCs w:val="28"/>
        </w:rPr>
        <w:t>представленную в таблицах и на диаграммах, отражающую свойства и характеристики реальных процессов и явлений</w:t>
      </w:r>
      <w:r>
        <w:rPr>
          <w:rStyle w:val="style4119"/>
          <w:i/>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Текстовые задачи</w:t>
      </w:r>
    </w:p>
    <w:p>
      <w:pPr>
        <w:pStyle w:val="style179"/>
        <w:numPr>
          <w:ilvl w:val="0"/>
          <w:numId w:val="189"/>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pPr>
        <w:pStyle w:val="style179"/>
        <w:numPr>
          <w:ilvl w:val="0"/>
          <w:numId w:val="189"/>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pPr>
        <w:pStyle w:val="style179"/>
        <w:numPr>
          <w:ilvl w:val="0"/>
          <w:numId w:val="18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pPr>
        <w:pStyle w:val="style179"/>
        <w:numPr>
          <w:ilvl w:val="0"/>
          <w:numId w:val="18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pPr>
        <w:pStyle w:val="style179"/>
        <w:numPr>
          <w:ilvl w:val="0"/>
          <w:numId w:val="189"/>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pPr>
        <w:pStyle w:val="style179"/>
        <w:numPr>
          <w:ilvl w:val="0"/>
          <w:numId w:val="189"/>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pPr>
        <w:pStyle w:val="style179"/>
        <w:numPr>
          <w:ilvl w:val="0"/>
          <w:numId w:val="189"/>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pStyle w:val="style179"/>
        <w:numPr>
          <w:ilvl w:val="0"/>
          <w:numId w:val="189"/>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Pr>
          <w:rFonts w:ascii="Times New Roman" w:hAnsi="Times New Roman"/>
          <w:i/>
          <w:sz w:val="28"/>
          <w:szCs w:val="28"/>
        </w:rPr>
        <w:t>та;</w:t>
      </w:r>
    </w:p>
    <w:p>
      <w:pPr>
        <w:pStyle w:val="style179"/>
        <w:numPr>
          <w:ilvl w:val="0"/>
          <w:numId w:val="189"/>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pPr>
        <w:pStyle w:val="style0"/>
        <w:numPr>
          <w:ilvl w:val="0"/>
          <w:numId w:val="189"/>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pStyle w:val="style0"/>
        <w:numPr>
          <w:ilvl w:val="0"/>
          <w:numId w:val="189"/>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pPr>
        <w:pStyle w:val="style0"/>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52"/>
        </w:numPr>
        <w:tabs>
          <w:tab w:val="left" w:leader="none" w:pos="1134"/>
        </w:tabs>
        <w:spacing w:lineRule="auto" w:line="360"/>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pPr>
        <w:pStyle w:val="style4651"/>
        <w:numPr>
          <w:ilvl w:val="0"/>
          <w:numId w:val="52"/>
        </w:numPr>
        <w:tabs>
          <w:tab w:val="left" w:leader="none" w:pos="1134"/>
        </w:tabs>
        <w:spacing w:lineRule="auto" w:line="360"/>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pPr>
        <w:pStyle w:val="style4651"/>
        <w:numPr>
          <w:ilvl w:val="0"/>
          <w:numId w:val="52"/>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r>
        <w:rPr>
          <w:rFonts w:ascii="Times New Roman" w:hAnsi="Times New Roman"/>
          <w:i/>
          <w:sz w:val="28"/>
          <w:szCs w:val="28"/>
          <w:lang w:eastAsia="en-US"/>
        </w:rPr>
        <w:t>.</w:t>
      </w:r>
    </w:p>
    <w:p>
      <w:pPr>
        <w:pStyle w:val="style0"/>
        <w:spacing w:after="0" w:lineRule="auto" w:line="360"/>
        <w:rPr>
          <w:rFonts w:ascii="Times New Roman" w:hAnsi="Times New Roman"/>
          <w:b/>
          <w:sz w:val="28"/>
          <w:szCs w:val="28"/>
        </w:rPr>
      </w:pPr>
      <w:r>
        <w:rPr>
          <w:rFonts w:ascii="Times New Roman" w:hAnsi="Times New Roman"/>
          <w:b/>
          <w:sz w:val="28"/>
          <w:szCs w:val="28"/>
        </w:rPr>
        <w:t>Наглядная геометрия</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фигуры</w:t>
      </w:r>
    </w:p>
    <w:p>
      <w:pPr>
        <w:pStyle w:val="style179"/>
        <w:numPr>
          <w:ilvl w:val="0"/>
          <w:numId w:val="37"/>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w:t>
      </w:r>
      <w:r>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Pr>
          <w:rFonts w:ascii="Times New Roman" w:hAnsi="Times New Roman"/>
          <w:i/>
          <w:sz w:val="28"/>
          <w:szCs w:val="28"/>
        </w:rPr>
        <w:t>;</w:t>
      </w:r>
    </w:p>
    <w:p>
      <w:pPr>
        <w:pStyle w:val="style179"/>
        <w:numPr>
          <w:ilvl w:val="0"/>
          <w:numId w:val="37"/>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pPr>
        <w:pStyle w:val="style0"/>
        <w:spacing w:after="0" w:lineRule="auto" w:line="360"/>
        <w:rPr>
          <w:rFonts w:ascii="Times New Roman" w:hAnsi="Times New Roman"/>
          <w:b/>
          <w:sz w:val="28"/>
          <w:szCs w:val="28"/>
        </w:rPr>
      </w:pPr>
      <w:r>
        <w:rPr>
          <w:rFonts w:ascii="Times New Roman" w:hAnsi="Times New Roman"/>
          <w:b/>
          <w:sz w:val="28"/>
          <w:szCs w:val="28"/>
        </w:rPr>
        <w:t>Измерения и вычисления</w:t>
      </w:r>
    </w:p>
    <w:p>
      <w:pPr>
        <w:pStyle w:val="style4651"/>
        <w:numPr>
          <w:ilvl w:val="0"/>
          <w:numId w:val="27"/>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pPr>
        <w:pStyle w:val="style4651"/>
        <w:numPr>
          <w:ilvl w:val="0"/>
          <w:numId w:val="27"/>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w:t>
      </w:r>
      <w:r>
        <w:rPr>
          <w:rFonts w:ascii="Times New Roman" w:hAnsi="Times New Roman"/>
          <w:i/>
          <w:sz w:val="28"/>
          <w:szCs w:val="28"/>
        </w:rPr>
        <w:t>е</w:t>
      </w:r>
      <w:r>
        <w:rPr>
          <w:rFonts w:ascii="Times New Roman" w:hAnsi="Times New Roman"/>
          <w:i/>
          <w:sz w:val="28"/>
          <w:szCs w:val="28"/>
        </w:rPr>
        <w:t>мы прямоугольных параллелепипедов, кубов.</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27"/>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Pr>
          <w:rFonts w:ascii="Times New Roman" w:hAnsi="Times New Roman"/>
          <w:i/>
          <w:sz w:val="28"/>
          <w:szCs w:val="28"/>
        </w:rPr>
        <w:t>мы комнат;</w:t>
      </w:r>
    </w:p>
    <w:p>
      <w:pPr>
        <w:pStyle w:val="style179"/>
        <w:numPr>
          <w:ilvl w:val="0"/>
          <w:numId w:val="27"/>
        </w:numPr>
        <w:tabs>
          <w:tab w:val="left" w:leader="none" w:pos="1134"/>
        </w:tabs>
        <w:spacing w:lineRule="auto" w:line="360"/>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pPr>
        <w:pStyle w:val="style179"/>
        <w:numPr>
          <w:ilvl w:val="0"/>
          <w:numId w:val="27"/>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r>
        <w:rPr>
          <w:rFonts w:ascii="Times New Roman" w:hAnsi="Times New Roman"/>
          <w:i/>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История математики</w:t>
      </w:r>
    </w:p>
    <w:p>
      <w:pPr>
        <w:pStyle w:val="style179"/>
        <w:numPr>
          <w:ilvl w:val="0"/>
          <w:numId w:val="157"/>
        </w:numPr>
        <w:spacing w:lineRule="auto" w:line="360"/>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r>
        <w:rPr>
          <w:rFonts w:ascii="Times New Roman" w:hAnsi="Times New Roman"/>
          <w:i/>
          <w:sz w:val="28"/>
          <w:szCs w:val="28"/>
        </w:rPr>
        <w:t>.</w:t>
      </w:r>
    </w:p>
    <w:p>
      <w:pPr>
        <w:pStyle w:val="style3"/>
        <w:spacing w:before="0" w:beforeAutospacing="false" w:after="0" w:afterAutospacing="false" w:lineRule="auto" w:line="360"/>
        <w:rPr>
          <w:szCs w:val="28"/>
        </w:rPr>
      </w:pPr>
    </w:p>
    <w:bookmarkStart w:id="82" w:name="_Toc284662721"/>
    <w:bookmarkStart w:id="83" w:name="_Toc284663347"/>
    <w:bookmarkStart w:id="84" w:name="_Toc31893398"/>
    <w:p>
      <w:pPr>
        <w:pStyle w:val="style0"/>
        <w:spacing w:after="0" w:lineRule="auto" w:line="360"/>
        <w:rPr>
          <w:rFonts w:ascii="Times New Roman" w:hAnsi="Times New Roman"/>
          <w:b/>
          <w:sz w:val="28"/>
          <w:szCs w:val="28"/>
        </w:rPr>
      </w:pPr>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pPr>
        <w:pStyle w:val="style0"/>
        <w:spacing w:after="0" w:lineRule="auto" w:line="360"/>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style38"/>
          <w:rFonts w:ascii="Times New Roman" w:hAnsi="Times New Roman"/>
          <w:sz w:val="28"/>
          <w:szCs w:val="28"/>
        </w:rPr>
        <w:footnoteReference w:id="6"/>
      </w:r>
      <w:r>
        <w:rPr>
          <w:rFonts w:ascii="Times New Roman" w:hAnsi="Times New Roman"/>
          <w:sz w:val="28"/>
          <w:szCs w:val="28"/>
        </w:rPr>
        <w:t xml:space="preserve"> понятиями: множество, элемент множества, подмножество, принадлежность;</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pPr>
        <w:pStyle w:val="style179"/>
        <w:numPr>
          <w:ilvl w:val="0"/>
          <w:numId w:val="156"/>
        </w:numPr>
        <w:tabs>
          <w:tab w:val="left" w:leader="none" w:pos="993"/>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pPr>
        <w:pStyle w:val="style179"/>
        <w:numPr>
          <w:ilvl w:val="0"/>
          <w:numId w:val="15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pPr>
        <w:pStyle w:val="style179"/>
        <w:numPr>
          <w:ilvl w:val="0"/>
          <w:numId w:val="156"/>
        </w:numPr>
        <w:tabs>
          <w:tab w:val="left" w:leader="none" w:pos="993"/>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приводить примеры и контрпримеры для подтверж</w:t>
      </w:r>
      <w:r>
        <w:rPr>
          <w:rFonts w:ascii="Times New Roman" w:hAnsi="Times New Roman"/>
          <w:sz w:val="28"/>
          <w:szCs w:val="28"/>
        </w:rPr>
        <w:t>д</w:t>
      </w:r>
      <w:r>
        <w:rPr>
          <w:rFonts w:ascii="Times New Roman" w:hAnsi="Times New Roman"/>
          <w:sz w:val="28"/>
          <w:szCs w:val="28"/>
        </w:rPr>
        <w:t>ения своих высказываний</w:t>
      </w:r>
      <w:r>
        <w:rPr>
          <w:rFonts w:ascii="Times New Roman" w:hAnsi="Times New Roman"/>
          <w:sz w:val="28"/>
          <w:szCs w:val="28"/>
        </w:rPr>
        <w:t>.</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Числа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сравнивать числа.</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Тождественные преобразования</w:t>
      </w:r>
    </w:p>
    <w:p>
      <w:pPr>
        <w:pStyle w:val="style179"/>
        <w:numPr>
          <w:ilvl w:val="0"/>
          <w:numId w:val="180"/>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pPr>
        <w:pStyle w:val="style179"/>
        <w:numPr>
          <w:ilvl w:val="0"/>
          <w:numId w:val="180"/>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pPr>
        <w:pStyle w:val="style179"/>
        <w:numPr>
          <w:ilvl w:val="0"/>
          <w:numId w:val="180"/>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pPr>
        <w:pStyle w:val="style179"/>
        <w:numPr>
          <w:ilvl w:val="0"/>
          <w:numId w:val="180"/>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12"/>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pPr>
        <w:pStyle w:val="style179"/>
        <w:numPr>
          <w:ilvl w:val="0"/>
          <w:numId w:val="112"/>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Уравнения и неравенства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Функции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 xml:space="preserve">аходить значение функции по заданному значению аргумента;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определять положение точки по е</w:t>
      </w:r>
      <w:r>
        <w:rPr>
          <w:rFonts w:ascii="Times New Roman" w:hAnsi="Times New Roman"/>
          <w:sz w:val="28"/>
          <w:szCs w:val="28"/>
        </w:rPr>
        <w:t>е</w:t>
      </w:r>
      <w:r>
        <w:rPr>
          <w:rFonts w:ascii="Times New Roman" w:hAnsi="Times New Roman"/>
          <w:sz w:val="28"/>
          <w:szCs w:val="28"/>
        </w:rPr>
        <w:t xml:space="preserve"> координатам, координаты точки по е</w:t>
      </w:r>
      <w:r>
        <w:rPr>
          <w:rFonts w:ascii="Times New Roman" w:hAnsi="Times New Roman"/>
          <w:sz w:val="28"/>
          <w:szCs w:val="28"/>
        </w:rPr>
        <w:t>е</w:t>
      </w:r>
      <w:r>
        <w:rPr>
          <w:rFonts w:ascii="Times New Roman" w:hAnsi="Times New Roman"/>
          <w:sz w:val="28"/>
          <w:szCs w:val="28"/>
        </w:rPr>
        <w:t xml:space="preserve"> положению на координатной плоскости;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определять приближ</w:t>
      </w:r>
      <w:r>
        <w:rPr>
          <w:rFonts w:ascii="Times New Roman" w:hAnsi="Times New Roman"/>
          <w:sz w:val="28"/>
          <w:szCs w:val="28"/>
        </w:rPr>
        <w:t>е</w:t>
      </w:r>
      <w:r>
        <w:rPr>
          <w:rFonts w:ascii="Times New Roman" w:hAnsi="Times New Roman"/>
          <w:sz w:val="28"/>
          <w:szCs w:val="28"/>
        </w:rPr>
        <w:t>нные значения координат точки пересечения графиков функций;</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Pr>
          <w:rFonts w:ascii="Times New Roman" w:hAnsi="Times New Roman"/>
          <w:sz w:val="28"/>
          <w:szCs w:val="28"/>
        </w:rPr>
        <w:t>том без применения формул.</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определять </w:t>
      </w:r>
      <w:r>
        <w:rPr>
          <w:rStyle w:val="style4119"/>
          <w:sz w:val="28"/>
          <w:szCs w:val="28"/>
        </w:rPr>
        <w:t>основные статистические характеристики числовых наборов;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 xml:space="preserve">сравнивать </w:t>
      </w:r>
      <w:r>
        <w:rPr>
          <w:rStyle w:val="style4119"/>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Текстовые задачи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Pr>
          <w:rFonts w:ascii="Times New Roman" w:hAnsi="Times New Roman"/>
          <w:sz w:val="28"/>
          <w:szCs w:val="28"/>
        </w:rPr>
        <w:t>х взаимосвязанных величин, с целью поиска решения задачи;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 xml:space="preserve">составлять план решения задачи; </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выделять этапы решения задачи;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0"/>
        <w:numPr>
          <w:ilvl w:val="0"/>
          <w:numId w:val="195"/>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фигуры</w:t>
      </w:r>
    </w:p>
    <w:p>
      <w:pPr>
        <w:pStyle w:val="style4651"/>
        <w:numPr>
          <w:ilvl w:val="0"/>
          <w:numId w:val="142"/>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pPr>
        <w:pStyle w:val="style4651"/>
        <w:numPr>
          <w:ilvl w:val="0"/>
          <w:numId w:val="142"/>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pPr>
        <w:pStyle w:val="style4651"/>
        <w:numPr>
          <w:ilvl w:val="0"/>
          <w:numId w:val="142"/>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pPr>
        <w:pStyle w:val="style4651"/>
        <w:numPr>
          <w:ilvl w:val="0"/>
          <w:numId w:val="142"/>
        </w:numPr>
        <w:tabs>
          <w:tab w:val="left" w:leader="none" w:pos="1134"/>
        </w:tabs>
        <w:spacing w:lineRule="auto" w:line="360"/>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0"/>
        <w:numPr>
          <w:ilvl w:val="0"/>
          <w:numId w:val="120"/>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Отношения</w:t>
      </w:r>
    </w:p>
    <w:p>
      <w:pPr>
        <w:pStyle w:val="style0"/>
        <w:numPr>
          <w:ilvl w:val="0"/>
          <w:numId w:val="194"/>
        </w:numPr>
        <w:tabs>
          <w:tab w:val="left" w:leader="none" w:pos="34"/>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194"/>
        </w:numPr>
        <w:tabs>
          <w:tab w:val="left" w:leader="none" w:pos="34"/>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Измерения и вычисления</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w:t>
      </w:r>
      <w:r>
        <w:rPr>
          <w:rFonts w:ascii="Times New Roman" w:hAnsi="Times New Roman"/>
          <w:sz w:val="28"/>
          <w:szCs w:val="28"/>
        </w:rPr>
        <w:t>е</w:t>
      </w:r>
      <w:r>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73"/>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построения</w:t>
      </w:r>
    </w:p>
    <w:p>
      <w:pPr>
        <w:pStyle w:val="style0"/>
        <w:numPr>
          <w:ilvl w:val="0"/>
          <w:numId w:val="197"/>
        </w:numPr>
        <w:tabs>
          <w:tab w:val="left" w:leader="none" w:pos="0"/>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0"/>
        <w:numPr>
          <w:ilvl w:val="0"/>
          <w:numId w:val="197"/>
        </w:numPr>
        <w:tabs>
          <w:tab w:val="left" w:leader="none" w:pos="0"/>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преобразования</w:t>
      </w:r>
    </w:p>
    <w:p>
      <w:pPr>
        <w:pStyle w:val="style4651"/>
        <w:numPr>
          <w:ilvl w:val="0"/>
          <w:numId w:val="159"/>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59"/>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pPr>
        <w:pStyle w:val="style4651"/>
        <w:numPr>
          <w:ilvl w:val="0"/>
          <w:numId w:val="159"/>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Векторы и координаты на плоскости</w:t>
      </w:r>
    </w:p>
    <w:p>
      <w:pPr>
        <w:pStyle w:val="style4651"/>
        <w:numPr>
          <w:ilvl w:val="0"/>
          <w:numId w:val="83"/>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w:t>
      </w:r>
      <w:r>
        <w:rPr>
          <w:rFonts w:ascii="Times New Roman" w:hAnsi="Times New Roman"/>
          <w:sz w:val="28"/>
          <w:szCs w:val="28"/>
        </w:rPr>
        <w:t xml:space="preserve"> </w:t>
      </w:r>
      <w:r>
        <w:rPr>
          <w:rFonts w:ascii="Times New Roman" w:hAnsi="Times New Roman"/>
          <w:sz w:val="28"/>
          <w:szCs w:val="28"/>
        </w:rPr>
        <w:t>координаты на плоскости;</w:t>
      </w:r>
    </w:p>
    <w:p>
      <w:pPr>
        <w:pStyle w:val="style4651"/>
        <w:numPr>
          <w:ilvl w:val="0"/>
          <w:numId w:val="83"/>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определять приближ</w:t>
      </w:r>
      <w:r>
        <w:rPr>
          <w:rFonts w:ascii="Times New Roman" w:hAnsi="Times New Roman"/>
          <w:sz w:val="28"/>
          <w:szCs w:val="28"/>
        </w:rPr>
        <w:t>е</w:t>
      </w:r>
      <w:r>
        <w:rPr>
          <w:rFonts w:ascii="Times New Roman" w:hAnsi="Times New Roman"/>
          <w:sz w:val="28"/>
          <w:szCs w:val="28"/>
        </w:rPr>
        <w:t>нно координаты точки по е</w:t>
      </w:r>
      <w:r>
        <w:rPr>
          <w:rFonts w:ascii="Times New Roman" w:hAnsi="Times New Roman"/>
          <w:sz w:val="28"/>
          <w:szCs w:val="28"/>
        </w:rPr>
        <w:t>е</w:t>
      </w:r>
      <w:r>
        <w:rPr>
          <w:rFonts w:ascii="Times New Roman" w:hAnsi="Times New Roman"/>
          <w:sz w:val="28"/>
          <w:szCs w:val="28"/>
        </w:rPr>
        <w:t xml:space="preserve"> изображению на координатной плоскости.</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4651"/>
        <w:numPr>
          <w:ilvl w:val="0"/>
          <w:numId w:val="83"/>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История математики</w:t>
      </w:r>
    </w:p>
    <w:p>
      <w:pPr>
        <w:pStyle w:val="style0"/>
        <w:numPr>
          <w:ilvl w:val="0"/>
          <w:numId w:val="213"/>
        </w:numPr>
        <w:tabs>
          <w:tab w:val="left" w:leader="none" w:pos="34"/>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pPr>
        <w:pStyle w:val="style0"/>
        <w:numPr>
          <w:ilvl w:val="0"/>
          <w:numId w:val="213"/>
        </w:numPr>
        <w:tabs>
          <w:tab w:val="left" w:leader="none" w:pos="34"/>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pPr>
        <w:pStyle w:val="style0"/>
        <w:numPr>
          <w:ilvl w:val="0"/>
          <w:numId w:val="213"/>
        </w:numPr>
        <w:tabs>
          <w:tab w:val="left" w:leader="none" w:pos="34"/>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 xml:space="preserve">Методы математики </w:t>
      </w:r>
    </w:p>
    <w:p>
      <w:pPr>
        <w:pStyle w:val="style0"/>
        <w:numPr>
          <w:ilvl w:val="0"/>
          <w:numId w:val="213"/>
        </w:numPr>
        <w:tabs>
          <w:tab w:val="left" w:leader="none" w:pos="34"/>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Pr>
          <w:rFonts w:ascii="Times New Roman" w:hAnsi="Times New Roman"/>
          <w:sz w:val="28"/>
          <w:szCs w:val="28"/>
          <w:lang w:eastAsia="ru-RU"/>
        </w:rPr>
        <w:t xml:space="preserve"> изученных типов математических задач;</w:t>
      </w:r>
    </w:p>
    <w:p>
      <w:pPr>
        <w:pStyle w:val="style0"/>
        <w:numPr>
          <w:ilvl w:val="0"/>
          <w:numId w:val="213"/>
        </w:numPr>
        <w:tabs>
          <w:tab w:val="left" w:leader="none" w:pos="34"/>
          <w:tab w:val="left" w:leader="none" w:pos="1134"/>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bookmarkStart w:id="85" w:name="_Toc284662722"/>
    <w:bookmarkStart w:id="86" w:name="_Toc284663348"/>
    <w:p>
      <w:pPr>
        <w:pStyle w:val="style3"/>
        <w:spacing w:before="0" w:beforeAutospacing="false" w:after="0" w:afterAutospacing="false" w:lineRule="auto" w:line="360"/>
        <w:rPr>
          <w:szCs w:val="28"/>
        </w:rPr>
      </w:pPr>
    </w:p>
    <w:bookmarkStart w:id="87" w:name="_Toc31893399"/>
    <w:p>
      <w:pPr>
        <w:pStyle w:val="style0"/>
        <w:spacing w:after="0" w:lineRule="auto" w:line="360"/>
        <w:rPr>
          <w:rFonts w:ascii="Times New Roman" w:hAnsi="Times New Roman"/>
          <w:b/>
          <w:sz w:val="28"/>
          <w:szCs w:val="28"/>
        </w:rPr>
      </w:pPr>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Pr>
          <w:rFonts w:ascii="Times New Roman" w:hAnsi="Times New Roman"/>
          <w:b/>
          <w:sz w:val="28"/>
          <w:szCs w:val="28"/>
        </w:rPr>
        <w:t>е</w:t>
      </w:r>
      <w:r>
        <w:rPr>
          <w:rFonts w:ascii="Times New Roman" w:hAnsi="Times New Roman"/>
          <w:b/>
          <w:sz w:val="28"/>
          <w:szCs w:val="28"/>
        </w:rPr>
        <w:t>нном уровнях</w:t>
      </w:r>
      <w:bookmarkEnd w:id="85"/>
      <w:bookmarkEnd w:id="86"/>
      <w:bookmarkEnd w:id="87"/>
    </w:p>
    <w:p>
      <w:pPr>
        <w:pStyle w:val="style0"/>
        <w:spacing w:after="0" w:lineRule="auto" w:line="360"/>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pPr>
        <w:pStyle w:val="style179"/>
        <w:numPr>
          <w:ilvl w:val="0"/>
          <w:numId w:val="156"/>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Оперировать</w:t>
      </w:r>
      <w:r>
        <w:rPr>
          <w:rStyle w:val="style38"/>
          <w:rFonts w:ascii="Times New Roman" w:hAnsi="Times New Roman"/>
          <w:i/>
          <w:sz w:val="28"/>
          <w:szCs w:val="28"/>
        </w:rPr>
        <w:footnoteReference w:id="7"/>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pPr>
        <w:pStyle w:val="style179"/>
        <w:numPr>
          <w:ilvl w:val="0"/>
          <w:numId w:val="156"/>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pPr>
        <w:pStyle w:val="style179"/>
        <w:numPr>
          <w:ilvl w:val="0"/>
          <w:numId w:val="156"/>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pPr>
        <w:pStyle w:val="style179"/>
        <w:numPr>
          <w:ilvl w:val="0"/>
          <w:numId w:val="156"/>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pPr>
        <w:pStyle w:val="style179"/>
        <w:numPr>
          <w:ilvl w:val="0"/>
          <w:numId w:val="156"/>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pPr>
        <w:pStyle w:val="style179"/>
        <w:numPr>
          <w:ilvl w:val="0"/>
          <w:numId w:val="156"/>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Числа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Pr>
          <w:rFonts w:ascii="Times New Roman" w:hAnsi="Times New Roman"/>
          <w:i/>
          <w:sz w:val="28"/>
          <w:szCs w:val="28"/>
        </w:rPr>
        <w:t>мов рациональных вычислений;</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Тождественные преобразования</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w:t>
      </w:r>
      <w:r>
        <w:rPr>
          <w:rFonts w:ascii="Times New Roman" w:hAnsi="Times New Roman"/>
          <w:i/>
          <w:sz w:val="28"/>
          <w:szCs w:val="28"/>
        </w:rPr>
        <w:t>е</w:t>
      </w:r>
      <w:r>
        <w:rPr>
          <w:rFonts w:ascii="Times New Roman" w:hAnsi="Times New Roman"/>
          <w:i/>
          <w:sz w:val="28"/>
          <w:szCs w:val="28"/>
        </w:rPr>
        <w:t>хчлен;</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r>
        <w:rPr>
          <w:rFonts w:ascii="Times New Roman" w:hAnsi="Times New Roman"/>
          <w:i/>
          <w:sz w:val="28"/>
          <w:szCs w:val="28"/>
        </w:rPr>
        <w:t>возведение алгебраической дроби в натуральную и целую отрицательную степень;</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55"/>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pPr>
        <w:pStyle w:val="style4651"/>
        <w:numPr>
          <w:ilvl w:val="0"/>
          <w:numId w:val="155"/>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Уравнения и неравенства</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position w:val="-16"/>
          <w:sz w:val="28"/>
          <w:szCs w:val="28"/>
        </w:rPr>
        <w:drawing>
          <wp:inline distT="0" distB="0" distR="0" distL="0">
            <wp:extent cx="742950" cy="285750"/>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742950" cy="285750"/>
                    </a:xfrm>
                    <a:prstGeom prst="rect"/>
                    <a:ln>
                      <a:noFill/>
                    </a:ln>
                  </pic:spPr>
                </pic:pic>
              </a:graphicData>
            </a:graphic>
          </wp:inline>
        </w:drawing>
      </w:r>
      <w:r>
        <w:rPr>
          <w:rFonts w:ascii="Times New Roman" w:hAnsi="Times New Roman"/>
          <w:i/>
          <w:sz w:val="28"/>
          <w:szCs w:val="28"/>
        </w:rPr>
        <w:t xml:space="preserve">, </w:t>
      </w:r>
      <w:r>
        <w:rPr>
          <w:rFonts w:ascii="Times New Roman" w:hAnsi="Times New Roman"/>
          <w:i/>
          <w:position w:val="-16"/>
          <w:sz w:val="28"/>
          <w:szCs w:val="28"/>
        </w:rPr>
        <w:drawing>
          <wp:inline distT="0" distB="0" distR="0" distL="0">
            <wp:extent cx="1095375" cy="285750"/>
            <wp:effectExtent l="0" t="0" r="0" b="0"/>
            <wp:docPr id="102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srcRect l="0" t="0" r="0" b="0"/>
                    <a:stretch/>
                  </pic:blipFill>
                  <pic:spPr>
                    <a:xfrm rot="0">
                      <a:off x="0" y="0"/>
                      <a:ext cx="1095375" cy="285750"/>
                    </a:xfrm>
                    <a:prstGeom prst="rect"/>
                    <a:ln>
                      <a:noFill/>
                    </a:ln>
                  </pic:spPr>
                </pic:pic>
              </a:graphicData>
            </a:graphic>
          </wp:inline>
        </w:drawing>
      </w:r>
      <w:r>
        <w:rPr>
          <w:rFonts w:ascii="Times New Roman" w:hAnsi="Times New Roman"/>
          <w:i/>
          <w:sz w:val="28"/>
          <w:szCs w:val="28"/>
        </w:rPr>
        <w:t>;</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уравнения вида</w:t>
      </w:r>
      <w:r>
        <w:rPr>
          <w:rFonts w:ascii="Times New Roman" w:hAnsi="Times New Roman"/>
          <w:i/>
          <w:sz w:val="28"/>
          <w:szCs w:val="28"/>
        </w:rPr>
        <w:t xml:space="preserve"> </w:t>
      </w:r>
      <w:r>
        <w:rPr>
          <w:rFonts w:ascii="Times New Roman" w:hAnsi="Times New Roman"/>
          <w:i/>
          <w:position w:val="-6"/>
          <w:sz w:val="28"/>
          <w:szCs w:val="28"/>
        </w:rPr>
        <w:drawing>
          <wp:inline distT="0" distB="0" distR="0" distL="0">
            <wp:extent cx="457200" cy="276225"/>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4" cstate="print"/>
                    <a:srcRect l="0" t="0" r="0" b="0"/>
                    <a:stretch/>
                  </pic:blipFill>
                  <pic:spPr>
                    <a:xfrm rot="0">
                      <a:off x="0" y="0"/>
                      <a:ext cx="457200" cy="276225"/>
                    </a:xfrm>
                    <a:prstGeom prst="rect"/>
                    <a:ln>
                      <a:noFill/>
                    </a:ln>
                  </pic:spPr>
                </pic:pic>
              </a:graphicData>
            </a:graphic>
          </wp:inline>
        </w:drawing>
      </w:r>
      <w:r>
        <w:rPr>
          <w:rFonts w:ascii="Times New Roman" w:hAnsi="Times New Roman"/>
          <w:i/>
          <w:sz w:val="28"/>
          <w:szCs w:val="28"/>
        </w:rPr>
        <w:t>;</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Функции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i/>
          <w:sz w:val="28"/>
          <w:szCs w:val="28"/>
        </w:rPr>
        <w:t>е</w:t>
      </w:r>
      <w:r>
        <w:rPr>
          <w:rFonts w:ascii="Times New Roman" w:hAnsi="Times New Roman"/>
          <w:i/>
          <w:sz w:val="28"/>
          <w:szCs w:val="28"/>
        </w:rPr>
        <w:t>тность/неч</w:t>
      </w:r>
      <w:r>
        <w:rPr>
          <w:rFonts w:ascii="Times New Roman" w:hAnsi="Times New Roman"/>
          <w:i/>
          <w:sz w:val="28"/>
          <w:szCs w:val="28"/>
        </w:rPr>
        <w:t>е</w:t>
      </w:r>
      <w:r>
        <w:rPr>
          <w:rFonts w:ascii="Times New Roman" w:hAnsi="Times New Roman"/>
          <w:i/>
          <w:sz w:val="28"/>
          <w:szCs w:val="28"/>
        </w:rPr>
        <w:t xml:space="preserve">тность функции; </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position w:val="-24"/>
          <w:sz w:val="28"/>
          <w:szCs w:val="28"/>
        </w:rPr>
        <w:drawing>
          <wp:inline distT="0" distB="0" distR="0" distL="0">
            <wp:extent cx="819150" cy="361950"/>
            <wp:effectExtent l="0" t="0" r="0" b="0"/>
            <wp:docPr id="103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5" cstate="print"/>
                    <a:srcRect l="0" t="0" r="0" b="0"/>
                    <a:stretch/>
                  </pic:blipFill>
                  <pic:spPr>
                    <a:xfrm rot="0">
                      <a:off x="0" y="0"/>
                      <a:ext cx="819150" cy="361950"/>
                    </a:xfrm>
                    <a:prstGeom prst="rect"/>
                    <a:ln>
                      <a:noFill/>
                    </a:ln>
                  </pic:spPr>
                </pic:pic>
              </a:graphicData>
            </a:graphic>
          </wp:inline>
        </w:drawing>
      </w:r>
      <w:r>
        <w:rPr>
          <w:rFonts w:ascii="Times New Roman" w:hAnsi="Times New Roman"/>
          <w:i/>
          <w:sz w:val="28"/>
          <w:szCs w:val="28"/>
        </w:rPr>
        <w:t xml:space="preserve">, </w:t>
      </w:r>
      <w:r>
        <w:rPr>
          <w:rFonts w:ascii="Times New Roman" w:hAnsi="Times New Roman"/>
          <w:i/>
          <w:position w:val="-10"/>
          <w:sz w:val="28"/>
          <w:szCs w:val="28"/>
        </w:rPr>
        <w:drawing>
          <wp:inline distT="0" distB="0" distR="0" distL="0">
            <wp:extent cx="552450" cy="180975"/>
            <wp:effectExtent l="0" t="0" r="0" b="0"/>
            <wp:docPr id="1032"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6" cstate="print"/>
                    <a:srcRect l="0" t="0" r="0" b="0"/>
                    <a:stretch/>
                  </pic:blipFill>
                  <pic:spPr>
                    <a:xfrm rot="0">
                      <a:off x="0" y="0"/>
                      <a:ext cx="552450" cy="180975"/>
                    </a:xfrm>
                    <a:prstGeom prst="rect"/>
                    <a:ln>
                      <a:noFill/>
                    </a:ln>
                  </pic:spPr>
                </pic:pic>
              </a:graphicData>
            </a:graphic>
          </wp:inline>
        </w:drawing>
      </w:r>
      <w:r>
        <w:rPr>
          <w:rFonts w:ascii="Times New Roman" w:hAnsi="Times New Roman"/>
          <w:i/>
          <w:sz w:val="28"/>
          <w:szCs w:val="28"/>
        </w:rPr>
        <w:fldChar w:fldCharType="begin"/>
      </w:r>
      <w:r>
        <w:rPr>
          <w:rFonts w:ascii="Times New Roman" w:hAnsi="Times New Roman"/>
          <w:i/>
          <w:sz w:val="28"/>
          <w:szCs w:val="28"/>
        </w:rPr>
        <w:instrText xml:space="preserve"> QUOTE  </w:instrText>
      </w:r>
      <w:r>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position w:val="-10"/>
          <w:sz w:val="28"/>
          <w:szCs w:val="28"/>
        </w:rPr>
        <w:drawing>
          <wp:inline distT="0" distB="0" distR="0" distL="0">
            <wp:extent cx="457200" cy="180975"/>
            <wp:effectExtent l="0" t="0" r="0" b="0"/>
            <wp:docPr id="1033"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7" cstate="print"/>
                    <a:srcRect l="0" t="0" r="0" b="0"/>
                    <a:stretch/>
                  </pic:blipFill>
                  <pic:spPr>
                    <a:xfrm rot="0">
                      <a:off x="0" y="0"/>
                      <a:ext cx="457200" cy="180975"/>
                    </a:xfrm>
                    <a:prstGeom prst="rect"/>
                    <a:ln>
                      <a:noFill/>
                    </a:ln>
                  </pic:spPr>
                </pic:pic>
              </a:graphicData>
            </a:graphic>
          </wp:inline>
        </w:drawing>
      </w:r>
      <w:r>
        <w:rPr/>
        <w:fldChar w:fldCharType="begin"/>
      </w:r>
      <w:r>
        <w:rPr/>
        <w:fldChar w:fldCharType="separate"/>
      </w:r>
      <w:r>
        <w:rPr>
          <w:rFonts w:ascii="Times New Roman" w:eastAsia="Times New Roman" w:hAnsi="Times New Roman"/>
          <w:bCs/>
          <w:i/>
          <w:noProof/>
          <w:position w:val="-10"/>
          <w:sz w:val="28"/>
          <w:szCs w:val="28"/>
        </w:rPr>
        <w:drawing>
          <wp:inline distT="0" distB="0" distR="0" distL="0">
            <wp:extent cx="478155" cy="245110"/>
            <wp:effectExtent l="0" t="0" r="0" b="2540"/>
            <wp:docPr id="1034" name="Рисунок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8" cstate="print"/>
                    <a:srcRect l="0" t="0" r="0" b="0"/>
                    <a:stretch/>
                  </pic:blipFill>
                  <pic:spPr>
                    <a:xfrm rot="0">
                      <a:off x="0" y="0"/>
                      <a:ext cx="478155" cy="245110"/>
                    </a:xfrm>
                    <a:prstGeom prst="rect"/>
                    <a:ln>
                      <a:noFill/>
                    </a:ln>
                  </pic:spPr>
                </pic:pic>
              </a:graphicData>
            </a:graphic>
          </wp:inline>
        </w:drawing>
      </w:r>
      <w:r>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position w:val="-12"/>
          <w:sz w:val="28"/>
          <w:szCs w:val="28"/>
        </w:rPr>
        <w:drawing>
          <wp:inline distT="0" distB="0" distR="0" distL="0">
            <wp:extent cx="361950" cy="180975"/>
            <wp:effectExtent l="0" t="0" r="0" b="0"/>
            <wp:docPr id="103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9" cstate="print"/>
                    <a:srcRect l="0" t="0" r="0" b="0"/>
                    <a:stretch/>
                  </pic:blipFill>
                  <pic:spPr>
                    <a:xfrm rot="0">
                      <a:off x="0" y="0"/>
                      <a:ext cx="361950" cy="180975"/>
                    </a:xfrm>
                    <a:prstGeom prst="rect"/>
                    <a:ln>
                      <a:noFill/>
                    </a:ln>
                  </pic:spPr>
                </pic:pic>
              </a:graphicData>
            </a:graphic>
          </wp:inline>
        </w:drawing>
      </w:r>
      <w:r>
        <w:rPr>
          <w:rFonts w:ascii="Times New Roman" w:hAnsi="Times New Roman"/>
          <w:bCs/>
          <w:i/>
          <w:sz w:val="28"/>
          <w:szCs w:val="28"/>
        </w:rPr>
        <w:t>;</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position w:val="-12"/>
          <w:sz w:val="28"/>
          <w:szCs w:val="28"/>
        </w:rPr>
        <w:drawing>
          <wp:inline distT="0" distB="0" distR="0" distL="0">
            <wp:extent cx="1085850" cy="180975"/>
            <wp:effectExtent l="0" t="0" r="0" b="0"/>
            <wp:docPr id="103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0" cstate="print"/>
                    <a:srcRect l="0" t="0" r="0" b="0"/>
                    <a:stretch/>
                  </pic:blipFill>
                  <pic:spPr>
                    <a:xfrm rot="0">
                      <a:off x="0" y="0"/>
                      <a:ext cx="1085850" cy="180975"/>
                    </a:xfrm>
                    <a:prstGeom prst="rect"/>
                    <a:ln>
                      <a:noFill/>
                    </a:ln>
                  </pic:spPr>
                </pic:pic>
              </a:graphicData>
            </a:graphic>
          </wp:inline>
        </w:drawing>
      </w:r>
      <w:r>
        <w:rPr>
          <w:rFonts w:ascii="Times New Roman" w:hAnsi="Times New Roman"/>
          <w:i/>
          <w:sz w:val="28"/>
          <w:szCs w:val="28"/>
        </w:rPr>
        <w:t xml:space="preserve">; </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исследовать функцию по е</w:t>
      </w:r>
      <w:r>
        <w:rPr>
          <w:rFonts w:ascii="Times New Roman" w:hAnsi="Times New Roman"/>
          <w:i/>
          <w:sz w:val="28"/>
          <w:szCs w:val="28"/>
        </w:rPr>
        <w:t>е</w:t>
      </w:r>
      <w:r>
        <w:rPr>
          <w:rFonts w:ascii="Times New Roman" w:hAnsi="Times New Roman"/>
          <w:i/>
          <w:sz w:val="28"/>
          <w:szCs w:val="28"/>
        </w:rPr>
        <w:t xml:space="preserve"> графику;</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Pr>
          <w:rFonts w:ascii="Times New Roman" w:hAnsi="Times New Roman"/>
          <w:i/>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Текстовые задачи</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pPr>
        <w:pStyle w:val="style4651"/>
        <w:numPr>
          <w:ilvl w:val="0"/>
          <w:numId w:val="194"/>
        </w:numPr>
        <w:tabs>
          <w:tab w:val="left" w:leader="none" w:pos="1134"/>
        </w:tabs>
        <w:spacing w:lineRule="auto" w:line="360"/>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Pr>
          <w:rFonts w:ascii="Times New Roman" w:hAnsi="Times New Roman"/>
          <w:i/>
          <w:sz w:val="28"/>
          <w:szCs w:val="28"/>
        </w:rPr>
        <w:t>та;</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pPr>
        <w:pStyle w:val="style0"/>
        <w:numPr>
          <w:ilvl w:val="0"/>
          <w:numId w:val="125"/>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pStyle w:val="style0"/>
        <w:numPr>
          <w:ilvl w:val="0"/>
          <w:numId w:val="125"/>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pPr>
        <w:pStyle w:val="style4651"/>
        <w:numPr>
          <w:ilvl w:val="0"/>
          <w:numId w:val="194"/>
        </w:numPr>
        <w:tabs>
          <w:tab w:val="left" w:leader="none" w:pos="1134"/>
        </w:tabs>
        <w:spacing w:lineRule="auto" w:line="360"/>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r>
        <w:rPr>
          <w:rFonts w:ascii="Times New Roman" w:hAnsi="Times New Roman"/>
          <w:i/>
          <w:sz w:val="28"/>
          <w:szCs w:val="28"/>
          <w:lang w:eastAsia="en-US"/>
        </w:rPr>
        <w:t>.</w:t>
      </w:r>
    </w:p>
    <w:p>
      <w:pPr>
        <w:pStyle w:val="style0"/>
        <w:spacing w:after="0" w:lineRule="auto" w:line="360"/>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style4119"/>
          <w:i/>
          <w:sz w:val="28"/>
          <w:szCs w:val="28"/>
        </w:rPr>
        <w:t>представленную в таблицах, на диаграммах, графиках</w:t>
      </w:r>
      <w:r>
        <w:rPr>
          <w:rFonts w:ascii="Times New Roman" w:hAnsi="Times New Roman"/>
          <w:i/>
          <w:sz w:val="28"/>
          <w:szCs w:val="28"/>
        </w:rPr>
        <w:t>;</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style4119"/>
          <w:i/>
          <w:sz w:val="28"/>
          <w:szCs w:val="28"/>
        </w:rPr>
        <w:t>представленную в таблицах, на диаграммах, графиках, отражающую свойства и характеристики реальных процессов и явлений;</w:t>
      </w:r>
    </w:p>
    <w:p>
      <w:pPr>
        <w:pStyle w:val="style179"/>
        <w:numPr>
          <w:ilvl w:val="0"/>
          <w:numId w:val="194"/>
        </w:numPr>
        <w:tabs>
          <w:tab w:val="left" w:leader="none" w:pos="1134"/>
        </w:tabs>
        <w:spacing w:lineRule="auto" w:line="360"/>
        <w:ind w:left="0" w:firstLine="709"/>
        <w:jc w:val="both"/>
        <w:contextualSpacing w:val="false"/>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pPr>
        <w:pStyle w:val="style4651"/>
        <w:numPr>
          <w:ilvl w:val="0"/>
          <w:numId w:val="194"/>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фигуры</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r>
        <w:rPr>
          <w:rFonts w:ascii="Times New Roman" w:hAnsi="Times New Roman"/>
          <w:i/>
          <w:sz w:val="28"/>
          <w:szCs w:val="28"/>
        </w:rPr>
        <w:t>;</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Pr>
          <w:rFonts w:ascii="Times New Roman" w:hAnsi="Times New Roman"/>
          <w:i/>
          <w:sz w:val="28"/>
          <w:szCs w:val="28"/>
        </w:rPr>
        <w:t>хугольников).</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style4119"/>
          <w:i/>
          <w:sz w:val="28"/>
          <w:szCs w:val="28"/>
        </w:rPr>
        <w:t>задач практического характера и задач из смежных дисциплин</w:t>
      </w:r>
      <w:r>
        <w:rPr>
          <w:rStyle w:val="style4119"/>
          <w:i/>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Отношения</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Измерения и вычисления</w:t>
      </w:r>
    </w:p>
    <w:p>
      <w:pPr>
        <w:pStyle w:val="style179"/>
        <w:numPr>
          <w:ilvl w:val="0"/>
          <w:numId w:val="194"/>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Pr>
          <w:rFonts w:ascii="Times New Roman" w:hAnsi="Times New Roman"/>
          <w:i/>
          <w:sz w:val="28"/>
          <w:szCs w:val="28"/>
        </w:rPr>
        <w:t>ме как величинами. Применять теорему Пифагора, формулы площади, объ</w:t>
      </w:r>
      <w:r>
        <w:rPr>
          <w:rFonts w:ascii="Times New Roman" w:hAnsi="Times New Roman"/>
          <w:i/>
          <w:sz w:val="28"/>
          <w:szCs w:val="28"/>
        </w:rPr>
        <w:t>е</w:t>
      </w:r>
      <w:r>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pPr>
        <w:pStyle w:val="style179"/>
        <w:numPr>
          <w:ilvl w:val="0"/>
          <w:numId w:val="194"/>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w:t>
      </w:r>
      <w:r>
        <w:rPr>
          <w:rFonts w:ascii="Times New Roman" w:hAnsi="Times New Roman"/>
          <w:i/>
          <w:sz w:val="28"/>
          <w:szCs w:val="28"/>
        </w:rPr>
        <w:t>е</w:t>
      </w:r>
      <w:r>
        <w:rPr>
          <w:rFonts w:ascii="Times New Roman" w:hAnsi="Times New Roman"/>
          <w:i/>
          <w:sz w:val="28"/>
          <w:szCs w:val="28"/>
        </w:rPr>
        <w:t>мных телах;</w:t>
      </w:r>
    </w:p>
    <w:p>
      <w:pPr>
        <w:pStyle w:val="style179"/>
        <w:numPr>
          <w:ilvl w:val="0"/>
          <w:numId w:val="194"/>
        </w:numPr>
        <w:tabs>
          <w:tab w:val="left" w:leader="none" w:pos="1134"/>
        </w:tabs>
        <w:spacing w:lineRule="auto" w:line="360"/>
        <w:ind w:left="0" w:firstLine="709"/>
        <w:jc w:val="both"/>
        <w:rPr>
          <w:rFonts w:ascii="Times New Roman" w:hAnsi="Times New Roman"/>
          <w:b/>
          <w:sz w:val="28"/>
          <w:szCs w:val="28"/>
        </w:rPr>
      </w:pPr>
      <w:r>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Pr>
          <w:rFonts w:ascii="Times New Roman" w:hAnsi="Times New Roman"/>
          <w:i/>
          <w:sz w:val="28"/>
          <w:szCs w:val="28"/>
        </w:rPr>
        <w:t xml:space="preserve">мов и решать их. </w:t>
      </w:r>
    </w:p>
    <w:p>
      <w:pPr>
        <w:pStyle w:val="style0"/>
        <w:tabs>
          <w:tab w:val="left" w:leader="none" w:pos="1134"/>
        </w:tabs>
        <w:spacing w:lineRule="auto" w:line="360"/>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94"/>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pPr>
        <w:pStyle w:val="style179"/>
        <w:numPr>
          <w:ilvl w:val="0"/>
          <w:numId w:val="194"/>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построения</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свободно оперировать черт</w:t>
      </w:r>
      <w:r>
        <w:rPr>
          <w:rFonts w:ascii="Times New Roman" w:hAnsi="Times New Roman"/>
          <w:i/>
          <w:sz w:val="28"/>
          <w:szCs w:val="28"/>
        </w:rPr>
        <w:t>е</w:t>
      </w:r>
      <w:r>
        <w:rPr>
          <w:rFonts w:ascii="Times New Roman" w:hAnsi="Times New Roman"/>
          <w:i/>
          <w:sz w:val="28"/>
          <w:szCs w:val="28"/>
        </w:rPr>
        <w:t xml:space="preserve">жными инструментами в несложных случаях, </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pPr>
        <w:pStyle w:val="style179"/>
        <w:numPr>
          <w:ilvl w:val="0"/>
          <w:numId w:val="125"/>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Преобразования</w:t>
      </w:r>
    </w:p>
    <w:p>
      <w:pPr>
        <w:pStyle w:val="style4651"/>
        <w:numPr>
          <w:ilvl w:val="0"/>
          <w:numId w:val="159"/>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pPr>
        <w:pStyle w:val="style4651"/>
        <w:numPr>
          <w:ilvl w:val="0"/>
          <w:numId w:val="159"/>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pPr>
        <w:pStyle w:val="style4651"/>
        <w:numPr>
          <w:ilvl w:val="0"/>
          <w:numId w:val="159"/>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59"/>
        </w:numPr>
        <w:tabs>
          <w:tab w:val="left" w:leader="none" w:pos="1134"/>
        </w:tabs>
        <w:spacing w:lineRule="auto" w:line="360"/>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r>
        <w:rPr>
          <w:rFonts w:ascii="Times New Roman" w:hAnsi="Times New Roman"/>
          <w:i/>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Векторы и координаты на плоскости</w:t>
      </w:r>
    </w:p>
    <w:p>
      <w:pPr>
        <w:pStyle w:val="style179"/>
        <w:numPr>
          <w:ilvl w:val="0"/>
          <w:numId w:val="83"/>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pPr>
        <w:pStyle w:val="style179"/>
        <w:numPr>
          <w:ilvl w:val="0"/>
          <w:numId w:val="83"/>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Pr>
          <w:rFonts w:ascii="Times New Roman" w:hAnsi="Times New Roman"/>
          <w:i/>
          <w:sz w:val="28"/>
          <w:szCs w:val="28"/>
        </w:rPr>
        <w:t>формулой вычисления расстояния между точками по известным координатам, использовать уравнения фигур для решения задач;</w:t>
      </w:r>
    </w:p>
    <w:p>
      <w:pPr>
        <w:pStyle w:val="style179"/>
        <w:numPr>
          <w:ilvl w:val="0"/>
          <w:numId w:val="83"/>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83"/>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Pr>
          <w:rFonts w:ascii="Times New Roman" w:hAnsi="Times New Roman"/>
          <w:i/>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История математики</w:t>
      </w:r>
    </w:p>
    <w:p>
      <w:pPr>
        <w:pStyle w:val="style0"/>
        <w:numPr>
          <w:ilvl w:val="0"/>
          <w:numId w:val="21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pPr>
        <w:pStyle w:val="style0"/>
        <w:numPr>
          <w:ilvl w:val="0"/>
          <w:numId w:val="21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r>
        <w:rPr>
          <w:rFonts w:ascii="Times New Roman" w:hAnsi="Times New Roman"/>
          <w:i/>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Методы математики</w:t>
      </w:r>
    </w:p>
    <w:p>
      <w:pPr>
        <w:pStyle w:val="style0"/>
        <w:numPr>
          <w:ilvl w:val="0"/>
          <w:numId w:val="21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pPr>
        <w:pStyle w:val="style0"/>
        <w:numPr>
          <w:ilvl w:val="0"/>
          <w:numId w:val="21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в</w:t>
      </w:r>
      <w:r>
        <w:rPr>
          <w:rFonts w:ascii="Times New Roman" w:hAnsi="Times New Roman"/>
          <w:i/>
          <w:sz w:val="28"/>
          <w:szCs w:val="28"/>
        </w:rPr>
        <w:t>ыбирать изученные методы и их комбинации для решения математических задач;</w:t>
      </w:r>
    </w:p>
    <w:p>
      <w:pPr>
        <w:pStyle w:val="style0"/>
        <w:numPr>
          <w:ilvl w:val="0"/>
          <w:numId w:val="21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pPr>
        <w:pStyle w:val="style0"/>
        <w:numPr>
          <w:ilvl w:val="0"/>
          <w:numId w:val="213"/>
        </w:numPr>
        <w:tabs>
          <w:tab w:val="left" w:leader="none" w:pos="1134"/>
        </w:tabs>
        <w:spacing w:after="0" w:lineRule="auto" w:line="360"/>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bookmarkStart w:id="88" w:name="_Toc284662723"/>
    <w:bookmarkStart w:id="89" w:name="_Toc284663349"/>
    <w:bookmarkStart w:id="90" w:name="_Toc31893400"/>
    <w:p>
      <w:pPr>
        <w:pStyle w:val="style0"/>
        <w:spacing w:after="0" w:lineRule="auto" w:line="360"/>
        <w:rPr>
          <w:rFonts w:ascii="Times New Roman" w:hAnsi="Times New Roman"/>
          <w:b/>
          <w:sz w:val="28"/>
          <w:szCs w:val="28"/>
        </w:rPr>
      </w:pPr>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w:t>
      </w:r>
      <w:r>
        <w:rPr>
          <w:rFonts w:ascii="Times New Roman" w:hAnsi="Times New Roman"/>
          <w:b/>
          <w:sz w:val="28"/>
          <w:szCs w:val="28"/>
        </w:rPr>
        <w:t>е</w:t>
      </w:r>
      <w:r>
        <w:rPr>
          <w:rFonts w:ascii="Times New Roman" w:hAnsi="Times New Roman"/>
          <w:b/>
          <w:sz w:val="28"/>
          <w:szCs w:val="28"/>
        </w:rPr>
        <w:t>нном уровне</w:t>
      </w:r>
      <w:bookmarkEnd w:id="88"/>
      <w:bookmarkEnd w:id="89"/>
      <w:bookmarkEnd w:id="90"/>
    </w:p>
    <w:p>
      <w:pPr>
        <w:pStyle w:val="style0"/>
        <w:spacing w:after="0" w:lineRule="auto" w:line="360"/>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Свободно оперировать</w:t>
      </w:r>
      <w:r>
        <w:rPr>
          <w:rStyle w:val="style38"/>
          <w:rFonts w:ascii="Times New Roman" w:hAnsi="Times New Roman"/>
          <w:sz w:val="28"/>
          <w:szCs w:val="28"/>
        </w:rPr>
        <w:footnoteReference w:id="8"/>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у</w:t>
      </w:r>
      <w:r>
        <w:rPr>
          <w:rFonts w:ascii="Times New Roman" w:hAnsi="Times New Roman"/>
          <w:sz w:val="28"/>
          <w:szCs w:val="28"/>
        </w:rPr>
        <w:t>словные высказывания (импликации);</w:t>
      </w:r>
    </w:p>
    <w:p>
      <w:pPr>
        <w:pStyle w:val="style179"/>
        <w:numPr>
          <w:ilvl w:val="0"/>
          <w:numId w:val="15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Числа</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pPr>
        <w:pStyle w:val="style179"/>
        <w:numPr>
          <w:ilvl w:val="0"/>
          <w:numId w:val="125"/>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Тождественные преобразования</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Pr>
          <w:rFonts w:ascii="Times New Roman" w:hAnsi="Times New Roman"/>
          <w:sz w:val="28"/>
          <w:szCs w:val="28"/>
        </w:rPr>
        <w:t>мов;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Pr>
          <w:rFonts w:ascii="Times New Roman" w:hAnsi="Times New Roman"/>
          <w:sz w:val="28"/>
          <w:szCs w:val="28"/>
        </w:rPr>
        <w:t>хчлена;</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R="0" distL="0">
            <wp:extent cx="765175" cy="269240"/>
            <wp:effectExtent l="0" t="0" r="0" b="0"/>
            <wp:docPr id="1037" name="Рисунок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1" cstate="print">
                      <a:clrChange>
                        <a:clrFrom>
                          <a:srgbClr val="ffffff"/>
                        </a:clrFrom>
                        <a:clrTo>
                          <a:srgbClr val="ffffff">
                            <a:alpha val="0"/>
                          </a:srgbClr>
                        </a:clrTo>
                      </a:clrChange>
                    </a:blip>
                    <a:srcRect l="0" t="0" r="0" b="0"/>
                    <a:stretch/>
                  </pic:blipFill>
                  <pic:spPr>
                    <a:xfrm rot="0">
                      <a:off x="0" y="0"/>
                      <a:ext cx="765175" cy="269240"/>
                    </a:xfrm>
                    <a:prstGeom prst="rect"/>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R="0" distL="0">
            <wp:extent cx="765175" cy="269240"/>
            <wp:effectExtent l="0" t="0" r="0" b="0"/>
            <wp:docPr id="1038" name="Рисунок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1" cstate="print">
                      <a:clrChange>
                        <a:clrFrom>
                          <a:srgbClr val="ffffff"/>
                        </a:clrFrom>
                        <a:clrTo>
                          <a:srgbClr val="ffffff">
                            <a:alpha val="0"/>
                          </a:srgbClr>
                        </a:clrTo>
                      </a:clrChange>
                    </a:blip>
                    <a:srcRect l="0" t="0" r="0" b="0"/>
                    <a:stretch/>
                  </pic:blipFill>
                  <pic:spPr>
                    <a:xfrm rot="0">
                      <a:off x="0" y="0"/>
                      <a:ext cx="765175" cy="269240"/>
                    </a:xfrm>
                    <a:prstGeom prst="rect"/>
                    <a:ln>
                      <a:noFill/>
                    </a:ln>
                  </pic:spPr>
                </pic:pic>
              </a:graphicData>
            </a:graphic>
          </wp:inline>
        </w:drawing>
      </w:r>
      <w:r>
        <w:rPr>
          <w:rFonts w:ascii="Times New Roman" w:hAnsi="Times New Roman"/>
          <w:sz w:val="28"/>
          <w:szCs w:val="28"/>
        </w:rPr>
        <w:fldChar w:fldCharType="end"/>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56"/>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pPr>
        <w:pStyle w:val="style4651"/>
        <w:numPr>
          <w:ilvl w:val="0"/>
          <w:numId w:val="56"/>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pPr>
        <w:pStyle w:val="style4651"/>
        <w:numPr>
          <w:ilvl w:val="0"/>
          <w:numId w:val="56"/>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Уравнения и неравенства</w:t>
      </w:r>
    </w:p>
    <w:p>
      <w:pPr>
        <w:pStyle w:val="style179"/>
        <w:numPr>
          <w:ilvl w:val="0"/>
          <w:numId w:val="194"/>
        </w:numPr>
        <w:tabs>
          <w:tab w:val="left" w:leader="none" w:pos="1134"/>
        </w:tabs>
        <w:spacing w:lineRule="auto" w:line="360"/>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sz w:val="28"/>
          <w:szCs w:val="28"/>
        </w:rPr>
        <w:t>;</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Функции</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Pr>
          <w:rFonts w:ascii="Times New Roman" w:hAnsi="Times New Roman"/>
          <w:sz w:val="28"/>
          <w:szCs w:val="28"/>
        </w:rPr>
        <w:t>ч</w:t>
      </w:r>
      <w:r>
        <w:rPr>
          <w:rFonts w:ascii="Times New Roman" w:hAnsi="Times New Roman"/>
          <w:sz w:val="28"/>
          <w:szCs w:val="28"/>
        </w:rPr>
        <w:t>е</w:t>
      </w:r>
      <w:r>
        <w:rPr>
          <w:rFonts w:ascii="Times New Roman" w:hAnsi="Times New Roman"/>
          <w:sz w:val="28"/>
          <w:szCs w:val="28"/>
        </w:rPr>
        <w:t>тность/неч</w:t>
      </w:r>
      <w:r>
        <w:rPr>
          <w:rFonts w:ascii="Times New Roman" w:hAnsi="Times New Roman"/>
          <w:sz w:val="28"/>
          <w:szCs w:val="28"/>
        </w:rPr>
        <w:t>е</w:t>
      </w:r>
      <w:r>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position w:val="-12"/>
          <w:sz w:val="28"/>
          <w:szCs w:val="28"/>
        </w:rPr>
        <w:drawing>
          <wp:inline distT="0" distB="0" distR="0" distL="0">
            <wp:extent cx="361950" cy="180975"/>
            <wp:effectExtent l="0" t="0" r="0" b="0"/>
            <wp:docPr id="103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9" cstate="print"/>
                    <a:srcRect l="0" t="0" r="0" b="0"/>
                    <a:stretch/>
                  </pic:blipFill>
                  <pic:spPr>
                    <a:xfrm rot="0">
                      <a:off x="0" y="0"/>
                      <a:ext cx="361950" cy="180975"/>
                    </a:xfrm>
                    <a:prstGeom prst="rect"/>
                    <a:ln>
                      <a:noFill/>
                    </a:ln>
                  </pic:spPr>
                </pic:pic>
              </a:graphicData>
            </a:graphic>
          </wp:inline>
        </w:drawing>
      </w:r>
      <w:r>
        <w:rPr>
          <w:rFonts w:ascii="Times New Roman" w:hAnsi="Times New Roman"/>
          <w:bCs/>
          <w:sz w:val="28"/>
          <w:szCs w:val="28"/>
        </w:rPr>
        <w:t>;</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position w:val="-12"/>
          <w:sz w:val="28"/>
          <w:szCs w:val="28"/>
        </w:rPr>
        <w:drawing>
          <wp:inline distT="0" distB="0" distR="0" distL="0">
            <wp:extent cx="638175" cy="180975"/>
            <wp:effectExtent l="0" t="0" r="0" b="0"/>
            <wp:docPr id="104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2" cstate="print"/>
                    <a:srcRect l="0" t="0" r="0" b="0"/>
                    <a:stretch/>
                  </pic:blipFill>
                  <pic:spPr>
                    <a:xfrm rot="0">
                      <a:off x="0" y="0"/>
                      <a:ext cx="638175" cy="180975"/>
                    </a:xfrm>
                    <a:prstGeom prst="rect"/>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position w:val="-12"/>
          <w:sz w:val="28"/>
          <w:szCs w:val="28"/>
        </w:rPr>
        <w:drawing>
          <wp:inline distT="0" distB="0" distR="0" distL="0">
            <wp:extent cx="1085850" cy="180975"/>
            <wp:effectExtent l="0" t="0" r="0" b="0"/>
            <wp:docPr id="104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0" cstate="print"/>
                    <a:srcRect l="0" t="0" r="0" b="0"/>
                    <a:stretch/>
                  </pic:blipFill>
                  <pic:spPr>
                    <a:xfrm rot="0">
                      <a:off x="0" y="0"/>
                      <a:ext cx="1085850" cy="180975"/>
                    </a:xfrm>
                    <a:prstGeom prst="rect"/>
                    <a:ln>
                      <a:noFill/>
                    </a:ln>
                  </pic:spPr>
                </pic:pic>
              </a:graphicData>
            </a:graphic>
          </wp:inline>
        </w:drawing>
      </w:r>
      <w:r>
        <w:rPr>
          <w:rFonts w:ascii="Times New Roman" w:hAnsi="Times New Roman"/>
          <w:sz w:val="28"/>
          <w:szCs w:val="28"/>
        </w:rPr>
        <w:t xml:space="preserve">;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pPr>
        <w:pStyle w:val="style4651"/>
        <w:numPr>
          <w:ilvl w:val="0"/>
          <w:numId w:val="194"/>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Pr>
          <w:rFonts w:ascii="Times New Roman" w:hAnsi="Times New Roman"/>
          <w:sz w:val="28"/>
          <w:szCs w:val="28"/>
        </w:rPr>
        <w:t xml:space="preserve"> свойствам и целям анализа;</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вычислять числовые характеристики выборки;</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pPr>
        <w:pStyle w:val="style179"/>
        <w:numPr>
          <w:ilvl w:val="0"/>
          <w:numId w:val="171"/>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pPr>
        <w:pStyle w:val="style4651"/>
        <w:numPr>
          <w:ilvl w:val="0"/>
          <w:numId w:val="171"/>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pPr>
        <w:pStyle w:val="style4651"/>
        <w:numPr>
          <w:ilvl w:val="0"/>
          <w:numId w:val="171"/>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71"/>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Pr>
          <w:rFonts w:ascii="Times New Roman" w:hAnsi="Times New Roman"/>
          <w:sz w:val="28"/>
          <w:szCs w:val="28"/>
        </w:rPr>
        <w:t xml:space="preserve"> свойствам и цели исследования;</w:t>
      </w:r>
    </w:p>
    <w:p>
      <w:pPr>
        <w:pStyle w:val="style4651"/>
        <w:numPr>
          <w:ilvl w:val="0"/>
          <w:numId w:val="171"/>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style4119"/>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pPr>
        <w:pStyle w:val="style4651"/>
        <w:numPr>
          <w:ilvl w:val="0"/>
          <w:numId w:val="171"/>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Текстовые задачи</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Pr>
          <w:rFonts w:ascii="Times New Roman" w:hAnsi="Times New Roman"/>
          <w:sz w:val="28"/>
          <w:szCs w:val="28"/>
          <w:lang w:eastAsia="en-US"/>
        </w:rPr>
        <w:t>(скорость, время, расстояние)</w:t>
      </w:r>
      <w:r>
        <w:rPr>
          <w:rFonts w:ascii="Times New Roman" w:hAnsi="Times New Roman"/>
          <w:sz w:val="28"/>
          <w:szCs w:val="28"/>
          <w:lang w:eastAsia="en-US"/>
        </w:rPr>
        <w:t xml:space="preserve"> </w:t>
      </w:r>
      <w:r>
        <w:rPr>
          <w:rFonts w:ascii="Times New Roman" w:hAnsi="Times New Roman"/>
          <w:sz w:val="28"/>
          <w:szCs w:val="28"/>
          <w:lang w:eastAsia="en-US"/>
        </w:rPr>
        <w:t xml:space="preserve">при </w:t>
      </w:r>
      <w:r>
        <w:rPr>
          <w:rFonts w:ascii="Times New Roman" w:hAnsi="Times New Roman"/>
          <w:sz w:val="28"/>
          <w:szCs w:val="28"/>
          <w:lang w:eastAsia="en-US"/>
        </w:rPr>
        <w:t xml:space="preserve">решении </w:t>
      </w:r>
      <w:r>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Pr>
          <w:rFonts w:ascii="Times New Roman" w:hAnsi="Times New Roman"/>
          <w:sz w:val="28"/>
          <w:szCs w:val="28"/>
          <w:lang w:eastAsia="en-US"/>
        </w:rPr>
        <w:t>та;</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pPr>
        <w:pStyle w:val="style0"/>
        <w:numPr>
          <w:ilvl w:val="0"/>
          <w:numId w:val="19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Pr>
          <w:rFonts w:ascii="Times New Roman" w:hAnsi="Times New Roman"/>
          <w:sz w:val="28"/>
          <w:szCs w:val="28"/>
          <w:lang w:eastAsia="en-US"/>
        </w:rPr>
        <w:t xml:space="preserve">том реальных характеристик, в частности, при решении задач на </w:t>
      </w:r>
      <w:r>
        <w:rPr>
          <w:rFonts w:ascii="Times New Roman" w:hAnsi="Times New Roman"/>
          <w:sz w:val="28"/>
          <w:szCs w:val="28"/>
          <w:lang w:eastAsia="en-US"/>
        </w:rPr>
        <w:t>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Pr>
          <w:rFonts w:ascii="Times New Roman" w:hAnsi="Times New Roman"/>
          <w:sz w:val="28"/>
          <w:szCs w:val="28"/>
          <w:lang w:eastAsia="en-US"/>
        </w:rPr>
        <w:t>та;</w:t>
      </w:r>
    </w:p>
    <w:p>
      <w:pPr>
        <w:pStyle w:val="style4651"/>
        <w:numPr>
          <w:ilvl w:val="0"/>
          <w:numId w:val="194"/>
        </w:numPr>
        <w:tabs>
          <w:tab w:val="left" w:leader="none" w:pos="1134"/>
        </w:tabs>
        <w:spacing w:lineRule="auto" w:line="360"/>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r>
        <w:rPr>
          <w:rFonts w:ascii="Times New Roman" w:hAnsi="Times New Roman"/>
          <w:sz w:val="28"/>
          <w:szCs w:val="28"/>
          <w:lang w:eastAsia="en-US"/>
        </w:rPr>
        <w:t>.</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фигуры</w:t>
      </w:r>
    </w:p>
    <w:p>
      <w:pPr>
        <w:pStyle w:val="style4651"/>
        <w:numPr>
          <w:ilvl w:val="0"/>
          <w:numId w:val="7"/>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pPr>
        <w:pStyle w:val="style4651"/>
        <w:numPr>
          <w:ilvl w:val="0"/>
          <w:numId w:val="7"/>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pPr>
        <w:pStyle w:val="style179"/>
        <w:numPr>
          <w:ilvl w:val="0"/>
          <w:numId w:val="7"/>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pPr>
        <w:pStyle w:val="style179"/>
        <w:numPr>
          <w:ilvl w:val="0"/>
          <w:numId w:val="7"/>
        </w:numPr>
        <w:tabs>
          <w:tab w:val="left" w:leader="none" w:pos="1134"/>
        </w:tabs>
        <w:spacing w:lineRule="auto" w:line="360"/>
        <w:ind w:left="0" w:firstLine="709"/>
        <w:jc w:val="both"/>
        <w:contextualSpacing w:val="false"/>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pStyle w:val="style179"/>
        <w:numPr>
          <w:ilvl w:val="0"/>
          <w:numId w:val="7"/>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7"/>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style4119"/>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Отношения</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125"/>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Измерения и вычисления</w:t>
      </w:r>
    </w:p>
    <w:p>
      <w:pPr>
        <w:pStyle w:val="style179"/>
        <w:numPr>
          <w:ilvl w:val="0"/>
          <w:numId w:val="194"/>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Pr>
          <w:rFonts w:ascii="Times New Roman" w:hAnsi="Times New Roman"/>
          <w:sz w:val="28"/>
          <w:szCs w:val="28"/>
        </w:rPr>
        <w:t>е</w:t>
      </w:r>
      <w:r>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Pr>
          <w:rFonts w:ascii="Times New Roman" w:hAnsi="Times New Roman"/>
          <w:sz w:val="28"/>
          <w:szCs w:val="28"/>
        </w:rPr>
        <w:t>хугольника, а также с применением тригонометрии;</w:t>
      </w:r>
    </w:p>
    <w:p>
      <w:pPr>
        <w:pStyle w:val="style179"/>
        <w:numPr>
          <w:ilvl w:val="0"/>
          <w:numId w:val="194"/>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pPr>
        <w:pStyle w:val="style0"/>
        <w:tabs>
          <w:tab w:val="left" w:leader="none" w:pos="1134"/>
        </w:tabs>
        <w:spacing w:after="0"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179"/>
        <w:numPr>
          <w:ilvl w:val="0"/>
          <w:numId w:val="194"/>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Геометрические построения</w:t>
      </w:r>
    </w:p>
    <w:p>
      <w:pPr>
        <w:pStyle w:val="style4651"/>
        <w:numPr>
          <w:ilvl w:val="0"/>
          <w:numId w:val="125"/>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pPr>
        <w:pStyle w:val="style4651"/>
        <w:numPr>
          <w:ilvl w:val="0"/>
          <w:numId w:val="125"/>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pPr>
        <w:pStyle w:val="style4651"/>
        <w:numPr>
          <w:ilvl w:val="0"/>
          <w:numId w:val="125"/>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pPr>
        <w:pStyle w:val="style4651"/>
        <w:numPr>
          <w:ilvl w:val="0"/>
          <w:numId w:val="125"/>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pPr>
        <w:pStyle w:val="style4651"/>
        <w:numPr>
          <w:ilvl w:val="0"/>
          <w:numId w:val="125"/>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Преобразования</w:t>
      </w:r>
    </w:p>
    <w:p>
      <w:pPr>
        <w:pStyle w:val="style179"/>
        <w:numPr>
          <w:ilvl w:val="0"/>
          <w:numId w:val="159"/>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pPr>
        <w:pStyle w:val="style179"/>
        <w:numPr>
          <w:ilvl w:val="0"/>
          <w:numId w:val="159"/>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pPr>
        <w:pStyle w:val="style179"/>
        <w:numPr>
          <w:ilvl w:val="0"/>
          <w:numId w:val="159"/>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pPr>
        <w:pStyle w:val="style179"/>
        <w:numPr>
          <w:ilvl w:val="0"/>
          <w:numId w:val="159"/>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159"/>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r>
        <w:rPr>
          <w:rFonts w:ascii="Times New Roman" w:hAnsi="Times New Roman"/>
          <w:sz w:val="28"/>
          <w:szCs w:val="28"/>
        </w:rPr>
        <w:t>.</w:t>
      </w:r>
    </w:p>
    <w:p>
      <w:pPr>
        <w:pStyle w:val="style0"/>
        <w:spacing w:after="0" w:lineRule="auto" w:line="360"/>
        <w:rPr>
          <w:rFonts w:ascii="Times New Roman" w:hAnsi="Times New Roman"/>
          <w:b/>
          <w:sz w:val="28"/>
          <w:szCs w:val="28"/>
        </w:rPr>
      </w:pPr>
      <w:r>
        <w:rPr>
          <w:rFonts w:ascii="Times New Roman" w:hAnsi="Times New Roman"/>
          <w:b/>
          <w:sz w:val="28"/>
          <w:szCs w:val="28"/>
        </w:rPr>
        <w:t>Векторы и координаты на плоскости</w:t>
      </w:r>
    </w:p>
    <w:p>
      <w:pPr>
        <w:pStyle w:val="style179"/>
        <w:numPr>
          <w:ilvl w:val="0"/>
          <w:numId w:val="83"/>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pPr>
        <w:pStyle w:val="style179"/>
        <w:numPr>
          <w:ilvl w:val="0"/>
          <w:numId w:val="83"/>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pPr>
        <w:pStyle w:val="style179"/>
        <w:numPr>
          <w:ilvl w:val="0"/>
          <w:numId w:val="83"/>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pPr>
        <w:pStyle w:val="style179"/>
        <w:numPr>
          <w:ilvl w:val="0"/>
          <w:numId w:val="83"/>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pPr>
        <w:pStyle w:val="style4651"/>
        <w:numPr>
          <w:ilvl w:val="0"/>
          <w:numId w:val="0"/>
        </w:numPr>
        <w:tabs>
          <w:tab w:val="left" w:leader="none" w:pos="1134"/>
        </w:tabs>
        <w:spacing w:lineRule="auto" w:line="360"/>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pPr>
        <w:pStyle w:val="style179"/>
        <w:numPr>
          <w:ilvl w:val="0"/>
          <w:numId w:val="83"/>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История математики</w:t>
      </w:r>
    </w:p>
    <w:p>
      <w:pPr>
        <w:pStyle w:val="style179"/>
        <w:numPr>
          <w:ilvl w:val="0"/>
          <w:numId w:val="213"/>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pPr>
        <w:pStyle w:val="style4651"/>
        <w:numPr>
          <w:ilvl w:val="0"/>
          <w:numId w:val="213"/>
        </w:numPr>
        <w:tabs>
          <w:tab w:val="left" w:leader="none" w:pos="1134"/>
        </w:tabs>
        <w:spacing w:lineRule="auto" w:line="360"/>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Pr>
          <w:rFonts w:ascii="Times New Roman" w:hAnsi="Times New Roman"/>
          <w:sz w:val="28"/>
          <w:szCs w:val="28"/>
        </w:rPr>
        <w:t>.</w:t>
      </w:r>
    </w:p>
    <w:p>
      <w:pPr>
        <w:pStyle w:val="style0"/>
        <w:spacing w:after="0" w:lineRule="auto" w:line="360"/>
        <w:rPr>
          <w:rFonts w:ascii="Times New Roman" w:hAnsi="Times New Roman"/>
          <w:b/>
          <w:bCs/>
          <w:sz w:val="28"/>
          <w:szCs w:val="28"/>
        </w:rPr>
      </w:pPr>
      <w:r>
        <w:rPr>
          <w:rFonts w:ascii="Times New Roman" w:hAnsi="Times New Roman"/>
          <w:b/>
          <w:bCs/>
          <w:sz w:val="28"/>
          <w:szCs w:val="28"/>
        </w:rPr>
        <w:t xml:space="preserve">Методы математики </w:t>
      </w:r>
    </w:p>
    <w:p>
      <w:pPr>
        <w:pStyle w:val="style0"/>
        <w:numPr>
          <w:ilvl w:val="0"/>
          <w:numId w:val="213"/>
        </w:numPr>
        <w:tabs>
          <w:tab w:val="left" w:leader="none" w:pos="1134"/>
        </w:tabs>
        <w:spacing w:after="0" w:lineRule="auto" w:line="360"/>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pPr>
        <w:pStyle w:val="style0"/>
        <w:numPr>
          <w:ilvl w:val="0"/>
          <w:numId w:val="213"/>
        </w:numPr>
        <w:tabs>
          <w:tab w:val="left" w:leader="none" w:pos="1134"/>
        </w:tabs>
        <w:spacing w:after="0" w:lineRule="auto" w:line="360"/>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pPr>
        <w:pStyle w:val="style0"/>
        <w:numPr>
          <w:ilvl w:val="0"/>
          <w:numId w:val="213"/>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pPr>
        <w:pStyle w:val="style0"/>
        <w:rPr>
          <w:rFonts w:ascii="Times New Roman" w:hAnsi="Times New Roman"/>
        </w:rPr>
      </w:pPr>
    </w:p>
    <w:bookmarkStart w:id="91" w:name="_Toc409691639"/>
    <w:bookmarkStart w:id="92" w:name="_Toc410653962"/>
    <w:bookmarkStart w:id="93" w:name="_Toc31893401"/>
    <w:bookmarkStart w:id="94" w:name="_Toc31898618"/>
    <w:p>
      <w:pPr>
        <w:pStyle w:val="style4"/>
        <w:ind w:left="1701"/>
        <w:rPr/>
      </w:pPr>
      <w:r>
        <w:t>1.2.</w:t>
      </w:r>
      <w:r>
        <w:t>5.9</w:t>
      </w:r>
      <w:r>
        <w:t xml:space="preserve">. </w:t>
      </w:r>
      <w:r>
        <w:t>Информатика</w:t>
      </w:r>
      <w:bookmarkEnd w:id="91"/>
      <w:bookmarkEnd w:id="92"/>
      <w:bookmarkEnd w:id="93"/>
      <w:bookmarkEnd w:id="94"/>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Pr>
          <w:rFonts w:ascii="Times New Roman" w:hAnsi="Times New Roman"/>
          <w:sz w:val="28"/>
          <w:szCs w:val="28"/>
        </w:rPr>
        <w:t>;</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w:t>
      </w:r>
      <w:r>
        <w:rPr>
          <w:rFonts w:ascii="Times New Roman" w:hAnsi="Times New Roman"/>
          <w:sz w:val="28"/>
          <w:szCs w:val="28"/>
        </w:rPr>
        <w:t>е</w:t>
      </w:r>
      <w:r>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Pr>
          <w:rFonts w:ascii="Times New Roman" w:hAnsi="Times New Roman"/>
          <w:sz w:val="28"/>
          <w:szCs w:val="28"/>
        </w:rPr>
        <w:t xml:space="preserve"> представления на материальных носителях;</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z w:val="28"/>
          <w:szCs w:val="28"/>
        </w:rPr>
      </w:pPr>
      <w:r>
        <w:rPr>
          <w:rFonts w:ascii="Times New Roman" w:hAnsi="Times New Roman"/>
          <w:sz w:val="28"/>
          <w:szCs w:val="28"/>
        </w:rPr>
        <w:t>узнает о</w:t>
      </w:r>
      <w:r>
        <w:rPr>
          <w:rFonts w:ascii="Times New Roman" w:hAnsi="Times New Roman"/>
          <w:sz w:val="28"/>
          <w:szCs w:val="28"/>
        </w:rPr>
        <w:t>б</w:t>
      </w:r>
      <w:r>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pPr>
        <w:pStyle w:val="style179"/>
        <w:numPr>
          <w:ilvl w:val="0"/>
          <w:numId w:val="135"/>
        </w:numPr>
        <w:tabs>
          <w:tab w:val="left" w:leader="none" w:pos="820"/>
          <w:tab w:val="left" w:leader="none" w:pos="993"/>
          <w:tab w:val="left" w:leader="none" w:pos="4100"/>
          <w:tab w:val="left" w:leader="none" w:pos="6260"/>
          <w:tab w:val="left" w:leader="none" w:pos="8240"/>
        </w:tabs>
        <w:spacing w:lineRule="auto" w:line="360"/>
        <w:ind w:left="0" w:firstLine="709"/>
        <w:jc w:val="both"/>
        <w:rPr>
          <w:rFonts w:ascii="Times New Roman" w:hAnsi="Times New Roman"/>
          <w:sz w:val="28"/>
          <w:szCs w:val="28"/>
        </w:rPr>
      </w:pPr>
      <w:r>
        <w:rPr>
          <w:rFonts w:ascii="Times New Roman" w:hAnsi="Times New Roman"/>
          <w:sz w:val="28"/>
          <w:szCs w:val="28"/>
        </w:rPr>
        <w:t>узнает о том</w:t>
      </w:r>
      <w:r>
        <w:rPr>
          <w:rFonts w:ascii="Times New Roman" w:hAnsi="Times New Roman"/>
          <w:sz w:val="28"/>
          <w:szCs w:val="28"/>
        </w:rPr>
        <w:t>,</w:t>
      </w:r>
      <w:r>
        <w:rPr>
          <w:rFonts w:ascii="Times New Roman" w:hAnsi="Times New Roman"/>
          <w:sz w:val="28"/>
          <w:szCs w:val="28"/>
        </w:rPr>
        <w:t xml:space="preserve"> какие задачи решаются с помощью суперкомпьютеров.</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pPr>
        <w:pStyle w:val="style179"/>
        <w:numPr>
          <w:ilvl w:val="0"/>
          <w:numId w:val="6"/>
        </w:numPr>
        <w:tabs>
          <w:tab w:val="left" w:leader="none" w:pos="940"/>
        </w:tabs>
        <w:spacing w:lineRule="auto" w:line="360"/>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pPr>
        <w:pStyle w:val="style179"/>
        <w:numPr>
          <w:ilvl w:val="0"/>
          <w:numId w:val="6"/>
        </w:numPr>
        <w:tabs>
          <w:tab w:val="left" w:leader="none" w:pos="940"/>
        </w:tabs>
        <w:spacing w:lineRule="auto" w:line="360"/>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w:t>
      </w:r>
      <w:r>
        <w:rPr>
          <w:rFonts w:ascii="Times New Roman" w:eastAsia="Times New Roman" w:hAnsi="Times New Roman"/>
          <w:sz w:val="28"/>
          <w:szCs w:val="28"/>
        </w:rPr>
        <w:t>е</w:t>
      </w:r>
      <w:r>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pPr>
        <w:pStyle w:val="style179"/>
        <w:numPr>
          <w:ilvl w:val="0"/>
          <w:numId w:val="6"/>
        </w:numPr>
        <w:tabs>
          <w:tab w:val="left" w:leader="none" w:pos="820"/>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pPr>
        <w:pStyle w:val="style179"/>
        <w:numPr>
          <w:ilvl w:val="0"/>
          <w:numId w:val="6"/>
        </w:numPr>
        <w:tabs>
          <w:tab w:val="left" w:leader="none" w:pos="820"/>
          <w:tab w:val="left" w:leader="none" w:pos="993"/>
          <w:tab w:val="left" w:leader="none" w:pos="1960"/>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w:t>
      </w:r>
      <w:r>
        <w:rPr>
          <w:rFonts w:ascii="Times New Roman" w:eastAsia="Times New Roman" w:hAnsi="Times New Roman"/>
          <w:sz w:val="28"/>
          <w:szCs w:val="28"/>
        </w:rPr>
        <w:t>,</w:t>
      </w:r>
      <w:r>
        <w:rPr>
          <w:rFonts w:ascii="Times New Roman" w:eastAsia="Times New Roman" w:hAnsi="Times New Roman"/>
          <w:sz w:val="28"/>
          <w:szCs w:val="28"/>
        </w:rPr>
        <w:t xml:space="preserve"> составленные с помощью операций «</w:t>
      </w:r>
      <w:r>
        <w:rPr>
          <w:rFonts w:ascii="Times New Roman" w:eastAsia="Times New Roman" w:hAnsi="Times New Roman"/>
          <w:sz w:val="28"/>
          <w:szCs w:val="28"/>
        </w:rPr>
        <w:t>и», «или», «не</w:t>
      </w:r>
      <w:r>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pPr>
        <w:pStyle w:val="style179"/>
        <w:numPr>
          <w:ilvl w:val="0"/>
          <w:numId w:val="6"/>
        </w:numPr>
        <w:tabs>
          <w:tab w:val="left" w:leader="none" w:pos="284"/>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pPr>
        <w:pStyle w:val="style179"/>
        <w:numPr>
          <w:ilvl w:val="0"/>
          <w:numId w:val="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w:t>
      </w:r>
      <w:r>
        <w:rPr>
          <w:rFonts w:ascii="Times New Roman" w:eastAsia="Times New Roman" w:hAnsi="Times New Roman"/>
          <w:sz w:val="28"/>
          <w:szCs w:val="28"/>
        </w:rPr>
        <w:t>, (графики, диаграммы)</w:t>
      </w:r>
      <w:r>
        <w:rPr>
          <w:rFonts w:ascii="Times New Roman" w:eastAsia="Times New Roman" w:hAnsi="Times New Roman"/>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pPr>
        <w:pStyle w:val="style179"/>
        <w:numPr>
          <w:ilvl w:val="0"/>
          <w:numId w:val="97"/>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pPr>
        <w:pStyle w:val="style179"/>
        <w:numPr>
          <w:ilvl w:val="0"/>
          <w:numId w:val="97"/>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pPr>
        <w:pStyle w:val="style179"/>
        <w:numPr>
          <w:ilvl w:val="0"/>
          <w:numId w:val="97"/>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Pr>
          <w:rFonts w:ascii="Times New Roman" w:eastAsia="Times New Roman" w:hAnsi="Times New Roman"/>
          <w:i/>
          <w:sz w:val="28"/>
          <w:szCs w:val="28"/>
        </w:rPr>
        <w:t xml:space="preserve"> и робототехнических системах</w:t>
      </w:r>
      <w:r>
        <w:rPr>
          <w:rFonts w:ascii="Times New Roman" w:eastAsia="Times New Roman" w:hAnsi="Times New Roman"/>
          <w:i/>
          <w:sz w:val="28"/>
          <w:szCs w:val="28"/>
        </w:rPr>
        <w:t>;</w:t>
      </w:r>
    </w:p>
    <w:p>
      <w:pPr>
        <w:pStyle w:val="style179"/>
        <w:numPr>
          <w:ilvl w:val="0"/>
          <w:numId w:val="97"/>
        </w:numPr>
        <w:tabs>
          <w:tab w:val="left" w:leader="none" w:pos="820"/>
          <w:tab w:val="left" w:leader="none" w:pos="993"/>
        </w:tabs>
        <w:spacing w:lineRule="auto" w:line="360"/>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Pr>
          <w:rFonts w:ascii="Times New Roman" w:eastAsia="Times New Roman" w:hAnsi="Times New Roman"/>
          <w:i/>
          <w:sz w:val="28"/>
          <w:szCs w:val="28"/>
        </w:rPr>
        <w:t>;</w:t>
      </w:r>
    </w:p>
    <w:p>
      <w:pPr>
        <w:pStyle w:val="style179"/>
        <w:numPr>
          <w:ilvl w:val="0"/>
          <w:numId w:val="97"/>
        </w:numPr>
        <w:tabs>
          <w:tab w:val="left" w:leader="none" w:pos="940"/>
        </w:tabs>
        <w:spacing w:lineRule="auto" w:line="360"/>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pPr>
        <w:pStyle w:val="style179"/>
        <w:numPr>
          <w:ilvl w:val="0"/>
          <w:numId w:val="97"/>
        </w:numPr>
        <w:tabs>
          <w:tab w:val="left" w:leader="none" w:pos="940"/>
        </w:tabs>
        <w:spacing w:lineRule="auto" w:line="360"/>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179"/>
        <w:numPr>
          <w:ilvl w:val="0"/>
          <w:numId w:val="61"/>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pPr>
        <w:pStyle w:val="style179"/>
        <w:numPr>
          <w:ilvl w:val="0"/>
          <w:numId w:val="61"/>
        </w:numPr>
        <w:tabs>
          <w:tab w:val="left" w:leader="none" w:pos="820"/>
          <w:tab w:val="left" w:leader="none" w:pos="993"/>
        </w:tabs>
        <w:spacing w:lineRule="auto" w:line="360"/>
        <w:ind w:left="0" w:firstLine="709"/>
        <w:jc w:val="both"/>
        <w:rPr>
          <w:rStyle w:val="style4243"/>
          <w:rFonts w:eastAsia="Times New Roman"/>
          <w:sz w:val="28"/>
          <w:szCs w:val="28"/>
        </w:rPr>
      </w:pPr>
      <w:r>
        <w:rPr>
          <w:rStyle w:val="style4243"/>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pPr>
        <w:pStyle w:val="style179"/>
        <w:numPr>
          <w:ilvl w:val="0"/>
          <w:numId w:val="61"/>
        </w:numPr>
        <w:tabs>
          <w:tab w:val="left" w:leader="none" w:pos="820"/>
          <w:tab w:val="left" w:leader="none" w:pos="993"/>
        </w:tabs>
        <w:spacing w:lineRule="auto" w:line="360"/>
        <w:ind w:left="0" w:firstLine="709"/>
        <w:jc w:val="both"/>
        <w:rPr>
          <w:rStyle w:val="style4243"/>
          <w:rFonts w:eastAsia="Times New Roman"/>
          <w:sz w:val="28"/>
          <w:szCs w:val="28"/>
        </w:rPr>
      </w:pPr>
      <w:r>
        <w:rPr>
          <w:rStyle w:val="style4243"/>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pPr>
        <w:pStyle w:val="style179"/>
        <w:numPr>
          <w:ilvl w:val="0"/>
          <w:numId w:val="61"/>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Style w:val="style4243"/>
          <w:sz w:val="28"/>
          <w:szCs w:val="28"/>
        </w:rPr>
        <w:t>определять результат выполнения заданного алгоритма или его фрагмента;</w:t>
      </w:r>
    </w:p>
    <w:p>
      <w:pPr>
        <w:pStyle w:val="style179"/>
        <w:numPr>
          <w:ilvl w:val="0"/>
          <w:numId w:val="61"/>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pPr>
        <w:pStyle w:val="style179"/>
        <w:numPr>
          <w:ilvl w:val="0"/>
          <w:numId w:val="61"/>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pPr>
        <w:pStyle w:val="style179"/>
        <w:numPr>
          <w:ilvl w:val="0"/>
          <w:numId w:val="61"/>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r>
        <w:rPr>
          <w:rFonts w:ascii="Times New Roman" w:eastAsia="Times New Roman" w:hAnsi="Times New Roman"/>
          <w:sz w:val="28"/>
          <w:szCs w:val="28"/>
        </w:rPr>
        <w:t>записывать</w:t>
      </w:r>
      <w:r>
        <w:rPr>
          <w:rFonts w:ascii="Times New Roman" w:eastAsia="Times New Roman" w:hAnsi="Times New Roman"/>
          <w:sz w:val="28"/>
          <w:szCs w:val="28"/>
        </w:rPr>
        <w:t xml:space="preserve"> </w:t>
      </w:r>
      <w:r>
        <w:rPr>
          <w:rFonts w:ascii="Times New Roman" w:eastAsia="Times New Roman" w:hAnsi="Times New Roman"/>
          <w:sz w:val="28"/>
          <w:szCs w:val="28"/>
        </w:rPr>
        <w:t>их</w:t>
      </w:r>
      <w:r>
        <w:rPr>
          <w:rFonts w:ascii="Times New Roman" w:eastAsia="Times New Roman" w:hAnsi="Times New Roman"/>
          <w:sz w:val="28"/>
          <w:szCs w:val="28"/>
        </w:rPr>
        <w:t xml:space="preserve"> </w:t>
      </w:r>
      <w:r>
        <w:rPr>
          <w:rFonts w:ascii="Times New Roman" w:eastAsia="Times New Roman" w:hAnsi="Times New Roman"/>
          <w:sz w:val="28"/>
          <w:szCs w:val="28"/>
        </w:rPr>
        <w:t>в виде</w:t>
      </w:r>
      <w:r>
        <w:rPr>
          <w:rFonts w:ascii="Times New Roman" w:eastAsia="Times New Roman" w:hAnsi="Times New Roman"/>
          <w:sz w:val="28"/>
          <w:szCs w:val="28"/>
        </w:rPr>
        <w:tab/>
      </w:r>
      <w:r>
        <w:rPr>
          <w:rFonts w:ascii="Times New Roman" w:eastAsia="Times New Roman" w:hAnsi="Times New Roman"/>
          <w:sz w:val="28"/>
          <w:szCs w:val="28"/>
        </w:rPr>
        <w:t>программ</w:t>
      </w:r>
      <w:r>
        <w:rPr>
          <w:rFonts w:ascii="Times New Roman" w:eastAsia="Times New Roman" w:hAnsi="Times New Roman"/>
          <w:sz w:val="28"/>
          <w:szCs w:val="28"/>
        </w:rPr>
        <w:t xml:space="preserve"> </w:t>
      </w:r>
      <w:r>
        <w:rPr>
          <w:rFonts w:ascii="Times New Roman" w:eastAsia="Times New Roman" w:hAnsi="Times New Roman"/>
          <w:sz w:val="28"/>
          <w:szCs w:val="28"/>
        </w:rPr>
        <w:t>на</w:t>
      </w:r>
      <w:r>
        <w:rPr>
          <w:rFonts w:ascii="Times New Roman" w:eastAsia="Times New Roman" w:hAnsi="Times New Roman"/>
          <w:sz w:val="28"/>
          <w:szCs w:val="28"/>
        </w:rPr>
        <w:t xml:space="preserve"> </w:t>
      </w:r>
      <w:r>
        <w:rPr>
          <w:rFonts w:ascii="Times New Roman" w:eastAsia="Times New Roman" w:hAnsi="Times New Roman"/>
          <w:sz w:val="28"/>
          <w:szCs w:val="28"/>
        </w:rPr>
        <w:t>выбранном</w:t>
      </w:r>
      <w:r>
        <w:rPr>
          <w:rFonts w:ascii="Times New Roman" w:eastAsia="Times New Roman" w:hAnsi="Times New Roman"/>
          <w:sz w:val="28"/>
          <w:szCs w:val="28"/>
        </w:rPr>
        <w:t xml:space="preserve"> </w:t>
      </w:r>
      <w:r>
        <w:rPr>
          <w:rFonts w:ascii="Times New Roman" w:eastAsia="Times New Roman" w:hAnsi="Times New Roman"/>
          <w:sz w:val="28"/>
          <w:szCs w:val="28"/>
        </w:rPr>
        <w:t>языке программирования; выполнять эти программы на компьютере;</w:t>
      </w:r>
    </w:p>
    <w:p>
      <w:pPr>
        <w:pStyle w:val="style179"/>
        <w:numPr>
          <w:ilvl w:val="0"/>
          <w:numId w:val="61"/>
        </w:numPr>
        <w:tabs>
          <w:tab w:val="left" w:leader="none" w:pos="90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pPr>
        <w:pStyle w:val="style179"/>
        <w:numPr>
          <w:ilvl w:val="0"/>
          <w:numId w:val="61"/>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pPr>
        <w:pStyle w:val="style179"/>
        <w:numPr>
          <w:ilvl w:val="0"/>
          <w:numId w:val="61"/>
        </w:numPr>
        <w:tabs>
          <w:tab w:val="left" w:leader="none" w:pos="820"/>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pPr>
        <w:pStyle w:val="style179"/>
        <w:numPr>
          <w:ilvl w:val="0"/>
          <w:numId w:val="61"/>
        </w:numPr>
        <w:tabs>
          <w:tab w:val="left" w:leader="none" w:pos="820"/>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pPr>
        <w:pStyle w:val="style179"/>
        <w:numPr>
          <w:ilvl w:val="0"/>
          <w:numId w:val="111"/>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pPr>
        <w:pStyle w:val="style179"/>
        <w:numPr>
          <w:ilvl w:val="0"/>
          <w:numId w:val="111"/>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w:t>
      </w:r>
      <w:r>
        <w:rPr>
          <w:rFonts w:ascii="Times New Roman" w:eastAsia="Times New Roman" w:hAnsi="Times New Roman"/>
          <w:i/>
          <w:sz w:val="28"/>
          <w:szCs w:val="28"/>
        </w:rPr>
        <w:t>е</w:t>
      </w:r>
      <w:r>
        <w:rPr>
          <w:rFonts w:ascii="Times New Roman" w:eastAsia="Times New Roman" w:hAnsi="Times New Roman"/>
          <w:i/>
          <w:sz w:val="28"/>
          <w:szCs w:val="28"/>
        </w:rPr>
        <w:t>;</w:t>
      </w:r>
    </w:p>
    <w:p>
      <w:pPr>
        <w:pStyle w:val="style179"/>
        <w:numPr>
          <w:ilvl w:val="0"/>
          <w:numId w:val="111"/>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pPr>
        <w:pStyle w:val="style179"/>
        <w:numPr>
          <w:ilvl w:val="0"/>
          <w:numId w:val="111"/>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Pr>
          <w:rFonts w:ascii="Times New Roman" w:eastAsia="Times New Roman" w:hAnsi="Times New Roman"/>
          <w:i/>
          <w:sz w:val="28"/>
          <w:szCs w:val="28"/>
        </w:rPr>
        <w:t xml:space="preserve">роботы, </w:t>
      </w:r>
      <w:r>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Pr>
          <w:rFonts w:ascii="Times New Roman" w:eastAsia="Times New Roman" w:hAnsi="Times New Roman"/>
          <w:i/>
          <w:sz w:val="28"/>
          <w:szCs w:val="28"/>
        </w:rPr>
        <w:t>;</w:t>
      </w:r>
    </w:p>
    <w:p>
      <w:pPr>
        <w:pStyle w:val="style179"/>
        <w:numPr>
          <w:ilvl w:val="0"/>
          <w:numId w:val="111"/>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Pr>
          <w:rFonts w:ascii="Times New Roman" w:eastAsia="Times New Roman" w:hAnsi="Times New Roman"/>
          <w:i/>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179"/>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pPr>
        <w:pStyle w:val="style179"/>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pPr>
        <w:pStyle w:val="style179"/>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pPr>
        <w:pStyle w:val="style179"/>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pPr>
        <w:pStyle w:val="style179"/>
        <w:widowControl w:val="false"/>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pPr>
        <w:pStyle w:val="style179"/>
        <w:widowControl w:val="false"/>
        <w:numPr>
          <w:ilvl w:val="0"/>
          <w:numId w:val="66"/>
        </w:numPr>
        <w:tabs>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pPr>
        <w:pStyle w:val="style179"/>
        <w:numPr>
          <w:ilvl w:val="0"/>
          <w:numId w:val="66"/>
        </w:numPr>
        <w:tabs>
          <w:tab w:val="left" w:leader="none" w:pos="820"/>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pPr>
        <w:pStyle w:val="style179"/>
        <w:numPr>
          <w:ilvl w:val="0"/>
          <w:numId w:val="66"/>
        </w:numPr>
        <w:tabs>
          <w:tab w:val="left" w:leader="none" w:pos="820"/>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Выпускник овладеет (как результат применения программных систем и </w:t>
      </w:r>
      <w:r>
        <w:rPr>
          <w:rFonts w:ascii="Times New Roman" w:hAnsi="Times New Roman"/>
          <w:b/>
          <w:sz w:val="28"/>
          <w:szCs w:val="28"/>
        </w:rPr>
        <w:t>и</w:t>
      </w:r>
      <w:r>
        <w:rPr>
          <w:rFonts w:ascii="Times New Roman" w:hAnsi="Times New Roman"/>
          <w:b/>
          <w:sz w:val="28"/>
          <w:szCs w:val="28"/>
        </w:rPr>
        <w:t>нтернет</w:t>
      </w:r>
      <w:r>
        <w:rPr>
          <w:rFonts w:ascii="Times New Roman" w:hAnsi="Times New Roman"/>
          <w:b/>
          <w:sz w:val="28"/>
          <w:szCs w:val="28"/>
        </w:rPr>
        <w:t>-сервисов в данном курсе и во всем образовательном процессе):</w:t>
      </w:r>
    </w:p>
    <w:p>
      <w:pPr>
        <w:pStyle w:val="style179"/>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Pr>
          <w:rFonts w:ascii="Times New Roman" w:eastAsia="Times New Roman" w:hAnsi="Times New Roman"/>
          <w:sz w:val="28"/>
          <w:szCs w:val="28"/>
        </w:rPr>
        <w:t>и</w:t>
      </w:r>
      <w:r>
        <w:rPr>
          <w:rFonts w:ascii="Times New Roman" w:eastAsia="Times New Roman" w:hAnsi="Times New Roman"/>
          <w:sz w:val="28"/>
          <w:szCs w:val="28"/>
        </w:rPr>
        <w:t>нтернет</w:t>
      </w:r>
      <w:r>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pPr>
        <w:pStyle w:val="style179"/>
        <w:numPr>
          <w:ilvl w:val="0"/>
          <w:numId w:val="66"/>
        </w:numPr>
        <w:tabs>
          <w:tab w:val="left" w:leader="none" w:pos="820"/>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pPr>
        <w:pStyle w:val="style179"/>
        <w:numPr>
          <w:ilvl w:val="0"/>
          <w:numId w:val="66"/>
        </w:numPr>
        <w:tabs>
          <w:tab w:val="left" w:leader="none" w:pos="820"/>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Pr>
          <w:rFonts w:ascii="Times New Roman" w:eastAsia="Times New Roman" w:hAnsi="Times New Roman"/>
          <w:sz w:val="28"/>
          <w:szCs w:val="28"/>
        </w:rPr>
        <w:t>и</w:t>
      </w:r>
      <w:r>
        <w:rPr>
          <w:rFonts w:ascii="Times New Roman" w:eastAsia="Times New Roman" w:hAnsi="Times New Roman"/>
          <w:sz w:val="28"/>
          <w:szCs w:val="28"/>
        </w:rPr>
        <w:t>нтернет</w:t>
      </w:r>
      <w:r>
        <w:rPr>
          <w:rFonts w:ascii="Times New Roman" w:eastAsia="Times New Roman" w:hAnsi="Times New Roman"/>
          <w:sz w:val="28"/>
          <w:szCs w:val="28"/>
        </w:rPr>
        <w:t xml:space="preserve">-сервисов и </w:t>
      </w:r>
      <w:r>
        <w:rPr>
          <w:rFonts w:ascii="Times New Roman" w:eastAsia="Times New Roman" w:hAnsi="Times New Roman"/>
          <w:sz w:val="28"/>
          <w:szCs w:val="28"/>
        </w:rPr>
        <w:t>т. п.</w:t>
      </w:r>
      <w:r>
        <w:rPr>
          <w:rFonts w:ascii="Times New Roman" w:eastAsia="Times New Roman" w:hAnsi="Times New Roman"/>
          <w:sz w:val="28"/>
          <w:szCs w:val="28"/>
        </w:rPr>
        <w:t>;</w:t>
      </w:r>
    </w:p>
    <w:p>
      <w:pPr>
        <w:pStyle w:val="style179"/>
        <w:numPr>
          <w:ilvl w:val="0"/>
          <w:numId w:val="66"/>
        </w:numPr>
        <w:tabs>
          <w:tab w:val="left" w:leader="none" w:pos="820"/>
          <w:tab w:val="left" w:leader="none" w:pos="993"/>
        </w:tabs>
        <w:spacing w:lineRule="auto" w:line="360"/>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pPr>
        <w:pStyle w:val="style179"/>
        <w:numPr>
          <w:ilvl w:val="0"/>
          <w:numId w:val="66"/>
        </w:numPr>
        <w:tabs>
          <w:tab w:val="left" w:leader="none" w:pos="780"/>
          <w:tab w:val="left" w:leader="none" w:pos="993"/>
        </w:tabs>
        <w:spacing w:lineRule="auto" w:line="360"/>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pPr>
        <w:pStyle w:val="style179"/>
        <w:numPr>
          <w:ilvl w:val="0"/>
          <w:numId w:val="66"/>
        </w:numPr>
        <w:tabs>
          <w:tab w:val="left" w:leader="none" w:pos="820"/>
          <w:tab w:val="left" w:leader="none" w:pos="993"/>
        </w:tabs>
        <w:spacing w:lineRule="auto" w:line="360"/>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pPr>
        <w:pStyle w:val="style0"/>
        <w:tabs>
          <w:tab w:val="left" w:leader="none" w:pos="1660"/>
          <w:tab w:val="left" w:leader="none" w:pos="2900"/>
          <w:tab w:val="left" w:leader="none" w:pos="4840"/>
          <w:tab w:val="left" w:leader="none" w:pos="5300"/>
          <w:tab w:val="left" w:leader="none" w:pos="6440"/>
          <w:tab w:val="left" w:leader="none" w:pos="7320"/>
          <w:tab w:val="left" w:leader="none" w:pos="7720"/>
          <w:tab w:val="left" w:leader="none" w:pos="8520"/>
        </w:tabs>
        <w:spacing w:after="0" w:lineRule="auto" w:line="360"/>
        <w:ind w:firstLine="709"/>
        <w:jc w:val="both"/>
        <w:rPr>
          <w:rFonts w:ascii="Times New Roman" w:hAnsi="Times New Roman"/>
          <w:b/>
          <w:sz w:val="28"/>
          <w:szCs w:val="28"/>
        </w:rPr>
      </w:pPr>
      <w:r>
        <w:rPr>
          <w:rFonts w:ascii="Times New Roman" w:hAnsi="Times New Roman"/>
          <w:b/>
          <w:sz w:val="28"/>
          <w:szCs w:val="28"/>
        </w:rPr>
        <w:t>Выпускник</w:t>
      </w:r>
      <w:r>
        <w:rPr>
          <w:rFonts w:ascii="Times New Roman" w:hAnsi="Times New Roman"/>
          <w:b/>
          <w:sz w:val="28"/>
          <w:szCs w:val="28"/>
        </w:rPr>
        <w:t xml:space="preserve"> </w:t>
      </w:r>
      <w:r>
        <w:rPr>
          <w:rFonts w:ascii="Times New Roman" w:hAnsi="Times New Roman"/>
          <w:b/>
          <w:sz w:val="28"/>
          <w:szCs w:val="28"/>
        </w:rPr>
        <w:t>получит</w:t>
      </w:r>
      <w:r>
        <w:rPr>
          <w:rFonts w:ascii="Times New Roman" w:hAnsi="Times New Roman"/>
          <w:b/>
          <w:sz w:val="28"/>
          <w:szCs w:val="28"/>
        </w:rPr>
        <w:t xml:space="preserve"> </w:t>
      </w:r>
      <w:r>
        <w:rPr>
          <w:rFonts w:ascii="Times New Roman" w:hAnsi="Times New Roman"/>
          <w:b/>
          <w:sz w:val="28"/>
          <w:szCs w:val="28"/>
        </w:rPr>
        <w:t>возможность</w:t>
      </w:r>
      <w:r>
        <w:rPr>
          <w:rFonts w:ascii="Times New Roman" w:hAnsi="Times New Roman"/>
          <w:b/>
          <w:sz w:val="28"/>
          <w:szCs w:val="28"/>
        </w:rPr>
        <w:t xml:space="preserve"> </w:t>
      </w:r>
      <w:r>
        <w:rPr>
          <w:rFonts w:ascii="Times New Roman" w:hAnsi="Times New Roman"/>
          <w:b/>
          <w:sz w:val="28"/>
          <w:szCs w:val="28"/>
        </w:rPr>
        <w:t>(в</w:t>
      </w:r>
      <w:r>
        <w:rPr>
          <w:rFonts w:ascii="Times New Roman" w:hAnsi="Times New Roman"/>
          <w:b/>
          <w:sz w:val="28"/>
          <w:szCs w:val="28"/>
        </w:rPr>
        <w:t xml:space="preserve"> </w:t>
      </w:r>
      <w:r>
        <w:rPr>
          <w:rFonts w:ascii="Times New Roman" w:hAnsi="Times New Roman"/>
          <w:b/>
          <w:sz w:val="28"/>
          <w:szCs w:val="28"/>
        </w:rPr>
        <w:t>данном</w:t>
      </w:r>
      <w:r>
        <w:rPr>
          <w:rFonts w:ascii="Times New Roman" w:hAnsi="Times New Roman"/>
          <w:b/>
          <w:sz w:val="28"/>
          <w:szCs w:val="28"/>
        </w:rPr>
        <w:t xml:space="preserve"> </w:t>
      </w:r>
      <w:r>
        <w:rPr>
          <w:rFonts w:ascii="Times New Roman" w:hAnsi="Times New Roman"/>
          <w:b/>
          <w:sz w:val="28"/>
          <w:szCs w:val="28"/>
        </w:rPr>
        <w:t>курсе</w:t>
      </w:r>
      <w:r>
        <w:rPr>
          <w:rFonts w:ascii="Times New Roman" w:hAnsi="Times New Roman"/>
          <w:b/>
          <w:sz w:val="28"/>
          <w:szCs w:val="28"/>
        </w:rPr>
        <w:t xml:space="preserve"> </w:t>
      </w:r>
      <w:r>
        <w:rPr>
          <w:rFonts w:ascii="Times New Roman" w:hAnsi="Times New Roman"/>
          <w:b/>
          <w:sz w:val="28"/>
          <w:szCs w:val="28"/>
        </w:rPr>
        <w:t>и</w:t>
      </w:r>
      <w:r>
        <w:rPr>
          <w:rFonts w:ascii="Times New Roman" w:hAnsi="Times New Roman"/>
          <w:b/>
          <w:sz w:val="28"/>
          <w:szCs w:val="28"/>
        </w:rPr>
        <w:t xml:space="preserve"> </w:t>
      </w:r>
      <w:r>
        <w:rPr>
          <w:rFonts w:ascii="Times New Roman" w:hAnsi="Times New Roman"/>
          <w:b/>
          <w:sz w:val="28"/>
          <w:szCs w:val="28"/>
        </w:rPr>
        <w:t>иной</w:t>
      </w:r>
      <w:r>
        <w:rPr>
          <w:rFonts w:ascii="Times New Roman" w:hAnsi="Times New Roman"/>
          <w:b/>
          <w:sz w:val="28"/>
          <w:szCs w:val="28"/>
        </w:rPr>
        <w:t xml:space="preserve"> </w:t>
      </w:r>
      <w:r>
        <w:rPr>
          <w:rFonts w:ascii="Times New Roman" w:hAnsi="Times New Roman"/>
          <w:b/>
          <w:sz w:val="28"/>
          <w:szCs w:val="28"/>
        </w:rPr>
        <w:t>учебной деятельности):</w:t>
      </w:r>
    </w:p>
    <w:p>
      <w:pPr>
        <w:pStyle w:val="style179"/>
        <w:numPr>
          <w:ilvl w:val="0"/>
          <w:numId w:val="136"/>
        </w:numPr>
        <w:tabs>
          <w:tab w:val="left" w:leader="none" w:pos="993"/>
        </w:tabs>
        <w:spacing w:lineRule="auto" w:line="360"/>
        <w:ind w:left="0" w:firstLine="709"/>
        <w:jc w:val="both"/>
        <w:rPr>
          <w:rFonts w:ascii="Times New Roman" w:hAnsi="Times New Roman"/>
          <w:i/>
          <w:sz w:val="28"/>
          <w:szCs w:val="28"/>
        </w:rPr>
      </w:pPr>
      <w:r>
        <w:rPr>
          <w:rFonts w:ascii="Times New Roman" w:eastAsia="Times New Roman" w:hAnsi="Times New Roman"/>
          <w:i/>
          <w:sz w:val="28"/>
          <w:szCs w:val="28"/>
        </w:rPr>
        <w:t>узнать о</w:t>
      </w:r>
      <w:r>
        <w:rPr>
          <w:rFonts w:ascii="Times New Roman" w:eastAsia="Times New Roman" w:hAnsi="Times New Roman"/>
          <w:i/>
          <w:sz w:val="28"/>
          <w:szCs w:val="28"/>
        </w:rPr>
        <w:t xml:space="preserve"> данных от датчиков, например, датчиков роботизированных устройств;</w:t>
      </w:r>
    </w:p>
    <w:p>
      <w:pPr>
        <w:pStyle w:val="style179"/>
        <w:numPr>
          <w:ilvl w:val="0"/>
          <w:numId w:val="136"/>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pPr>
        <w:pStyle w:val="style179"/>
        <w:numPr>
          <w:ilvl w:val="0"/>
          <w:numId w:val="136"/>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pPr>
        <w:pStyle w:val="style179"/>
        <w:numPr>
          <w:ilvl w:val="0"/>
          <w:numId w:val="136"/>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pPr>
        <w:pStyle w:val="style179"/>
        <w:numPr>
          <w:ilvl w:val="0"/>
          <w:numId w:val="136"/>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pPr>
        <w:pStyle w:val="style179"/>
        <w:numPr>
          <w:ilvl w:val="0"/>
          <w:numId w:val="136"/>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pPr>
        <w:pStyle w:val="style179"/>
        <w:numPr>
          <w:ilvl w:val="0"/>
          <w:numId w:val="136"/>
        </w:numPr>
        <w:tabs>
          <w:tab w:val="left" w:leader="none" w:pos="82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pPr>
        <w:pStyle w:val="style179"/>
        <w:numPr>
          <w:ilvl w:val="0"/>
          <w:numId w:val="136"/>
        </w:numPr>
        <w:tabs>
          <w:tab w:val="left" w:leader="none" w:pos="780"/>
          <w:tab w:val="left" w:leader="none" w:pos="993"/>
        </w:tabs>
        <w:spacing w:lineRule="auto" w:line="360"/>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pPr>
        <w:pStyle w:val="style179"/>
        <w:numPr>
          <w:ilvl w:val="0"/>
          <w:numId w:val="136"/>
        </w:numPr>
        <w:tabs>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r>
        <w:rPr>
          <w:rFonts w:ascii="Times New Roman" w:eastAsia="Times New Roman" w:hAnsi="Times New Roman"/>
          <w:i/>
          <w:sz w:val="28"/>
          <w:szCs w:val="28"/>
        </w:rPr>
        <w:t>;</w:t>
      </w:r>
    </w:p>
    <w:p>
      <w:pPr>
        <w:pStyle w:val="style179"/>
        <w:numPr>
          <w:ilvl w:val="0"/>
          <w:numId w:val="136"/>
        </w:numPr>
        <w:tabs>
          <w:tab w:val="left" w:leader="none" w:pos="940"/>
          <w:tab w:val="left" w:leader="none" w:pos="993"/>
        </w:tabs>
        <w:spacing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bookmarkStart w:id="95" w:name="_Toc409691640"/>
    <w:p>
      <w:pPr>
        <w:pStyle w:val="style3"/>
        <w:spacing w:before="0" w:beforeAutospacing="false" w:after="0" w:afterAutospacing="false" w:lineRule="auto" w:line="360"/>
        <w:ind w:firstLine="709"/>
        <w:rPr>
          <w:szCs w:val="28"/>
        </w:rPr>
      </w:pPr>
    </w:p>
    <w:bookmarkStart w:id="96" w:name="_Toc410653963"/>
    <w:bookmarkStart w:id="97" w:name="_Toc31893402"/>
    <w:bookmarkStart w:id="98" w:name="_Toc31898619"/>
    <w:p>
      <w:pPr>
        <w:pStyle w:val="style4"/>
        <w:ind w:left="1701"/>
        <w:rPr/>
      </w:pPr>
      <w:r>
        <w:t>1.2.</w:t>
      </w:r>
      <w:r>
        <w:t>5.10</w:t>
      </w:r>
      <w:r>
        <w:t xml:space="preserve">. </w:t>
      </w:r>
      <w:r>
        <w:t>Физика</w:t>
      </w:r>
      <w:bookmarkEnd w:id="95"/>
      <w:bookmarkEnd w:id="96"/>
      <w:bookmarkEnd w:id="97"/>
      <w:bookmarkEnd w:id="98"/>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w:t>
      </w:r>
      <w:r>
        <w:rPr>
          <w:rFonts w:ascii="Times New Roman" w:hAnsi="Times New Roman"/>
          <w:sz w:val="28"/>
          <w:szCs w:val="28"/>
        </w:rPr>
        <w:t>е</w:t>
      </w:r>
      <w:r>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w:t>
      </w:r>
      <w:r>
        <w:rPr>
          <w:rFonts w:ascii="Times New Roman" w:hAnsi="Times New Roman"/>
          <w:sz w:val="28"/>
          <w:szCs w:val="28"/>
        </w:rPr>
        <w:t>таблиц и графиков, делать выводы по результатам исследования;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Pr>
          <w:rFonts w:ascii="Times New Roman" w:hAnsi="Times New Roman"/>
          <w:sz w:val="28"/>
          <w:szCs w:val="28"/>
        </w:rPr>
        <w:t>е</w:t>
      </w:r>
      <w:r>
        <w:rPr>
          <w:rFonts w:ascii="Times New Roman" w:hAnsi="Times New Roman"/>
          <w:sz w:val="28"/>
          <w:szCs w:val="28"/>
        </w:rPr>
        <w:t>том заданной точности измерений;</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при</w:t>
      </w:r>
      <w:r>
        <w:rPr>
          <w:rFonts w:ascii="Times New Roman" w:hAnsi="Times New Roman"/>
          <w:i/>
          <w:sz w:val="28"/>
          <w:szCs w:val="28"/>
        </w:rPr>
        <w:t>е</w:t>
      </w:r>
      <w:r>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Pr>
          <w:rFonts w:ascii="Times New Roman" w:hAnsi="Times New Roman"/>
          <w:i/>
          <w:sz w:val="28"/>
          <w:szCs w:val="28"/>
        </w:rPr>
        <w:t>е</w:t>
      </w:r>
      <w:r>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 xml:space="preserve">воспринимать информацию физического содержания в научно-популярной литературе и средствах массовой информации, критически </w:t>
      </w:r>
      <w:r>
        <w:rPr>
          <w:rFonts w:ascii="Times New Roman" w:hAnsi="Times New Roman"/>
          <w:i/>
          <w:sz w:val="28"/>
          <w:szCs w:val="28"/>
        </w:rPr>
        <w:t>оценивать полученную информацию, анализируя е</w:t>
      </w:r>
      <w:r>
        <w:rPr>
          <w:rFonts w:ascii="Times New Roman" w:hAnsi="Times New Roman"/>
          <w:i/>
          <w:sz w:val="28"/>
          <w:szCs w:val="28"/>
        </w:rPr>
        <w:t>е</w:t>
      </w:r>
      <w:r>
        <w:rPr>
          <w:rFonts w:ascii="Times New Roman" w:hAnsi="Times New Roman"/>
          <w:i/>
          <w:sz w:val="28"/>
          <w:szCs w:val="28"/>
        </w:rPr>
        <w:t xml:space="preserve"> содержание и данные об источнике информации;</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Механические явления</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Pr>
          <w:rFonts w:ascii="Times New Roman" w:hAnsi="Times New Roman"/>
          <w:sz w:val="28"/>
          <w:szCs w:val="28"/>
        </w:rPr>
        <w:t>е</w:t>
      </w:r>
      <w:r>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w:t>
      </w:r>
      <w:r>
        <w:rPr>
          <w:rFonts w:ascii="Times New Roman" w:hAnsi="Times New Roman"/>
          <w:sz w:val="28"/>
          <w:szCs w:val="28"/>
        </w:rPr>
        <w:t xml:space="preserve">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Pr>
          <w:rFonts w:ascii="Times New Roman" w:hAnsi="Times New Roman"/>
          <w:sz w:val="28"/>
          <w:szCs w:val="28"/>
        </w:rPr>
        <w:t>е</w:t>
      </w:r>
      <w:r>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Pr>
          <w:rFonts w:ascii="Times New Roman" w:hAnsi="Times New Roman"/>
          <w:i/>
          <w:sz w:val="28"/>
          <w:szCs w:val="28"/>
        </w:rPr>
        <w:t>Архимеда и др.);</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Тепловые явления</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Pr>
          <w:rFonts w:ascii="Times New Roman" w:hAnsi="Times New Roman"/>
          <w:sz w:val="28"/>
          <w:szCs w:val="28"/>
        </w:rPr>
        <w:t>е</w:t>
      </w:r>
      <w:r>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приводить примеры практического использования физических знаний </w:t>
      </w:r>
      <w:r>
        <w:rPr>
          <w:rFonts w:ascii="Times New Roman" w:hAnsi="Times New Roman"/>
          <w:sz w:val="28"/>
          <w:szCs w:val="28"/>
        </w:rPr>
        <w:t>о тепловых явлениях;</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Pr>
          <w:rFonts w:ascii="Times New Roman" w:hAnsi="Times New Roman"/>
          <w:sz w:val="28"/>
          <w:szCs w:val="28"/>
        </w:rPr>
        <w:t>е</w:t>
      </w:r>
      <w:r>
        <w:rPr>
          <w:rFonts w:ascii="Times New Roman" w:hAnsi="Times New Roman"/>
          <w:sz w:val="28"/>
          <w:szCs w:val="28"/>
        </w:rPr>
        <w:t xml:space="preserve"> решения, проводить расч</w:t>
      </w:r>
      <w:r>
        <w:rPr>
          <w:rFonts w:ascii="Times New Roman" w:hAnsi="Times New Roman"/>
          <w:sz w:val="28"/>
          <w:szCs w:val="28"/>
        </w:rPr>
        <w:t>е</w:t>
      </w:r>
      <w:r>
        <w:rPr>
          <w:rFonts w:ascii="Times New Roman" w:hAnsi="Times New Roman"/>
          <w:sz w:val="28"/>
          <w:szCs w:val="28"/>
        </w:rPr>
        <w:t>ты и оценивать реальность полученного значения физической величины.</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rPr>
          <w:rFonts w:ascii="Times New Roman" w:hAnsi="Times New Roman"/>
          <w:sz w:val="28"/>
          <w:szCs w:val="28"/>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w:t>
      </w:r>
      <w:r>
        <w:rPr>
          <w:rFonts w:ascii="Times New Roman" w:hAnsi="Times New Roman"/>
          <w:sz w:val="28"/>
          <w:szCs w:val="28"/>
        </w:rPr>
        <w:t>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Pr>
          <w:rFonts w:ascii="Times New Roman" w:hAnsi="Times New Roman"/>
          <w:sz w:val="28"/>
          <w:szCs w:val="28"/>
        </w:rPr>
        <w:t>е</w:t>
      </w:r>
      <w:r>
        <w:rPr>
          <w:rFonts w:ascii="Times New Roman" w:hAnsi="Times New Roman"/>
          <w:sz w:val="28"/>
          <w:szCs w:val="28"/>
        </w:rPr>
        <w:t>та электрического сопротивления при</w:t>
      </w:r>
      <w:r>
        <w:rPr>
          <w:rFonts w:ascii="Times New Roman" w:hAnsi="Times New Roman"/>
          <w:sz w:val="28"/>
          <w:szCs w:val="28"/>
        </w:rPr>
        <w:t xml:space="preserve"> </w:t>
      </w:r>
      <w:r>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Pr>
          <w:rFonts w:ascii="Times New Roman" w:hAnsi="Times New Roman"/>
          <w:sz w:val="28"/>
          <w:szCs w:val="28"/>
        </w:rPr>
        <w:t>е</w:t>
      </w:r>
      <w:r>
        <w:rPr>
          <w:rFonts w:ascii="Times New Roman" w:hAnsi="Times New Roman"/>
          <w:sz w:val="28"/>
          <w:szCs w:val="28"/>
        </w:rPr>
        <w:t xml:space="preserve"> решения, проводить расч</w:t>
      </w:r>
      <w:r>
        <w:rPr>
          <w:rFonts w:ascii="Times New Roman" w:hAnsi="Times New Roman"/>
          <w:sz w:val="28"/>
          <w:szCs w:val="28"/>
        </w:rPr>
        <w:t>е</w:t>
      </w:r>
      <w:r>
        <w:rPr>
          <w:rFonts w:ascii="Times New Roman" w:hAnsi="Times New Roman"/>
          <w:sz w:val="28"/>
          <w:szCs w:val="28"/>
        </w:rPr>
        <w:t>ты и оценивать реальность полученного значения физической величины.</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при</w:t>
      </w:r>
      <w:r>
        <w:rPr>
          <w:rFonts w:ascii="Times New Roman" w:hAnsi="Times New Roman"/>
          <w:i/>
          <w:sz w:val="28"/>
          <w:szCs w:val="28"/>
        </w:rPr>
        <w:t>е</w:t>
      </w:r>
      <w:r>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Квантовые явления</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w:t>
      </w:r>
      <w:r>
        <w:rPr>
          <w:rFonts w:ascii="Times New Roman" w:hAnsi="Times New Roman"/>
          <w:sz w:val="28"/>
          <w:szCs w:val="28"/>
        </w:rPr>
        <w:t>и искусственная радиоактивность, α-, β- и γ-излучения, возникновение линейчатого спектра излучения атома;</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pPr>
        <w:pStyle w:val="style0"/>
        <w:tabs>
          <w:tab w:val="left" w:leader="none" w:pos="709"/>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Pr>
          <w:rFonts w:ascii="Times New Roman" w:hAnsi="Times New Roman"/>
          <w:i/>
          <w:sz w:val="28"/>
          <w:szCs w:val="28"/>
        </w:rPr>
        <w:t>е</w:t>
      </w:r>
      <w:r>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Элементы астрономии</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w:t>
      </w:r>
      <w:r>
        <w:rPr>
          <w:rFonts w:ascii="Times New Roman" w:hAnsi="Times New Roman"/>
          <w:sz w:val="28"/>
          <w:szCs w:val="28"/>
        </w:rPr>
        <w:t>е</w:t>
      </w:r>
      <w:r>
        <w:rPr>
          <w:rFonts w:ascii="Times New Roman" w:hAnsi="Times New Roman"/>
          <w:sz w:val="28"/>
          <w:szCs w:val="28"/>
        </w:rPr>
        <w:t>здного неба, движения Луны, Солнца и планет относительно зв</w:t>
      </w:r>
      <w:r>
        <w:rPr>
          <w:rFonts w:ascii="Times New Roman" w:hAnsi="Times New Roman"/>
          <w:sz w:val="28"/>
          <w:szCs w:val="28"/>
        </w:rPr>
        <w:t>е</w:t>
      </w:r>
      <w:r>
        <w:rPr>
          <w:rFonts w:ascii="Times New Roman" w:hAnsi="Times New Roman"/>
          <w:sz w:val="28"/>
          <w:szCs w:val="28"/>
        </w:rPr>
        <w:t>зд;</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Pr>
          <w:rFonts w:ascii="Times New Roman" w:hAnsi="Times New Roman"/>
          <w:i/>
          <w:sz w:val="28"/>
          <w:szCs w:val="28"/>
        </w:rPr>
        <w:t>е</w:t>
      </w:r>
      <w:r>
        <w:rPr>
          <w:rFonts w:ascii="Times New Roman" w:hAnsi="Times New Roman"/>
          <w:i/>
          <w:sz w:val="28"/>
          <w:szCs w:val="28"/>
        </w:rPr>
        <w:t>здного неба при наблюдениях зв</w:t>
      </w:r>
      <w:r>
        <w:rPr>
          <w:rFonts w:ascii="Times New Roman" w:hAnsi="Times New Roman"/>
          <w:i/>
          <w:sz w:val="28"/>
          <w:szCs w:val="28"/>
        </w:rPr>
        <w:t>е</w:t>
      </w:r>
      <w:r>
        <w:rPr>
          <w:rFonts w:ascii="Times New Roman" w:hAnsi="Times New Roman"/>
          <w:i/>
          <w:sz w:val="28"/>
          <w:szCs w:val="28"/>
        </w:rPr>
        <w:t>здного неба;</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различать основные характеристики зв</w:t>
      </w:r>
      <w:r>
        <w:rPr>
          <w:rFonts w:ascii="Times New Roman" w:hAnsi="Times New Roman"/>
          <w:i/>
          <w:sz w:val="28"/>
          <w:szCs w:val="28"/>
        </w:rPr>
        <w:t>е</w:t>
      </w:r>
      <w:r>
        <w:rPr>
          <w:rFonts w:ascii="Times New Roman" w:hAnsi="Times New Roman"/>
          <w:i/>
          <w:sz w:val="28"/>
          <w:szCs w:val="28"/>
        </w:rPr>
        <w:t>зд (размер, цвет, температура) соотносить цвет звезды с е</w:t>
      </w:r>
      <w:r>
        <w:rPr>
          <w:rFonts w:ascii="Times New Roman" w:hAnsi="Times New Roman"/>
          <w:i/>
          <w:sz w:val="28"/>
          <w:szCs w:val="28"/>
        </w:rPr>
        <w:t>е</w:t>
      </w:r>
      <w:r>
        <w:rPr>
          <w:rFonts w:ascii="Times New Roman" w:hAnsi="Times New Roman"/>
          <w:i/>
          <w:sz w:val="28"/>
          <w:szCs w:val="28"/>
        </w:rPr>
        <w:t xml:space="preserve"> температурой;</w:t>
      </w:r>
    </w:p>
    <w:p>
      <w:pPr>
        <w:pStyle w:val="style0"/>
        <w:widowControl w:val="false"/>
        <w:numPr>
          <w:ilvl w:val="0"/>
          <w:numId w:val="212"/>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pPr>
        <w:pStyle w:val="style0"/>
        <w:spacing w:after="0" w:lineRule="auto" w:line="360"/>
        <w:ind w:firstLine="709"/>
        <w:jc w:val="both"/>
        <w:rPr>
          <w:rFonts w:ascii="Times New Roman" w:hAnsi="Times New Roman"/>
          <w:sz w:val="28"/>
          <w:szCs w:val="28"/>
        </w:rPr>
      </w:pPr>
    </w:p>
    <w:bookmarkStart w:id="99" w:name="_Toc409691641"/>
    <w:bookmarkStart w:id="100" w:name="_Toc410653964"/>
    <w:bookmarkStart w:id="101" w:name="_Toc31893403"/>
    <w:bookmarkStart w:id="102" w:name="_Toc31898620"/>
    <w:p>
      <w:pPr>
        <w:pStyle w:val="style4"/>
        <w:ind w:left="1701"/>
        <w:rPr/>
      </w:pPr>
      <w:r>
        <w:t>1.2.</w:t>
      </w:r>
      <w:r>
        <w:t>5.11</w:t>
      </w:r>
      <w:r>
        <w:t xml:space="preserve">. </w:t>
      </w:r>
      <w:r>
        <w:t>Биология</w:t>
      </w:r>
      <w:bookmarkEnd w:id="99"/>
      <w:bookmarkEnd w:id="100"/>
      <w:bookmarkEnd w:id="101"/>
      <w:bookmarkEnd w:id="102"/>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Выпускник освоит общие при</w:t>
      </w:r>
      <w:r>
        <w:rPr>
          <w:rFonts w:ascii="Times New Roman" w:hAnsi="Times New Roman"/>
          <w:sz w:val="28"/>
          <w:szCs w:val="28"/>
        </w:rPr>
        <w:t>е</w:t>
      </w:r>
      <w:r>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pPr>
        <w:pStyle w:val="style0"/>
        <w:autoSpaceDE w:val="false"/>
        <w:autoSpaceDN w:val="false"/>
        <w:adjustRightInd w:val="false"/>
        <w:spacing w:after="0" w:lineRule="auto" w:line="360"/>
        <w:ind w:firstLine="709"/>
        <w:jc w:val="both"/>
        <w:rPr>
          <w:rFonts w:ascii="Times New Roman" w:hAnsi="Times New Roman"/>
          <w:iCs/>
          <w:sz w:val="28"/>
          <w:szCs w:val="28"/>
        </w:rPr>
      </w:pPr>
      <w:r>
        <w:rPr>
          <w:rFonts w:ascii="Times New Roman" w:hAnsi="Times New Roman"/>
          <w:iCs/>
          <w:sz w:val="28"/>
          <w:szCs w:val="28"/>
        </w:rPr>
        <w:t>Выпускник приобрет</w:t>
      </w:r>
      <w:r>
        <w:rPr>
          <w:rFonts w:ascii="Times New Roman" w:hAnsi="Times New Roman"/>
          <w:iCs/>
          <w:sz w:val="28"/>
          <w:szCs w:val="28"/>
        </w:rPr>
        <w:t>е</w:t>
      </w:r>
      <w:r>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Pr>
          <w:rFonts w:ascii="Times New Roman" w:hAnsi="Times New Roman"/>
          <w:iCs/>
          <w:sz w:val="28"/>
          <w:szCs w:val="28"/>
        </w:rPr>
        <w:t>при выполнении учебных задач.</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21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pPr>
        <w:pStyle w:val="style0"/>
        <w:numPr>
          <w:ilvl w:val="0"/>
          <w:numId w:val="21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pPr>
        <w:pStyle w:val="style0"/>
        <w:numPr>
          <w:ilvl w:val="0"/>
          <w:numId w:val="21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Pr>
          <w:rFonts w:ascii="Times New Roman" w:hAnsi="Times New Roman"/>
          <w:i/>
          <w:sz w:val="28"/>
          <w:szCs w:val="28"/>
        </w:rPr>
        <w:t>-</w:t>
      </w:r>
      <w:r>
        <w:rPr>
          <w:rFonts w:ascii="Times New Roman" w:hAnsi="Times New Roman"/>
          <w:i/>
          <w:sz w:val="28"/>
          <w:szCs w:val="28"/>
        </w:rPr>
        <w:t>ресурсах, критически оценивать полученную информацию, анализируя е</w:t>
      </w:r>
      <w:r>
        <w:rPr>
          <w:rFonts w:ascii="Times New Roman" w:hAnsi="Times New Roman"/>
          <w:i/>
          <w:sz w:val="28"/>
          <w:szCs w:val="28"/>
        </w:rPr>
        <w:t>е</w:t>
      </w:r>
      <w:r>
        <w:rPr>
          <w:rFonts w:ascii="Times New Roman" w:hAnsi="Times New Roman"/>
          <w:i/>
          <w:sz w:val="28"/>
          <w:szCs w:val="28"/>
        </w:rPr>
        <w:t xml:space="preserve"> содержание и данные об источнике информации;</w:t>
      </w:r>
    </w:p>
    <w:p>
      <w:pPr>
        <w:pStyle w:val="style0"/>
        <w:numPr>
          <w:ilvl w:val="0"/>
          <w:numId w:val="21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Pr>
          <w:rFonts w:ascii="Times New Roman" w:hAnsi="Times New Roman"/>
          <w:i/>
          <w:iCs/>
          <w:sz w:val="28"/>
          <w:szCs w:val="28"/>
        </w:rPr>
        <w:t>.</w:t>
      </w:r>
    </w:p>
    <w:p>
      <w:pPr>
        <w:pStyle w:val="style0"/>
        <w:tabs>
          <w:tab w:val="center" w:leader="none" w:pos="4904"/>
        </w:tabs>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Живые организмы</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Pr>
          <w:rFonts w:ascii="Times New Roman" w:hAnsi="Times New Roman"/>
          <w:sz w:val="28"/>
          <w:szCs w:val="28"/>
        </w:rPr>
        <w:t>е</w:t>
      </w:r>
      <w:r>
        <w:rPr>
          <w:rFonts w:ascii="Times New Roman" w:hAnsi="Times New Roman"/>
          <w:sz w:val="28"/>
          <w:szCs w:val="28"/>
        </w:rPr>
        <w:t>нной систематической группе;</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выявлять</w:t>
      </w:r>
      <w:r>
        <w:rPr>
          <w:rFonts w:ascii="Times New Roman" w:hAnsi="Times New Roman"/>
          <w:sz w:val="28"/>
          <w:szCs w:val="28"/>
        </w:rPr>
        <w:t xml:space="preserve"> </w:t>
      </w:r>
      <w:r>
        <w:rPr>
          <w:rFonts w:ascii="Times New Roman" w:hAnsi="Times New Roman"/>
          <w:sz w:val="28"/>
          <w:szCs w:val="28"/>
        </w:rPr>
        <w:t>примеры</w:t>
      </w:r>
      <w:r>
        <w:rPr>
          <w:rFonts w:ascii="Times New Roman" w:hAnsi="Times New Roman"/>
          <w:sz w:val="28"/>
          <w:szCs w:val="28"/>
        </w:rPr>
        <w:t xml:space="preserve"> </w:t>
      </w:r>
      <w:r>
        <w:rPr>
          <w:rFonts w:ascii="Times New Roman" w:hAnsi="Times New Roman"/>
          <w:sz w:val="28"/>
          <w:szCs w:val="28"/>
        </w:rPr>
        <w:t>и раскрывать сущность приспособленности организмов к среде обитания;</w:t>
      </w:r>
    </w:p>
    <w:p>
      <w:pPr>
        <w:pStyle w:val="style0"/>
        <w:widowControl w:val="false"/>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pPr>
        <w:pStyle w:val="style0"/>
        <w:numPr>
          <w:ilvl w:val="2"/>
          <w:numId w:val="21"/>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Pr>
          <w:rFonts w:ascii="Times New Roman" w:hAnsi="Times New Roman"/>
          <w:i/>
          <w:sz w:val="28"/>
          <w:szCs w:val="28"/>
        </w:rPr>
        <w:t>е</w:t>
      </w:r>
      <w:r>
        <w:rPr>
          <w:rFonts w:ascii="Times New Roman" w:hAnsi="Times New Roman"/>
          <w:i/>
          <w:sz w:val="28"/>
          <w:szCs w:val="28"/>
        </w:rPr>
        <w:t>.</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использовать при</w:t>
      </w:r>
      <w:r>
        <w:rPr>
          <w:rFonts w:ascii="Times New Roman" w:hAnsi="Times New Roman"/>
          <w:i/>
          <w:sz w:val="28"/>
          <w:szCs w:val="28"/>
        </w:rPr>
        <w:t>е</w:t>
      </w:r>
      <w:r>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pPr>
        <w:pStyle w:val="style0"/>
        <w:numPr>
          <w:ilvl w:val="0"/>
          <w:numId w:val="209"/>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pPr>
        <w:pStyle w:val="style0"/>
        <w:autoSpaceDE w:val="false"/>
        <w:autoSpaceDN w:val="false"/>
        <w:adjustRightInd w:val="false"/>
        <w:spacing w:after="0" w:lineRule="auto" w:line="360"/>
        <w:ind w:firstLine="709"/>
        <w:jc w:val="both"/>
        <w:contextualSpacing/>
        <w:rPr>
          <w:rFonts w:ascii="Times New Roman" w:hAnsi="Times New Roman"/>
          <w:b/>
          <w:sz w:val="28"/>
          <w:szCs w:val="28"/>
        </w:rPr>
      </w:pPr>
      <w:r>
        <w:rPr>
          <w:rFonts w:ascii="Times New Roman" w:hAnsi="Times New Roman"/>
          <w:b/>
          <w:sz w:val="28"/>
          <w:szCs w:val="28"/>
        </w:rPr>
        <w:t>Человек и его здоровье</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выявлять</w:t>
      </w:r>
      <w:r>
        <w:rPr>
          <w:rFonts w:ascii="Times New Roman" w:hAnsi="Times New Roman"/>
          <w:sz w:val="28"/>
          <w:szCs w:val="28"/>
        </w:rPr>
        <w:t xml:space="preserve"> </w:t>
      </w:r>
      <w:r>
        <w:rPr>
          <w:rFonts w:ascii="Times New Roman" w:hAnsi="Times New Roman"/>
          <w:sz w:val="28"/>
          <w:szCs w:val="28"/>
        </w:rPr>
        <w:t>примеры</w:t>
      </w:r>
      <w:r>
        <w:rPr>
          <w:rFonts w:ascii="Times New Roman" w:hAnsi="Times New Roman"/>
          <w:sz w:val="28"/>
          <w:szCs w:val="28"/>
        </w:rPr>
        <w:t xml:space="preserve"> </w:t>
      </w:r>
      <w:r>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w:t>
      </w:r>
      <w:r>
        <w:rPr>
          <w:rFonts w:ascii="Times New Roman" w:hAnsi="Times New Roman"/>
          <w:sz w:val="28"/>
          <w:szCs w:val="28"/>
        </w:rPr>
        <w:t xml:space="preserve"> </w:t>
      </w:r>
      <w:r>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 использовать при</w:t>
      </w:r>
      <w:r>
        <w:rPr>
          <w:rFonts w:ascii="Times New Roman" w:hAnsi="Times New Roman"/>
          <w:sz w:val="28"/>
          <w:szCs w:val="28"/>
        </w:rPr>
        <w:t>е</w:t>
      </w:r>
      <w:r>
        <w:rPr>
          <w:rFonts w:ascii="Times New Roman" w:hAnsi="Times New Roman"/>
          <w:sz w:val="28"/>
          <w:szCs w:val="28"/>
        </w:rPr>
        <w:t>мы оказания первой помощи;</w:t>
      </w:r>
    </w:p>
    <w:p>
      <w:pPr>
        <w:pStyle w:val="style0"/>
        <w:numPr>
          <w:ilvl w:val="0"/>
          <w:numId w:val="6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Pr>
          <w:rFonts w:ascii="Times New Roman" w:hAnsi="Times New Roman"/>
          <w:i/>
          <w:sz w:val="28"/>
          <w:szCs w:val="28"/>
        </w:rPr>
        <w:t>-</w:t>
      </w:r>
      <w:r>
        <w:rPr>
          <w:rFonts w:ascii="Times New Roman" w:hAnsi="Times New Roman"/>
          <w:i/>
          <w:sz w:val="28"/>
          <w:szCs w:val="28"/>
        </w:rPr>
        <w:t>ресурсе, анализировать и оценивать ее, переводить из одной формы в другую;</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w:t>
      </w:r>
      <w:r>
        <w:rPr>
          <w:rFonts w:ascii="Times New Roman" w:hAnsi="Times New Roman"/>
          <w:i/>
          <w:sz w:val="28"/>
          <w:szCs w:val="28"/>
        </w:rPr>
        <w:t>-</w:t>
      </w:r>
      <w:r>
        <w:rPr>
          <w:rFonts w:ascii="Times New Roman" w:hAnsi="Times New Roman"/>
          <w:i/>
          <w:sz w:val="28"/>
          <w:szCs w:val="28"/>
        </w:rPr>
        <w:t>ресурсах информацию об организме человека, оформлять ее в виде устных сообщений и докладов;</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pPr>
        <w:pStyle w:val="style0"/>
        <w:numPr>
          <w:ilvl w:val="0"/>
          <w:numId w:val="217"/>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Общ</w:t>
      </w:r>
      <w:r>
        <w:rPr>
          <w:rFonts w:ascii="Times New Roman" w:hAnsi="Times New Roman"/>
          <w:b/>
          <w:sz w:val="28"/>
          <w:szCs w:val="28"/>
        </w:rPr>
        <w:t>ие биологические закономерности</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17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pPr>
        <w:pStyle w:val="style0"/>
        <w:numPr>
          <w:ilvl w:val="0"/>
          <w:numId w:val="17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Pr>
          <w:rFonts w:ascii="Times New Roman" w:hAnsi="Times New Roman"/>
          <w:sz w:val="28"/>
          <w:szCs w:val="28"/>
        </w:rPr>
        <w:t>е</w:t>
      </w:r>
      <w:r>
        <w:rPr>
          <w:rFonts w:ascii="Times New Roman" w:hAnsi="Times New Roman"/>
          <w:sz w:val="28"/>
          <w:szCs w:val="28"/>
        </w:rPr>
        <w:t xml:space="preserve">нной систематической группе; </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pPr>
        <w:pStyle w:val="style0"/>
        <w:numPr>
          <w:ilvl w:val="0"/>
          <w:numId w:val="17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pPr>
        <w:pStyle w:val="style0"/>
        <w:numPr>
          <w:ilvl w:val="0"/>
          <w:numId w:val="17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w:t>
      </w:r>
      <w:r>
        <w:rPr>
          <w:rFonts w:ascii="Times New Roman" w:hAnsi="Times New Roman"/>
          <w:sz w:val="28"/>
          <w:szCs w:val="28"/>
        </w:rPr>
        <w:t xml:space="preserve"> </w:t>
      </w:r>
      <w:r>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pPr>
        <w:pStyle w:val="style0"/>
        <w:numPr>
          <w:ilvl w:val="0"/>
          <w:numId w:val="178"/>
        </w:numPr>
        <w:tabs>
          <w:tab w:val="left" w:leader="none" w:pos="360"/>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pPr>
        <w:pStyle w:val="style0"/>
        <w:numPr>
          <w:ilvl w:val="0"/>
          <w:numId w:val="17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pPr>
        <w:pStyle w:val="style0"/>
        <w:numPr>
          <w:ilvl w:val="0"/>
          <w:numId w:val="178"/>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20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pPr>
        <w:pStyle w:val="style0"/>
        <w:numPr>
          <w:ilvl w:val="0"/>
          <w:numId w:val="20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pPr>
        <w:pStyle w:val="style0"/>
        <w:numPr>
          <w:ilvl w:val="0"/>
          <w:numId w:val="20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pPr>
        <w:pStyle w:val="style0"/>
        <w:numPr>
          <w:ilvl w:val="0"/>
          <w:numId w:val="20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pPr>
        <w:pStyle w:val="style0"/>
        <w:numPr>
          <w:ilvl w:val="0"/>
          <w:numId w:val="20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pPr>
        <w:pStyle w:val="style0"/>
        <w:numPr>
          <w:ilvl w:val="0"/>
          <w:numId w:val="205"/>
        </w:numPr>
        <w:tabs>
          <w:tab w:val="left" w:leader="none" w:pos="993"/>
        </w:tabs>
        <w:autoSpaceDE w:val="false"/>
        <w:autoSpaceDN w:val="false"/>
        <w:adjustRightInd w:val="false"/>
        <w:spacing w:after="0" w:lineRule="auto" w:line="360"/>
        <w:ind w:left="0" w:firstLine="709"/>
        <w:jc w:val="both"/>
        <w:contextualSpacing/>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w:t>
      </w:r>
      <w:r>
        <w:rPr>
          <w:rFonts w:ascii="Times New Roman" w:hAnsi="Times New Roman"/>
          <w:i/>
          <w:sz w:val="28"/>
          <w:szCs w:val="28"/>
        </w:rPr>
        <w:t xml:space="preserve">учитывать мнение окружающих и адекватно оценивать собственный вклад в деятельность группы. </w:t>
      </w:r>
    </w:p>
    <w:p>
      <w:pPr>
        <w:pStyle w:val="style0"/>
        <w:spacing w:after="0" w:lineRule="auto" w:line="360"/>
        <w:ind w:firstLine="709"/>
        <w:jc w:val="both"/>
        <w:rPr>
          <w:rFonts w:ascii="Times New Roman" w:hAnsi="Times New Roman"/>
          <w:sz w:val="28"/>
          <w:szCs w:val="28"/>
        </w:rPr>
      </w:pPr>
    </w:p>
    <w:bookmarkStart w:id="103" w:name="_Toc409691642"/>
    <w:bookmarkStart w:id="104" w:name="_Toc410653965"/>
    <w:bookmarkStart w:id="105" w:name="_Toc31893404"/>
    <w:bookmarkStart w:id="106" w:name="_Toc31898621"/>
    <w:p>
      <w:pPr>
        <w:pStyle w:val="style4"/>
        <w:ind w:left="1701"/>
        <w:rPr/>
      </w:pPr>
      <w:r>
        <w:t>1.2.</w:t>
      </w:r>
      <w:r>
        <w:t>5.12</w:t>
      </w:r>
      <w:r>
        <w:t xml:space="preserve">. </w:t>
      </w:r>
      <w:r>
        <w:t>Химия</w:t>
      </w:r>
      <w:bookmarkEnd w:id="103"/>
      <w:bookmarkEnd w:id="104"/>
      <w:bookmarkEnd w:id="105"/>
      <w:bookmarkEnd w:id="106"/>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Выпускник научится:</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sz w:val="28"/>
          <w:szCs w:val="28"/>
        </w:rPr>
        <w:t>.</w:t>
      </w:r>
      <w:r>
        <w:rPr>
          <w:rFonts w:ascii="Times New Roman" w:hAnsi="Times New Roman"/>
        </w:rPr>
        <w:t> </w:t>
      </w:r>
      <w:r>
        <w:rPr>
          <w:rFonts w:ascii="Times New Roman" w:hAnsi="Times New Roman"/>
          <w:sz w:val="28"/>
          <w:szCs w:val="28"/>
        </w:rPr>
        <w:t>Менделеева;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Pr>
          <w:rFonts w:ascii="Times New Roman" w:hAnsi="Times New Roman"/>
          <w:sz w:val="28"/>
          <w:szCs w:val="28"/>
        </w:rPr>
        <w:t> </w:t>
      </w:r>
      <w:r>
        <w:rPr>
          <w:rFonts w:ascii="Times New Roman" w:hAnsi="Times New Roman"/>
          <w:sz w:val="28"/>
          <w:szCs w:val="28"/>
        </w:rPr>
        <w:t>Менделеева и особенностей строения их атомов;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pPr>
        <w:pStyle w:val="style0"/>
        <w:widowControl w:val="false"/>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pPr>
        <w:pStyle w:val="style0"/>
        <w:widowControl w:val="false"/>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pPr>
        <w:pStyle w:val="style0"/>
        <w:numPr>
          <w:ilvl w:val="0"/>
          <w:numId w:val="35"/>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Выпускник получит</w:t>
      </w:r>
      <w:r>
        <w:rPr>
          <w:rFonts w:ascii="Times New Roman" w:hAnsi="Times New Roman"/>
          <w:b/>
          <w:bCs/>
          <w:sz w:val="28"/>
          <w:szCs w:val="28"/>
        </w:rPr>
        <w:t xml:space="preserve"> </w:t>
      </w:r>
      <w:r>
        <w:rPr>
          <w:rFonts w:ascii="Times New Roman" w:hAnsi="Times New Roman"/>
          <w:b/>
          <w:bCs/>
          <w:sz w:val="28"/>
          <w:szCs w:val="28"/>
        </w:rPr>
        <w:t>возможность научиться:</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pPr>
        <w:pStyle w:val="style0"/>
        <w:widowControl w:val="false"/>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Pr>
          <w:rFonts w:ascii="Times New Roman" w:hAnsi="Times New Roman"/>
          <w:i/>
          <w:sz w:val="28"/>
          <w:szCs w:val="28"/>
        </w:rPr>
        <w:t>и</w:t>
      </w:r>
      <w:r>
        <w:rPr>
          <w:rFonts w:ascii="Times New Roman" w:hAnsi="Times New Roman"/>
          <w:i/>
          <w:sz w:val="28"/>
          <w:szCs w:val="28"/>
        </w:rPr>
        <w:t>;</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pPr>
        <w:pStyle w:val="style0"/>
        <w:numPr>
          <w:ilvl w:val="0"/>
          <w:numId w:val="150"/>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pPr>
        <w:pStyle w:val="style0"/>
        <w:autoSpaceDE w:val="false"/>
        <w:autoSpaceDN w:val="false"/>
        <w:adjustRightInd w:val="false"/>
        <w:spacing w:after="0" w:lineRule="auto" w:line="360"/>
        <w:ind w:firstLine="709"/>
        <w:jc w:val="both"/>
        <w:rPr>
          <w:rFonts w:ascii="Times New Roman" w:hAnsi="Times New Roman"/>
          <w:sz w:val="28"/>
          <w:szCs w:val="28"/>
        </w:rPr>
      </w:pPr>
    </w:p>
    <w:bookmarkStart w:id="107" w:name="_Toc409691643"/>
    <w:bookmarkStart w:id="108" w:name="_Toc410653966"/>
    <w:bookmarkStart w:id="109" w:name="_Toc31893405"/>
    <w:bookmarkStart w:id="110" w:name="_Toc31898622"/>
    <w:p>
      <w:pPr>
        <w:pStyle w:val="style4"/>
        <w:ind w:left="1701"/>
        <w:rPr/>
      </w:pPr>
      <w:r>
        <w:t>1.2.</w:t>
      </w:r>
      <w:r>
        <w:t>5.13</w:t>
      </w:r>
      <w:r>
        <w:t xml:space="preserve">. </w:t>
      </w:r>
      <w:r>
        <w:t>Изобразительное искусство</w:t>
      </w:r>
      <w:bookmarkEnd w:id="107"/>
      <w:bookmarkEnd w:id="108"/>
      <w:bookmarkEnd w:id="109"/>
      <w:bookmarkEnd w:id="110"/>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Выпускник научится: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Pr>
          <w:rFonts w:ascii="Times New Roman" w:hAnsi="Times New Roman"/>
          <w:sz w:val="28"/>
          <w:szCs w:val="28"/>
        </w:rPr>
        <w:t>т. д.</w:t>
      </w:r>
      <w:r>
        <w:rPr>
          <w:rFonts w:ascii="Times New Roman" w:hAnsi="Times New Roman"/>
          <w:sz w:val="28"/>
          <w:szCs w:val="28"/>
        </w:rPr>
        <w:t>) на основе ритмического повтора изобразительных или геометрических элементов;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Pr>
          <w:rFonts w:ascii="Times New Roman" w:hAnsi="Times New Roman"/>
          <w:sz w:val="28"/>
          <w:szCs w:val="28"/>
        </w:rPr>
        <w:t>созданием выразительной формы игрушки и украшением е</w:t>
      </w:r>
      <w:r>
        <w:rPr>
          <w:rFonts w:ascii="Times New Roman" w:hAnsi="Times New Roman"/>
          <w:sz w:val="28"/>
          <w:szCs w:val="28"/>
        </w:rPr>
        <w:t>е</w:t>
      </w:r>
      <w:r>
        <w:rPr>
          <w:rFonts w:ascii="Times New Roman" w:hAnsi="Times New Roman"/>
          <w:sz w:val="28"/>
          <w:szCs w:val="28"/>
        </w:rPr>
        <w:t xml:space="preserve"> декоративной росписью в традиции одного из промыслов;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w:t>
      </w:r>
      <w:r>
        <w:rPr>
          <w:rFonts w:ascii="Times New Roman" w:hAnsi="Times New Roman"/>
          <w:sz w:val="28"/>
          <w:szCs w:val="28"/>
        </w:rPr>
        <w:t>е</w:t>
      </w:r>
      <w:r>
        <w:rPr>
          <w:rFonts w:ascii="Times New Roman" w:hAnsi="Times New Roman"/>
          <w:sz w:val="28"/>
          <w:szCs w:val="28"/>
        </w:rPr>
        <w:t xml:space="preserve"> значение для анализа развития искусства и понимания изменений видения мира;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w:t>
      </w:r>
      <w:r>
        <w:rPr>
          <w:rFonts w:ascii="Times New Roman" w:hAnsi="Times New Roman"/>
          <w:sz w:val="28"/>
          <w:szCs w:val="28"/>
        </w:rPr>
        <w:t xml:space="preserve"> художественных материалов</w:t>
      </w:r>
      <w:r>
        <w:rPr>
          <w:rFonts w:ascii="Times New Roman" w:hAnsi="Times New Roman"/>
          <w:sz w:val="28"/>
          <w:szCs w:val="28"/>
        </w:rPr>
        <w:t>;</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пользоваться правилами </w:t>
      </w:r>
      <w:r>
        <w:rPr>
          <w:rFonts w:ascii="Times New Roman" w:hAnsi="Times New Roman"/>
          <w:sz w:val="28"/>
          <w:szCs w:val="28"/>
        </w:rPr>
        <w:t xml:space="preserve">схематического </w:t>
      </w:r>
      <w:r>
        <w:rPr>
          <w:rFonts w:ascii="Times New Roman" w:hAnsi="Times New Roman"/>
          <w:sz w:val="28"/>
          <w:szCs w:val="28"/>
        </w:rPr>
        <w:t>построения головы человека</w:t>
      </w:r>
      <w:r>
        <w:rPr>
          <w:rFonts w:ascii="Times New Roman" w:hAnsi="Times New Roman"/>
          <w:sz w:val="28"/>
          <w:szCs w:val="28"/>
        </w:rPr>
        <w:t xml:space="preserve"> в рисунке</w:t>
      </w:r>
      <w:r>
        <w:rPr>
          <w:rFonts w:ascii="Times New Roman" w:hAnsi="Times New Roman"/>
          <w:sz w:val="28"/>
          <w:szCs w:val="28"/>
        </w:rPr>
        <w:t>;</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pPr>
        <w:pStyle w:val="style179"/>
        <w:widowControl w:val="false"/>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pPr>
        <w:pStyle w:val="style179"/>
        <w:widowControl w:val="false"/>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pPr>
        <w:pStyle w:val="style179"/>
        <w:widowControl w:val="false"/>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Pr>
          <w:rFonts w:ascii="Times New Roman" w:hAnsi="Times New Roman"/>
          <w:sz w:val="28"/>
          <w:szCs w:val="28"/>
        </w:rPr>
        <w:t>т.д.</w:t>
      </w:r>
      <w:r>
        <w:rPr>
          <w:rFonts w:ascii="Times New Roman" w:hAnsi="Times New Roman"/>
          <w:sz w:val="28"/>
          <w:szCs w:val="28"/>
        </w:rPr>
        <w:t>);</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понимать основы краткой истории русской усадебной культуры XVIII </w:t>
      </w:r>
      <w:r>
        <w:rPr>
          <w:rFonts w:ascii="Times New Roman" w:hAnsi="Times New Roman"/>
          <w:sz w:val="28"/>
          <w:szCs w:val="28"/>
        </w:rPr>
        <w:t>–</w:t>
      </w:r>
      <w:r>
        <w:rPr>
          <w:rFonts w:ascii="Times New Roman" w:hAnsi="Times New Roman"/>
          <w:sz w:val="28"/>
          <w:szCs w:val="28"/>
        </w:rPr>
        <w:t xml:space="preserve"> XIX веков;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w:t>
      </w:r>
      <w:r>
        <w:rPr>
          <w:rFonts w:ascii="Times New Roman" w:hAnsi="Times New Roman"/>
          <w:sz w:val="28"/>
          <w:szCs w:val="28"/>
        </w:rPr>
        <w:t>-</w:t>
      </w:r>
      <w:r>
        <w:rPr>
          <w:rFonts w:ascii="Times New Roman" w:hAnsi="Times New Roman"/>
          <w:sz w:val="28"/>
          <w:szCs w:val="28"/>
        </w:rPr>
        <w:t>на</w:t>
      </w:r>
      <w:r>
        <w:rPr>
          <w:rFonts w:ascii="Times New Roman" w:hAnsi="Times New Roman"/>
          <w:sz w:val="28"/>
          <w:szCs w:val="28"/>
        </w:rPr>
        <w:t>-</w:t>
      </w:r>
      <w:r>
        <w:rPr>
          <w:rFonts w:ascii="Times New Roman" w:hAnsi="Times New Roman"/>
          <w:sz w:val="28"/>
          <w:szCs w:val="28"/>
        </w:rPr>
        <w:t>Рву;</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Pr>
          <w:rFonts w:ascii="Times New Roman" w:hAnsi="Times New Roman"/>
          <w:sz w:val="28"/>
          <w:szCs w:val="28"/>
        </w:rPr>
        <w:t>–</w:t>
      </w:r>
      <w:r>
        <w:rPr>
          <w:rFonts w:ascii="Times New Roman" w:hAnsi="Times New Roman"/>
          <w:sz w:val="28"/>
          <w:szCs w:val="28"/>
        </w:rPr>
        <w:t xml:space="preserve"> XIX веков;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Pr>
          <w:rFonts w:ascii="Times New Roman" w:hAnsi="Times New Roman"/>
          <w:sz w:val="28"/>
          <w:szCs w:val="28"/>
        </w:rPr>
        <w:t>–</w:t>
      </w:r>
      <w:r>
        <w:rPr>
          <w:rFonts w:ascii="Times New Roman" w:hAnsi="Times New Roman"/>
          <w:sz w:val="28"/>
          <w:szCs w:val="28"/>
        </w:rPr>
        <w:t xml:space="preserve"> XIX веков;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 xml:space="preserve">называть имена великих русских живописцев и архитекторов XVIII </w:t>
      </w:r>
      <w:r>
        <w:rPr>
          <w:rFonts w:ascii="Times New Roman" w:hAnsi="Times New Roman"/>
          <w:i/>
          <w:iCs/>
          <w:sz w:val="28"/>
          <w:szCs w:val="28"/>
        </w:rPr>
        <w:t>–</w:t>
      </w:r>
      <w:r>
        <w:rPr>
          <w:rFonts w:ascii="Times New Roman" w:hAnsi="Times New Roman"/>
          <w:i/>
          <w:iCs/>
          <w:sz w:val="28"/>
          <w:szCs w:val="28"/>
        </w:rPr>
        <w:t xml:space="preserve"> XIX веков;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Pr>
          <w:rFonts w:ascii="Times New Roman" w:hAnsi="Times New Roman"/>
          <w:i/>
          <w:iCs/>
          <w:sz w:val="28"/>
          <w:szCs w:val="28"/>
        </w:rPr>
        <w:t>–</w:t>
      </w:r>
      <w:r>
        <w:rPr>
          <w:rFonts w:ascii="Times New Roman" w:hAnsi="Times New Roman"/>
          <w:i/>
          <w:iCs/>
          <w:sz w:val="28"/>
          <w:szCs w:val="28"/>
        </w:rPr>
        <w:t xml:space="preserve"> XIX веков;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w:t>
      </w:r>
      <w:r>
        <w:rPr>
          <w:rFonts w:ascii="Times New Roman" w:hAnsi="Times New Roman"/>
          <w:i/>
          <w:iCs/>
          <w:sz w:val="28"/>
          <w:szCs w:val="28"/>
        </w:rPr>
        <w:t>. </w:t>
      </w:r>
      <w:r>
        <w:rPr>
          <w:rFonts w:ascii="Times New Roman" w:hAnsi="Times New Roman"/>
          <w:i/>
          <w:iCs/>
          <w:sz w:val="28"/>
          <w:szCs w:val="28"/>
        </w:rPr>
        <w:t>Гауди;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w:t>
      </w:r>
      <w:r>
        <w:rPr>
          <w:rFonts w:ascii="Times New Roman" w:hAnsi="Times New Roman"/>
          <w:i/>
          <w:iCs/>
          <w:sz w:val="28"/>
          <w:szCs w:val="28"/>
        </w:rPr>
        <w:t>их художников</w:t>
      </w:r>
      <w:r>
        <w:rPr>
          <w:rFonts w:ascii="Times New Roman" w:hAnsi="Times New Roman"/>
          <w:i/>
          <w:iCs/>
          <w:sz w:val="28"/>
          <w:szCs w:val="28"/>
        </w:rPr>
        <w:t xml:space="preserve"> </w:t>
      </w:r>
      <w:r>
        <w:rPr>
          <w:rFonts w:ascii="Times New Roman" w:hAnsi="Times New Roman"/>
          <w:i/>
          <w:iCs/>
          <w:sz w:val="28"/>
          <w:szCs w:val="28"/>
        </w:rPr>
        <w:t>(А.Я. Головин, А.Н. Бенуа, М.В. Добужинский)</w:t>
      </w:r>
      <w:r>
        <w:rPr>
          <w:rFonts w:ascii="Times New Roman" w:hAnsi="Times New Roman"/>
          <w:i/>
          <w:iCs/>
          <w:sz w:val="28"/>
          <w:szCs w:val="28"/>
        </w:rPr>
        <w:t>;</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 xml:space="preserve">называть имена мастеров российского кинематографа. </w:t>
      </w:r>
      <w:r>
        <w:rPr>
          <w:rFonts w:ascii="Times New Roman" w:hAnsi="Times New Roman"/>
          <w:i/>
          <w:iCs/>
          <w:sz w:val="28"/>
          <w:szCs w:val="28"/>
        </w:rPr>
        <w:t xml:space="preserve">С.М. Эйзенштейн. А.А. Тарковский. </w:t>
      </w:r>
      <w:r>
        <w:rPr>
          <w:rFonts w:ascii="Times New Roman" w:hAnsi="Times New Roman"/>
          <w:i/>
          <w:iCs/>
          <w:sz w:val="28"/>
          <w:szCs w:val="28"/>
        </w:rPr>
        <w:t>С.Ф</w:t>
      </w:r>
      <w:r>
        <w:rPr>
          <w:rFonts w:ascii="Times New Roman" w:hAnsi="Times New Roman"/>
          <w:i/>
          <w:iCs/>
          <w:sz w:val="28"/>
          <w:szCs w:val="28"/>
        </w:rPr>
        <w:t>. </w:t>
      </w:r>
      <w:r>
        <w:rPr>
          <w:rFonts w:ascii="Times New Roman" w:hAnsi="Times New Roman"/>
          <w:i/>
          <w:iCs/>
          <w:sz w:val="28"/>
          <w:szCs w:val="28"/>
        </w:rPr>
        <w:t>Бондарчук. Н.С. Михалков;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Pr>
          <w:rFonts w:ascii="Times New Roman" w:hAnsi="Times New Roman"/>
          <w:i/>
          <w:iCs/>
          <w:sz w:val="28"/>
          <w:szCs w:val="28"/>
        </w:rPr>
        <w:t>т. д.</w:t>
      </w:r>
      <w:r>
        <w:rPr>
          <w:rFonts w:ascii="Times New Roman" w:hAnsi="Times New Roman"/>
          <w:i/>
          <w:iCs/>
          <w:sz w:val="28"/>
          <w:szCs w:val="28"/>
        </w:rPr>
        <w:t xml:space="preserve"> для спектакля из доступных материалов;</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Pr>
          <w:rFonts w:ascii="Times New Roman" w:hAnsi="Times New Roman"/>
          <w:i/>
          <w:iCs/>
          <w:sz w:val="28"/>
          <w:szCs w:val="28"/>
        </w:rPr>
        <w:t>т. д.</w:t>
      </w:r>
      <w:r>
        <w:rPr>
          <w:rFonts w:ascii="Times New Roman" w:hAnsi="Times New Roman"/>
          <w:i/>
          <w:iCs/>
          <w:sz w:val="28"/>
          <w:szCs w:val="28"/>
        </w:rPr>
        <w:t>;</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pPr>
        <w:pStyle w:val="style179"/>
        <w:numPr>
          <w:ilvl w:val="0"/>
          <w:numId w:val="182"/>
        </w:numPr>
        <w:tabs>
          <w:tab w:val="left" w:leader="none" w:pos="993"/>
        </w:tabs>
        <w:autoSpaceDE w:val="false"/>
        <w:autoSpaceDN w:val="false"/>
        <w:adjustRightInd w:val="false"/>
        <w:spacing w:lineRule="auto" w:line="360"/>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pPr>
        <w:pStyle w:val="style0"/>
        <w:spacing w:after="0" w:lineRule="auto" w:line="360"/>
        <w:ind w:firstLine="709"/>
        <w:jc w:val="both"/>
        <w:rPr>
          <w:rFonts w:ascii="Times New Roman" w:hAnsi="Times New Roman"/>
          <w:sz w:val="28"/>
          <w:szCs w:val="28"/>
        </w:rPr>
      </w:pPr>
    </w:p>
    <w:bookmarkStart w:id="111" w:name="_Toc409691644"/>
    <w:bookmarkStart w:id="112" w:name="_Toc410653967"/>
    <w:bookmarkStart w:id="113" w:name="_Toc31893406"/>
    <w:bookmarkStart w:id="114" w:name="_Toc31898623"/>
    <w:p>
      <w:pPr>
        <w:pStyle w:val="style4"/>
        <w:ind w:left="1701"/>
        <w:rPr/>
      </w:pPr>
      <w:r>
        <w:t>1.2.</w:t>
      </w:r>
      <w:r>
        <w:t>5.14</w:t>
      </w:r>
      <w:r>
        <w:t xml:space="preserve">. </w:t>
      </w:r>
      <w:r>
        <w:t>Музыка</w:t>
      </w:r>
      <w:bookmarkEnd w:id="111"/>
      <w:bookmarkEnd w:id="112"/>
      <w:bookmarkEnd w:id="113"/>
      <w:bookmarkEnd w:id="114"/>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научится: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значение интонации в музыке как носител</w:t>
      </w:r>
      <w:r>
        <w:rPr>
          <w:rFonts w:ascii="Times New Roman" w:hAnsi="Times New Roman"/>
          <w:sz w:val="28"/>
          <w:szCs w:val="28"/>
        </w:rPr>
        <w:t>я</w:t>
      </w:r>
      <w:r>
        <w:rPr>
          <w:rFonts w:ascii="Times New Roman" w:hAnsi="Times New Roman"/>
          <w:sz w:val="28"/>
          <w:szCs w:val="28"/>
        </w:rPr>
        <w:t xml:space="preserve"> образного смысла;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тембры музыкальных инструментов;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pPr>
        <w:pStyle w:val="style0"/>
        <w:numPr>
          <w:ilvl w:val="0"/>
          <w:numId w:val="22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pPr>
        <w:pStyle w:val="style0"/>
        <w:tabs>
          <w:tab w:val="left" w:leader="none" w:pos="993"/>
        </w:tabs>
        <w:spacing w:after="0" w:lineRule="auto" w:line="360"/>
        <w:jc w:val="both"/>
        <w:contextualSpacing/>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pPr>
        <w:pStyle w:val="style0"/>
        <w:numPr>
          <w:ilvl w:val="0"/>
          <w:numId w:val="11"/>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Pr>
          <w:rFonts w:ascii="Times New Roman" w:hAnsi="Times New Roman"/>
          <w:i/>
          <w:sz w:val="28"/>
          <w:szCs w:val="28"/>
        </w:rPr>
        <w:t>.</w:t>
      </w:r>
    </w:p>
    <w:p>
      <w:pPr>
        <w:pStyle w:val="style3"/>
        <w:spacing w:before="0" w:beforeAutospacing="false" w:after="0" w:afterAutospacing="false" w:lineRule="auto" w:line="360"/>
        <w:ind w:firstLine="709"/>
        <w:rPr>
          <w:rFonts w:eastAsia="Calibri"/>
          <w:i/>
          <w:szCs w:val="28"/>
        </w:rPr>
      </w:pPr>
    </w:p>
    <w:bookmarkStart w:id="115" w:name="_Toc409691645"/>
    <w:bookmarkStart w:id="116" w:name="_Toc410653968"/>
    <w:bookmarkStart w:id="117" w:name="_Toc31893407"/>
    <w:bookmarkStart w:id="118" w:name="_Toc31898624"/>
    <w:p>
      <w:pPr>
        <w:pStyle w:val="style4"/>
        <w:ind w:left="1701"/>
        <w:rPr/>
      </w:pPr>
      <w:r>
        <w:t>1.2.</w:t>
      </w:r>
      <w:r>
        <w:t>5.15.</w:t>
      </w:r>
      <w:r>
        <w:t xml:space="preserve"> </w:t>
      </w:r>
      <w:r>
        <w:t>Технология</w:t>
      </w:r>
      <w:bookmarkEnd w:id="115"/>
      <w:bookmarkEnd w:id="116"/>
      <w:bookmarkEnd w:id="117"/>
      <w:bookmarkEnd w:id="118"/>
    </w:p>
    <w:p>
      <w:pPr>
        <w:pStyle w:val="style0"/>
        <w:tabs>
          <w:tab w:val="left" w:leader="none" w:pos="851"/>
        </w:tabs>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w:t>
      </w:r>
      <w:r>
        <w:rPr>
          <w:rFonts w:ascii="Times New Roman" w:eastAsia="Times New Roman" w:hAnsi="Times New Roman"/>
          <w:sz w:val="28"/>
          <w:szCs w:val="28"/>
        </w:rPr>
        <w:t xml:space="preserve">предметной области «Технология» планируемые результаты освоения предмета «Технология» отражают: </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w:t>
      </w:r>
      <w:r>
        <w:rPr>
          <w:rFonts w:ascii="Times New Roman" w:eastAsia="Times New Roman" w:hAnsi="Times New Roman"/>
          <w:sz w:val="28"/>
          <w:szCs w:val="28"/>
        </w:rPr>
        <w:t>е</w:t>
      </w:r>
      <w:r>
        <w:rPr>
          <w:rFonts w:ascii="Times New Roman" w:eastAsia="Times New Roman" w:hAnsi="Times New Roman"/>
          <w:sz w:val="28"/>
          <w:szCs w:val="28"/>
        </w:rPr>
        <w:t xml:space="preserve">ж); </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w:t>
      </w:r>
      <w:r>
        <w:rPr>
          <w:rFonts w:ascii="Times New Roman" w:eastAsia="Times New Roman" w:hAnsi="Times New Roman"/>
          <w:sz w:val="28"/>
          <w:szCs w:val="28"/>
        </w:rPr>
        <w:t xml:space="preserve"> </w:t>
      </w:r>
      <w:r>
        <w:rPr>
          <w:rFonts w:ascii="Times New Roman" w:eastAsia="Times New Roman" w:hAnsi="Times New Roman"/>
          <w:sz w:val="28"/>
          <w:szCs w:val="28"/>
        </w:rPr>
        <w:t>(например, поиск различными способами, верификация, анализ, синтез);</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pPr>
        <w:pStyle w:val="style0"/>
        <w:tabs>
          <w:tab w:val="left" w:leader="none" w:pos="851"/>
        </w:tabs>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Pr>
          <w:rFonts w:ascii="Times New Roman" w:eastAsia="Times New Roman" w:hAnsi="Times New Roman"/>
          <w:sz w:val="28"/>
          <w:szCs w:val="28"/>
        </w:rPr>
        <w:t>к освоению всеми обучающимися, и повышенного уровня (в списке выделены курсивом).</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shd w:val="clear" w:color="auto" w:fill="d9ead3"/>
        </w:rPr>
      </w:pPr>
    </w:p>
    <w:p>
      <w:pPr>
        <w:pStyle w:val="style0"/>
        <w:pBdr>
          <w:left w:val="nil"/>
          <w:right w:val="nil"/>
          <w:top w:val="nil"/>
          <w:bottom w:val="nil"/>
          <w:between w:val="nil"/>
        </w:pBdr>
        <w:spacing w:after="0" w:lineRule="auto" w:line="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r>
      <w:r>
        <w:rPr>
          <w:rFonts w:ascii="Times New Roman" w:eastAsia="Times New Roman" w:hAnsi="Times New Roman"/>
          <w:b/>
          <w:color w:val="000000"/>
          <w:sz w:val="28"/>
          <w:szCs w:val="28"/>
        </w:rPr>
        <w:t>по блокам содержания</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p>
    <w:p>
      <w:pPr>
        <w:pStyle w:val="style0"/>
        <w:pBdr>
          <w:left w:val="nil"/>
          <w:right w:val="nil"/>
          <w:top w:val="nil"/>
          <w:bottom w:val="nil"/>
          <w:between w:val="nil"/>
        </w:pBdr>
        <w:spacing w:after="0" w:lineRule="auto" w:line="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pPr>
        <w:pStyle w:val="style0"/>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p>
    <w:p>
      <w:pPr>
        <w:pStyle w:val="style0"/>
        <w:pBdr>
          <w:left w:val="nil"/>
          <w:right w:val="nil"/>
          <w:top w:val="nil"/>
          <w:bottom w:val="nil"/>
          <w:between w:val="nil"/>
        </w:pBdr>
        <w:spacing w:after="0" w:lineRule="auto" w:line="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r>
      <w:r>
        <w:rPr>
          <w:rFonts w:ascii="Times New Roman" w:eastAsia="Times New Roman" w:hAnsi="Times New Roman"/>
          <w:b/>
          <w:color w:val="000000"/>
          <w:sz w:val="28"/>
          <w:szCs w:val="28"/>
        </w:rPr>
        <w:t>и проектно-технологического мышления обучающихся</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w:t>
      </w:r>
      <w:r>
        <w:rPr>
          <w:rFonts w:ascii="Times New Roman" w:eastAsia="Times New Roman" w:hAnsi="Times New Roman"/>
          <w:sz w:val="28"/>
          <w:szCs w:val="28"/>
        </w:rPr>
        <w:t>и др.;</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w:t>
      </w:r>
      <w:r>
        <w:rPr>
          <w:rFonts w:ascii="Times New Roman" w:eastAsia="Times New Roman" w:hAnsi="Times New Roman"/>
          <w:sz w:val="28"/>
          <w:szCs w:val="28"/>
        </w:rPr>
        <w:t>е</w:t>
      </w:r>
      <w:r>
        <w:rPr>
          <w:rFonts w:ascii="Times New Roman" w:eastAsia="Times New Roman" w:hAnsi="Times New Roman"/>
          <w:sz w:val="28"/>
          <w:szCs w:val="28"/>
        </w:rPr>
        <w:t>нности;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w:t>
      </w:r>
      <w:r>
        <w:rPr>
          <w:rFonts w:ascii="Times New Roman" w:eastAsia="Times New Roman" w:hAnsi="Times New Roman"/>
          <w:sz w:val="28"/>
          <w:szCs w:val="28"/>
        </w:rPr>
        <w:t>е</w:t>
      </w:r>
      <w:r>
        <w:rPr>
          <w:rFonts w:ascii="Times New Roman" w:eastAsia="Times New Roman" w:hAnsi="Times New Roman"/>
          <w:sz w:val="28"/>
          <w:szCs w:val="28"/>
        </w:rPr>
        <w:t>м, в том числе самостоятельно планируя такого рода эксперименты;</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w:t>
      </w:r>
      <w:r>
        <w:rPr>
          <w:rFonts w:ascii="Times New Roman" w:eastAsia="Times New Roman" w:hAnsi="Times New Roman"/>
          <w:sz w:val="28"/>
          <w:szCs w:val="28"/>
        </w:rPr>
        <w:t>е</w:t>
      </w:r>
      <w:r>
        <w:rPr>
          <w:rFonts w:ascii="Times New Roman" w:eastAsia="Times New Roman" w:hAnsi="Times New Roman"/>
          <w:sz w:val="28"/>
          <w:szCs w:val="28"/>
        </w:rPr>
        <w:t>том требований эргономики и научной организации труда;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характеристик и разработку материального продукта, </w:t>
      </w:r>
      <w:r>
        <w:rPr>
          <w:rFonts w:ascii="Times New Roman" w:eastAsia="Times New Roman" w:hAnsi="Times New Roman"/>
          <w:sz w:val="28"/>
          <w:szCs w:val="28"/>
        </w:rPr>
        <w:t>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w:t>
      </w:r>
      <w:r>
        <w:rPr>
          <w:rFonts w:ascii="Times New Roman" w:eastAsia="Times New Roman" w:hAnsi="Times New Roman"/>
          <w:sz w:val="28"/>
          <w:szCs w:val="28"/>
        </w:rPr>
        <w:t>е</w:t>
      </w:r>
      <w:r>
        <w:rPr>
          <w:rFonts w:ascii="Times New Roman" w:eastAsia="Times New Roman" w:hAnsi="Times New Roman"/>
          <w:sz w:val="28"/>
          <w:szCs w:val="28"/>
        </w:rPr>
        <w:t>нных исследований потребительских интересов,</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pPr>
        <w:pStyle w:val="style0"/>
        <w:widowControl w:val="false"/>
        <w:numPr>
          <w:ilvl w:val="1"/>
          <w:numId w:val="1"/>
        </w:numPr>
        <w:spacing w:after="0" w:lineRule="auto" w:line="360"/>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чертежи и эскизы, а также работать в системах </w:t>
      </w:r>
      <w:r>
        <w:rPr>
          <w:rFonts w:ascii="Times New Roman" w:eastAsia="Times New Roman" w:hAnsi="Times New Roman"/>
          <w:sz w:val="28"/>
          <w:szCs w:val="28"/>
        </w:rPr>
        <w:t>автоматизированного проектирования;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w:t>
      </w:r>
      <w:r>
        <w:rPr>
          <w:rFonts w:ascii="Times New Roman" w:eastAsia="Times New Roman" w:hAnsi="Times New Roman"/>
          <w:sz w:val="28"/>
          <w:szCs w:val="28"/>
        </w:rPr>
        <w:t>е</w:t>
      </w:r>
      <w:r>
        <w:rPr>
          <w:rFonts w:ascii="Times New Roman" w:eastAsia="Times New Roman" w:hAnsi="Times New Roman"/>
          <w:sz w:val="28"/>
          <w:szCs w:val="28"/>
        </w:rPr>
        <w:t>хмерного проектирования (на выбор образовательной организации).</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p>
    <w:p>
      <w:pPr>
        <w:pStyle w:val="style0"/>
        <w:pBdr>
          <w:left w:val="nil"/>
          <w:right w:val="nil"/>
          <w:top w:val="nil"/>
          <w:bottom w:val="nil"/>
          <w:between w:val="nil"/>
        </w:pBdr>
        <w:spacing w:after="0" w:lineRule="auto" w:line="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r>
      <w:r>
        <w:rPr>
          <w:rFonts w:ascii="Times New Roman" w:eastAsia="Times New Roman" w:hAnsi="Times New Roman"/>
          <w:b/>
          <w:color w:val="000000"/>
          <w:sz w:val="28"/>
          <w:szCs w:val="28"/>
        </w:rPr>
        <w:t>в области профессионального самоопределения</w:t>
      </w:r>
    </w:p>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w:t>
      </w:r>
      <w:r>
        <w:rPr>
          <w:rFonts w:ascii="Times New Roman" w:eastAsia="Times New Roman" w:hAnsi="Times New Roman"/>
          <w:sz w:val="28"/>
          <w:szCs w:val="28"/>
        </w:rPr>
        <w:t>е</w:t>
      </w:r>
      <w:r>
        <w:rPr>
          <w:rFonts w:ascii="Times New Roman" w:eastAsia="Times New Roman" w:hAnsi="Times New Roman"/>
          <w:sz w:val="28"/>
          <w:szCs w:val="28"/>
        </w:rPr>
        <w:t xml:space="preserve"> развития;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w:t>
      </w:r>
      <w:r>
        <w:rPr>
          <w:rFonts w:ascii="Times New Roman" w:eastAsia="Times New Roman" w:hAnsi="Times New Roman"/>
          <w:sz w:val="28"/>
          <w:szCs w:val="28"/>
        </w:rPr>
        <w:t>е</w:t>
      </w:r>
      <w:r>
        <w:rPr>
          <w:rFonts w:ascii="Times New Roman" w:eastAsia="Times New Roman" w:hAnsi="Times New Roman"/>
          <w:sz w:val="28"/>
          <w:szCs w:val="28"/>
        </w:rPr>
        <w:t>нного уровня образовательных программ и реализацией тех или иных видов деятельности.</w:t>
      </w:r>
    </w:p>
    <w:p>
      <w:pPr>
        <w:pStyle w:val="style0"/>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предлагать альтернативные варианты образовательной траектории </w:t>
      </w:r>
      <w:r>
        <w:rPr>
          <w:rFonts w:ascii="Times New Roman" w:eastAsia="Times New Roman" w:hAnsi="Times New Roman"/>
          <w:i/>
          <w:sz w:val="28"/>
          <w:szCs w:val="28"/>
        </w:rPr>
        <w:t>для профессионального развития;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pPr>
        <w:pStyle w:val="style0"/>
        <w:widowControl w:val="false"/>
        <w:numPr>
          <w:ilvl w:val="0"/>
          <w:numId w:val="1"/>
        </w:numPr>
        <w:tabs>
          <w:tab w:val="left" w:leader="none" w:pos="993"/>
        </w:tabs>
        <w:spacing w:after="0" w:lineRule="auto" w:line="360"/>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bookmarkStart w:id="119" w:name="_17dp8vu" w:colFirst="0" w:colLast="0"/>
    <w:bookmarkEnd w:id="119"/>
    <w:p>
      <w:pPr>
        <w:pStyle w:val="style0"/>
        <w:pBdr>
          <w:left w:val="nil"/>
          <w:right w:val="nil"/>
          <w:top w:val="nil"/>
          <w:bottom w:val="nil"/>
          <w:between w:val="nil"/>
        </w:pBdr>
        <w:spacing w:after="0" w:lineRule="auto" w:line="360"/>
        <w:ind w:firstLine="709"/>
        <w:jc w:val="both"/>
        <w:rPr>
          <w:rFonts w:ascii="Times New Roman" w:eastAsia="Times New Roman" w:hAnsi="Times New Roman"/>
          <w:b/>
          <w:sz w:val="28"/>
          <w:szCs w:val="28"/>
        </w:rPr>
      </w:pPr>
    </w:p>
    <w:bookmarkStart w:id="120" w:name="_1cnkghhofozt" w:colFirst="0" w:colLast="0"/>
    <w:bookmarkEnd w:id="120"/>
    <w:p>
      <w:pPr>
        <w:pStyle w:val="style0"/>
        <w:pBdr>
          <w:left w:val="nil"/>
          <w:right w:val="nil"/>
          <w:top w:val="nil"/>
          <w:bottom w:val="nil"/>
          <w:between w:val="nil"/>
        </w:pBdr>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bookmarkStart w:id="121" w:name="_5dojyedtsxww" w:colFirst="0" w:colLast="0"/>
    <w:bookmarkEnd w:id="121"/>
    <w:p>
      <w:pPr>
        <w:pStyle w:val="style6"/>
        <w:tabs>
          <w:tab w:val="left" w:leader="none" w:pos="851"/>
        </w:tabs>
        <w:spacing w:lineRule="auto" w:line="360"/>
        <w:ind w:firstLine="709"/>
        <w:jc w:val="both"/>
        <w:rPr>
          <w:b/>
          <w:i w:val="false"/>
          <w:sz w:val="24"/>
          <w:szCs w:val="24"/>
        </w:rPr>
      </w:pPr>
    </w:p>
    <w:bookmarkStart w:id="122" w:name="_di7zhidd3n5d" w:colFirst="0" w:colLast="0"/>
    <w:bookmarkEnd w:id="122"/>
    <w:p>
      <w:pPr>
        <w:pStyle w:val="style0"/>
        <w:pBdr>
          <w:left w:val="nil"/>
          <w:right w:val="nil"/>
          <w:top w:val="nil"/>
          <w:bottom w:val="nil"/>
          <w:between w:val="nil"/>
        </w:pBdr>
        <w:spacing w:after="0" w:lineRule="auto" w:line="360"/>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5 класс</w:t>
      </w:r>
    </w:p>
    <w:bookmarkStart w:id="123" w:name="_t6ng77jg5119" w:colFirst="0" w:colLast="0"/>
    <w:bookmarkEnd w:id="123"/>
    <w:p>
      <w:pPr>
        <w:pStyle w:val="style0"/>
        <w:pBdr>
          <w:left w:val="nil"/>
          <w:right w:val="nil"/>
          <w:top w:val="nil"/>
          <w:bottom w:val="nil"/>
          <w:between w:val="nil"/>
        </w:pBdr>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bookmarkStart w:id="124" w:name="_t7na45orop2f" w:colFirst="0" w:colLast="0"/>
    <w:bookmarkEnd w:id="124"/>
    <w:p>
      <w:pPr>
        <w:pStyle w:val="style0"/>
        <w:pBdr>
          <w:left w:val="nil"/>
          <w:right w:val="nil"/>
          <w:top w:val="nil"/>
          <w:bottom w:val="nil"/>
          <w:between w:val="nil"/>
        </w:pBdr>
        <w:spacing w:after="0" w:lineRule="auto" w:line="360"/>
        <w:ind w:firstLine="709"/>
        <w:jc w:val="both"/>
        <w:rPr>
          <w:rFonts w:ascii="Times New Roman" w:eastAsia="Times New Roman" w:hAnsi="Times New Roman"/>
          <w:b/>
          <w:sz w:val="28"/>
          <w:szCs w:val="28"/>
        </w:rPr>
      </w:pPr>
    </w:p>
    <w:p>
      <w:pPr>
        <w:pStyle w:val="style0"/>
        <w:pBdr>
          <w:left w:val="nil"/>
          <w:right w:val="nil"/>
          <w:top w:val="nil"/>
          <w:bottom w:val="nil"/>
          <w:between w:val="nil"/>
        </w:pBdr>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pPr>
        <w:pStyle w:val="style0"/>
        <w:numPr>
          <w:ilvl w:val="1"/>
          <w:numId w:val="224"/>
        </w:numP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w:t>
      </w:r>
      <w:r>
        <w:rPr>
          <w:rFonts w:ascii="Times New Roman" w:eastAsia="Times New Roman" w:hAnsi="Times New Roman"/>
          <w:sz w:val="28"/>
          <w:szCs w:val="28"/>
        </w:rPr>
        <w:t>е</w:t>
      </w:r>
      <w:r>
        <w:rPr>
          <w:rFonts w:ascii="Times New Roman" w:eastAsia="Times New Roman" w:hAnsi="Times New Roman"/>
          <w:sz w:val="28"/>
          <w:szCs w:val="28"/>
        </w:rPr>
        <w:t>мами работы с ручными и электрифицированным бытовым инструментом;</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bookmarkStart w:id="125" w:name="_6z1lbuxs3gwf" w:colFirst="0" w:colLast="0"/>
    <w:bookmarkEnd w:id="125"/>
    <w:p>
      <w:pPr>
        <w:pStyle w:val="style0"/>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708"/>
        <w:jc w:val="both"/>
        <w:rPr>
          <w:rFonts w:ascii="Times New Roman" w:eastAsia="Times New Roman" w:hAnsi="Times New Roman"/>
          <w:sz w:val="28"/>
          <w:szCs w:val="28"/>
        </w:rPr>
      </w:pPr>
    </w:p>
    <w:p>
      <w:pPr>
        <w:pStyle w:val="style0"/>
        <w:pBdr>
          <w:left w:val="nil"/>
          <w:right w:val="nil"/>
          <w:top w:val="nil"/>
          <w:bottom w:val="nil"/>
          <w:between w:val="nil"/>
        </w:pBdr>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w:t>
      </w:r>
      <w:r>
        <w:rPr>
          <w:rFonts w:ascii="Times New Roman" w:eastAsia="Times New Roman" w:hAnsi="Times New Roman"/>
          <w:sz w:val="28"/>
          <w:szCs w:val="28"/>
        </w:rPr>
        <w:t>е</w:t>
      </w:r>
      <w:r>
        <w:rPr>
          <w:rFonts w:ascii="Times New Roman" w:eastAsia="Times New Roman" w:hAnsi="Times New Roman"/>
          <w:sz w:val="28"/>
          <w:szCs w:val="28"/>
        </w:rPr>
        <w:t xml:space="preserve"> основе) или иных материалов (например, текстил</w:t>
      </w:r>
      <w:r>
        <w:rPr>
          <w:rFonts w:ascii="Times New Roman" w:eastAsia="Times New Roman" w:hAnsi="Times New Roman"/>
          <w:sz w:val="28"/>
          <w:szCs w:val="28"/>
        </w:rPr>
        <w:t>я</w:t>
      </w:r>
      <w:r>
        <w:rPr>
          <w:rFonts w:ascii="Times New Roman" w:eastAsia="Times New Roman" w:hAnsi="Times New Roman"/>
          <w:sz w:val="28"/>
          <w:szCs w:val="28"/>
        </w:rPr>
        <w:t>);</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w:t>
      </w:r>
      <w:r>
        <w:rPr>
          <w:rFonts w:ascii="Times New Roman" w:eastAsia="Times New Roman" w:hAnsi="Times New Roman"/>
          <w:sz w:val="28"/>
          <w:szCs w:val="28"/>
        </w:rPr>
        <w:t>е</w:t>
      </w:r>
      <w:r>
        <w:rPr>
          <w:rFonts w:ascii="Times New Roman" w:eastAsia="Times New Roman" w:hAnsi="Times New Roman"/>
          <w:sz w:val="28"/>
          <w:szCs w:val="28"/>
        </w:rPr>
        <w:t>мы обработки конструкционных материалов (например, древесины и материалов на е</w:t>
      </w:r>
      <w:r>
        <w:rPr>
          <w:rFonts w:ascii="Times New Roman" w:eastAsia="Times New Roman" w:hAnsi="Times New Roman"/>
          <w:sz w:val="28"/>
          <w:szCs w:val="28"/>
        </w:rPr>
        <w:t>е</w:t>
      </w:r>
      <w:r>
        <w:rPr>
          <w:rFonts w:ascii="Times New Roman" w:eastAsia="Times New Roman" w:hAnsi="Times New Roman"/>
          <w:sz w:val="28"/>
          <w:szCs w:val="28"/>
        </w:rPr>
        <w:t xml:space="preserve"> основе) или иных материалов (например, текстил</w:t>
      </w:r>
      <w:r>
        <w:rPr>
          <w:rFonts w:ascii="Times New Roman" w:eastAsia="Times New Roman" w:hAnsi="Times New Roman"/>
          <w:sz w:val="28"/>
          <w:szCs w:val="28"/>
        </w:rPr>
        <w:t>я</w:t>
      </w:r>
      <w:r>
        <w:rPr>
          <w:rFonts w:ascii="Times New Roman" w:eastAsia="Times New Roman" w:hAnsi="Times New Roman"/>
          <w:sz w:val="28"/>
          <w:szCs w:val="28"/>
        </w:rPr>
        <w:t>);</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w:t>
      </w:r>
      <w:r>
        <w:rPr>
          <w:rFonts w:ascii="Times New Roman" w:eastAsia="Times New Roman" w:hAnsi="Times New Roman"/>
          <w:sz w:val="28"/>
          <w:szCs w:val="28"/>
        </w:rPr>
        <w:t>е</w:t>
      </w:r>
      <w:r>
        <w:rPr>
          <w:rFonts w:ascii="Times New Roman" w:eastAsia="Times New Roman" w:hAnsi="Times New Roman"/>
          <w:sz w:val="28"/>
          <w:szCs w:val="28"/>
        </w:rPr>
        <w:t xml:space="preserve"> основе) или иных материалов (например, текстил</w:t>
      </w:r>
      <w:r>
        <w:rPr>
          <w:rFonts w:ascii="Times New Roman" w:eastAsia="Times New Roman" w:hAnsi="Times New Roman"/>
          <w:sz w:val="28"/>
          <w:szCs w:val="28"/>
        </w:rPr>
        <w:t>я</w:t>
      </w:r>
      <w:r>
        <w:rPr>
          <w:rFonts w:ascii="Times New Roman" w:eastAsia="Times New Roman" w:hAnsi="Times New Roman"/>
          <w:sz w:val="28"/>
          <w:szCs w:val="28"/>
        </w:rPr>
        <w:t>);</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w:t>
      </w:r>
      <w:r>
        <w:rPr>
          <w:rFonts w:ascii="Times New Roman" w:eastAsia="Times New Roman" w:hAnsi="Times New Roman"/>
          <w:sz w:val="28"/>
          <w:szCs w:val="28"/>
        </w:rPr>
        <w:t>е</w:t>
      </w:r>
      <w:r>
        <w:rPr>
          <w:rFonts w:ascii="Times New Roman" w:eastAsia="Times New Roman" w:hAnsi="Times New Roman"/>
          <w:sz w:val="28"/>
          <w:szCs w:val="28"/>
        </w:rPr>
        <w:t>мы обработки конструкционных материалов (например, древесины и материалов на е</w:t>
      </w:r>
      <w:r>
        <w:rPr>
          <w:rFonts w:ascii="Times New Roman" w:eastAsia="Times New Roman" w:hAnsi="Times New Roman"/>
          <w:sz w:val="28"/>
          <w:szCs w:val="28"/>
        </w:rPr>
        <w:t>е</w:t>
      </w:r>
      <w:r>
        <w:rPr>
          <w:rFonts w:ascii="Times New Roman" w:eastAsia="Times New Roman" w:hAnsi="Times New Roman"/>
          <w:sz w:val="28"/>
          <w:szCs w:val="28"/>
        </w:rPr>
        <w:t xml:space="preserve"> основе) с использованием ручного и электрифицированного инструмента, имеет опыт отдел</w:t>
      </w:r>
      <w:r>
        <w:rPr>
          <w:rFonts w:ascii="Times New Roman" w:eastAsia="Times New Roman" w:hAnsi="Times New Roman"/>
          <w:sz w:val="28"/>
          <w:szCs w:val="28"/>
        </w:rPr>
        <w:t>ки изделий из данного материала</w:t>
      </w:r>
      <w:r>
        <w:rPr>
          <w:rFonts w:ascii="Times New Roman" w:eastAsia="Times New Roman" w:hAnsi="Times New Roman"/>
          <w:sz w:val="28"/>
          <w:szCs w:val="28"/>
        </w:rPr>
        <w:t xml:space="preserve"> или иных материалов (например, текстил</w:t>
      </w:r>
      <w:r>
        <w:rPr>
          <w:rFonts w:ascii="Times New Roman" w:eastAsia="Times New Roman" w:hAnsi="Times New Roman"/>
          <w:sz w:val="28"/>
          <w:szCs w:val="28"/>
        </w:rPr>
        <w:t>я</w:t>
      </w:r>
      <w:r>
        <w:rPr>
          <w:rFonts w:ascii="Times New Roman" w:eastAsia="Times New Roman" w:hAnsi="Times New Roman"/>
          <w:sz w:val="28"/>
          <w:szCs w:val="28"/>
        </w:rPr>
        <w:t>)</w:t>
      </w:r>
      <w:r>
        <w:rPr>
          <w:rFonts w:ascii="Times New Roman" w:eastAsia="Times New Roman" w:hAnsi="Times New Roman"/>
          <w:sz w:val="28"/>
          <w:szCs w:val="28"/>
        </w:rPr>
        <w:t>;</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bookmarkStart w:id="126" w:name="_1ylijhqk03og" w:colFirst="0" w:colLast="0"/>
    <w:bookmarkEnd w:id="126"/>
    <w:p>
      <w:pPr>
        <w:pStyle w:val="style0"/>
        <w:pBdr>
          <w:left w:val="nil"/>
          <w:right w:val="nil"/>
          <w:top w:val="nil"/>
          <w:bottom w:val="nil"/>
          <w:between w:val="nil"/>
        </w:pBdr>
        <w:spacing w:after="0" w:lineRule="auto" w:line="360"/>
        <w:ind w:firstLine="709"/>
        <w:jc w:val="both"/>
        <w:rPr>
          <w:rFonts w:ascii="Times New Roman" w:eastAsia="Times New Roman" w:hAnsi="Times New Roman"/>
          <w:b/>
          <w:sz w:val="28"/>
          <w:szCs w:val="28"/>
          <w:shd w:val="clear" w:color="auto" w:fill="f4cccc"/>
        </w:rPr>
      </w:pPr>
    </w:p>
    <w:bookmarkStart w:id="127" w:name="_a613x2pvstl3" w:colFirst="0" w:colLast="0"/>
    <w:bookmarkEnd w:id="127"/>
    <w:p>
      <w:pPr>
        <w:pStyle w:val="style0"/>
        <w:pBdr>
          <w:left w:val="nil"/>
          <w:right w:val="nil"/>
          <w:top w:val="nil"/>
          <w:bottom w:val="nil"/>
          <w:between w:val="nil"/>
        </w:pBdr>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(включая компетенции проектного управления):</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pPr>
        <w:pStyle w:val="style0"/>
        <w:tabs>
          <w:tab w:val="left" w:leader="none" w:pos="851"/>
        </w:tabs>
        <w:spacing w:after="0" w:lineRule="auto" w:line="360"/>
        <w:ind w:firstLine="709"/>
        <w:jc w:val="both"/>
        <w:rPr>
          <w:rFonts w:ascii="Times New Roman" w:eastAsia="Times New Roman" w:hAnsi="Times New Roman"/>
          <w:b/>
          <w:sz w:val="28"/>
          <w:szCs w:val="28"/>
        </w:rPr>
      </w:pPr>
    </w:p>
    <w:p>
      <w:pPr>
        <w:pStyle w:val="style0"/>
        <w:tabs>
          <w:tab w:val="left" w:leader="none" w:pos="851"/>
        </w:tabs>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pPr>
        <w:pStyle w:val="style0"/>
        <w:tabs>
          <w:tab w:val="left" w:leader="none" w:pos="851"/>
        </w:tabs>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pPr>
        <w:pStyle w:val="style0"/>
        <w:tabs>
          <w:tab w:val="left" w:leader="none" w:pos="851"/>
        </w:tabs>
        <w:spacing w:after="0" w:lineRule="auto" w:line="360"/>
        <w:ind w:firstLine="709"/>
        <w:jc w:val="both"/>
        <w:rPr>
          <w:rFonts w:ascii="Times New Roman" w:eastAsia="Times New Roman" w:hAnsi="Times New Roman"/>
          <w:sz w:val="28"/>
          <w:szCs w:val="28"/>
        </w:rPr>
      </w:pPr>
    </w:p>
    <w:p>
      <w:pPr>
        <w:pStyle w:val="style0"/>
        <w:spacing w:after="0" w:lineRule="auto" w:line="360"/>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w:t>
      </w:r>
      <w:r>
        <w:rPr>
          <w:rFonts w:ascii="Times New Roman" w:eastAsia="Times New Roman" w:hAnsi="Times New Roman"/>
          <w:sz w:val="28"/>
          <w:szCs w:val="28"/>
        </w:rPr>
        <w:t>е</w:t>
      </w:r>
      <w:r>
        <w:rPr>
          <w:rFonts w:ascii="Times New Roman" w:eastAsia="Times New Roman" w:hAnsi="Times New Roman"/>
          <w:sz w:val="28"/>
          <w:szCs w:val="28"/>
        </w:rPr>
        <w:t>ж», «форма», «макет», «прототип», «3D-модель», «программа» и адекватно использует эти понятия;</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может охарактеризовать </w:t>
      </w:r>
      <w:r>
        <w:rPr>
          <w:rFonts w:ascii="Times New Roman" w:eastAsia="Times New Roman" w:hAnsi="Times New Roman"/>
          <w:sz w:val="28"/>
          <w:szCs w:val="28"/>
        </w:rPr>
        <w:t>два-три</w:t>
      </w:r>
      <w:r>
        <w:rPr>
          <w:rFonts w:ascii="Times New Roman" w:eastAsia="Times New Roman" w:hAnsi="Times New Roman"/>
          <w:sz w:val="28"/>
          <w:szCs w:val="28"/>
        </w:rPr>
        <w:t xml:space="preserve"> метода поиска и верификации информации в соответствии с задачами собственной деятельности;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w:t>
      </w:r>
      <w:r>
        <w:rPr>
          <w:rFonts w:ascii="Times New Roman" w:eastAsia="Times New Roman" w:hAnsi="Times New Roman"/>
          <w:sz w:val="28"/>
          <w:szCs w:val="28"/>
        </w:rPr>
        <w:t>е</w:t>
      </w:r>
      <w:r>
        <w:rPr>
          <w:rFonts w:ascii="Times New Roman" w:eastAsia="Times New Roman" w:hAnsi="Times New Roman"/>
          <w:sz w:val="28"/>
          <w:szCs w:val="28"/>
        </w:rPr>
        <w:t>мы первичной и тепловой обработки продуктов питания.</w:t>
      </w:r>
    </w:p>
    <w:p>
      <w:pPr>
        <w:pStyle w:val="style0"/>
        <w:tabs>
          <w:tab w:val="left" w:leader="none" w:pos="426"/>
          <w:tab w:val="left" w:leader="none" w:pos="993"/>
          <w:tab w:val="left" w:leader="none" w:pos="1134"/>
        </w:tabs>
        <w:spacing w:after="0" w:lineRule="auto" w:line="360"/>
        <w:ind w:left="705"/>
        <w:jc w:val="both"/>
        <w:rPr>
          <w:rFonts w:ascii="Times New Roman" w:eastAsia="Times New Roman" w:hAnsi="Times New Roman"/>
          <w:sz w:val="28"/>
          <w:szCs w:val="28"/>
          <w:shd w:val="clear" w:color="auto" w:fill="d9ead3"/>
        </w:rPr>
      </w:pPr>
    </w:p>
    <w:p>
      <w:pPr>
        <w:pStyle w:val="style0"/>
        <w:spacing w:after="0" w:lineRule="auto" w:line="360"/>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w:t>
      </w:r>
      <w:r>
        <w:rPr>
          <w:rFonts w:ascii="Times New Roman" w:eastAsia="Times New Roman" w:hAnsi="Times New Roman"/>
          <w:sz w:val="28"/>
          <w:szCs w:val="28"/>
        </w:rPr>
        <w:t>е</w:t>
      </w:r>
      <w:r>
        <w:rPr>
          <w:rFonts w:ascii="Times New Roman" w:eastAsia="Times New Roman" w:hAnsi="Times New Roman"/>
          <w:sz w:val="28"/>
          <w:szCs w:val="28"/>
        </w:rPr>
        <w:t>хмерного проектирования (на выбор образовательной организации);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w:t>
      </w:r>
      <w:r>
        <w:rPr>
          <w:rFonts w:ascii="Times New Roman" w:eastAsia="Times New Roman" w:hAnsi="Times New Roman"/>
          <w:sz w:val="28"/>
          <w:szCs w:val="28"/>
        </w:rPr>
        <w:t>е</w:t>
      </w:r>
      <w:r>
        <w:rPr>
          <w:rFonts w:ascii="Times New Roman" w:eastAsia="Times New Roman" w:hAnsi="Times New Roman"/>
          <w:sz w:val="28"/>
          <w:szCs w:val="28"/>
        </w:rPr>
        <w:t>мов в дизайне (макетирование из подручных материалов);</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w:t>
      </w:r>
      <w:r>
        <w:rPr>
          <w:rFonts w:ascii="Times New Roman" w:eastAsia="Times New Roman" w:hAnsi="Times New Roman"/>
          <w:sz w:val="28"/>
          <w:szCs w:val="28"/>
        </w:rPr>
        <w:t>е</w:t>
      </w:r>
      <w:r>
        <w:rPr>
          <w:rFonts w:ascii="Times New Roman" w:eastAsia="Times New Roman" w:hAnsi="Times New Roman"/>
          <w:sz w:val="28"/>
          <w:szCs w:val="28"/>
        </w:rPr>
        <w:t>мы изготовления объ</w:t>
      </w:r>
      <w:r>
        <w:rPr>
          <w:rFonts w:ascii="Times New Roman" w:eastAsia="Times New Roman" w:hAnsi="Times New Roman"/>
          <w:sz w:val="28"/>
          <w:szCs w:val="28"/>
        </w:rPr>
        <w:t>е</w:t>
      </w:r>
      <w:r>
        <w:rPr>
          <w:rFonts w:ascii="Times New Roman" w:eastAsia="Times New Roman" w:hAnsi="Times New Roman"/>
          <w:sz w:val="28"/>
          <w:szCs w:val="28"/>
        </w:rPr>
        <w:t>мных деталей из различных материалов, в том числе с применением технологического оборудования;</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w:t>
      </w:r>
      <w:r>
        <w:rPr>
          <w:rFonts w:ascii="Times New Roman" w:eastAsia="Times New Roman" w:hAnsi="Times New Roman"/>
          <w:sz w:val="28"/>
          <w:szCs w:val="28"/>
        </w:rPr>
        <w:t>е</w:t>
      </w:r>
      <w:r>
        <w:rPr>
          <w:rFonts w:ascii="Times New Roman" w:eastAsia="Times New Roman" w:hAnsi="Times New Roman"/>
          <w:sz w:val="28"/>
          <w:szCs w:val="28"/>
        </w:rPr>
        <w:t>мных деталей (гибка, формовка, формование, лить</w:t>
      </w:r>
      <w:r>
        <w:rPr>
          <w:rFonts w:ascii="Times New Roman" w:eastAsia="Times New Roman" w:hAnsi="Times New Roman"/>
          <w:sz w:val="28"/>
          <w:szCs w:val="28"/>
        </w:rPr>
        <w:t>е</w:t>
      </w:r>
      <w:r>
        <w:rPr>
          <w:rFonts w:ascii="Times New Roman" w:eastAsia="Times New Roman" w:hAnsi="Times New Roman"/>
          <w:sz w:val="28"/>
          <w:szCs w:val="28"/>
        </w:rPr>
        <w:t>, послойный синтез);</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w:t>
      </w:r>
      <w:r>
        <w:rPr>
          <w:rFonts w:ascii="Times New Roman" w:eastAsia="Times New Roman" w:hAnsi="Times New Roman"/>
          <w:sz w:val="28"/>
          <w:szCs w:val="28"/>
        </w:rPr>
        <w:t>е</w:t>
      </w:r>
      <w:r>
        <w:rPr>
          <w:rFonts w:ascii="Times New Roman" w:eastAsia="Times New Roman" w:hAnsi="Times New Roman"/>
          <w:sz w:val="28"/>
          <w:szCs w:val="28"/>
        </w:rPr>
        <w:t>нные алгоритмы функционирования встраиваемого программного обеспечения для управления элементарными техническими системами;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w:t>
      </w:r>
      <w:r>
        <w:rPr>
          <w:rFonts w:ascii="Times New Roman" w:eastAsia="Times New Roman" w:hAnsi="Times New Roman"/>
          <w:sz w:val="28"/>
          <w:szCs w:val="28"/>
        </w:rPr>
        <w:t>е</w:t>
      </w:r>
      <w:r>
        <w:rPr>
          <w:rFonts w:ascii="Times New Roman" w:eastAsia="Times New Roman" w:hAnsi="Times New Roman"/>
          <w:sz w:val="28"/>
          <w:szCs w:val="28"/>
        </w:rPr>
        <w:t>мы обработки конструкционных материалов (например, цветных или ч</w:t>
      </w:r>
      <w:r>
        <w:rPr>
          <w:rFonts w:ascii="Times New Roman" w:eastAsia="Times New Roman" w:hAnsi="Times New Roman"/>
          <w:sz w:val="28"/>
          <w:szCs w:val="28"/>
        </w:rPr>
        <w:t>е</w:t>
      </w:r>
      <w:r>
        <w:rPr>
          <w:rFonts w:ascii="Times New Roman" w:eastAsia="Times New Roman" w:hAnsi="Times New Roman"/>
          <w:sz w:val="28"/>
          <w:szCs w:val="28"/>
        </w:rPr>
        <w:t>рных металлов, включая листовые материалы);</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w:t>
      </w:r>
      <w:r>
        <w:rPr>
          <w:rFonts w:ascii="Times New Roman" w:eastAsia="Times New Roman" w:hAnsi="Times New Roman"/>
          <w:sz w:val="28"/>
          <w:szCs w:val="28"/>
        </w:rPr>
        <w:t>е</w:t>
      </w:r>
      <w:r>
        <w:rPr>
          <w:rFonts w:ascii="Times New Roman" w:eastAsia="Times New Roman" w:hAnsi="Times New Roman"/>
          <w:sz w:val="28"/>
          <w:szCs w:val="28"/>
        </w:rPr>
        <w:t>рных металлов, включая листовые материалы);</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w:t>
      </w:r>
      <w:r>
        <w:rPr>
          <w:rFonts w:ascii="Times New Roman" w:eastAsia="Times New Roman" w:hAnsi="Times New Roman"/>
          <w:sz w:val="28"/>
          <w:szCs w:val="28"/>
        </w:rPr>
        <w:t>е</w:t>
      </w:r>
      <w:r>
        <w:rPr>
          <w:rFonts w:ascii="Times New Roman" w:eastAsia="Times New Roman" w:hAnsi="Times New Roman"/>
          <w:sz w:val="28"/>
          <w:szCs w:val="28"/>
        </w:rPr>
        <w:t>мы обработки конструкционных материалов (например, цветных или ч</w:t>
      </w:r>
      <w:r>
        <w:rPr>
          <w:rFonts w:ascii="Times New Roman" w:eastAsia="Times New Roman" w:hAnsi="Times New Roman"/>
          <w:sz w:val="28"/>
          <w:szCs w:val="28"/>
        </w:rPr>
        <w:t>е</w:t>
      </w:r>
      <w:r>
        <w:rPr>
          <w:rFonts w:ascii="Times New Roman" w:eastAsia="Times New Roman" w:hAnsi="Times New Roman"/>
          <w:sz w:val="28"/>
          <w:szCs w:val="28"/>
        </w:rPr>
        <w:t>рных металлов) с использованием ручного и электрифицированного инструмента;</w:t>
      </w:r>
    </w:p>
    <w:p>
      <w:pPr>
        <w:pStyle w:val="style0"/>
        <w:numPr>
          <w:ilvl w:val="1"/>
          <w:numId w:val="224"/>
        </w:numPr>
        <w:pBdr>
          <w:left w:val="nil"/>
          <w:right w:val="nil"/>
          <w:top w:val="nil"/>
          <w:bottom w:val="nil"/>
          <w:between w:val="nil"/>
        </w:pBdr>
        <w:tabs>
          <w:tab w:val="left" w:leader="none" w:pos="841"/>
          <w:tab w:val="left" w:leader="none" w:pos="990"/>
          <w:tab w:val="left" w:leader="none" w:pos="1140"/>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bookmarkStart w:id="128" w:name="_a4oiycftaa86" w:colFirst="0" w:colLast="0"/>
    <w:bookmarkEnd w:id="128"/>
    <w:p>
      <w:pPr>
        <w:pStyle w:val="style0"/>
        <w:spacing w:after="0" w:lineRule="auto" w:line="360"/>
        <w:ind w:firstLine="705"/>
        <w:jc w:val="both"/>
        <w:rPr>
          <w:rFonts w:ascii="Times New Roman" w:eastAsia="Times New Roman" w:hAnsi="Times New Roman"/>
          <w:b/>
          <w:i/>
          <w:sz w:val="28"/>
          <w:szCs w:val="28"/>
        </w:rPr>
      </w:pPr>
    </w:p>
    <w:p>
      <w:pPr>
        <w:pStyle w:val="style0"/>
        <w:tabs>
          <w:tab w:val="left" w:leader="none" w:pos="851"/>
        </w:tabs>
        <w:spacing w:after="0" w:lineRule="auto" w:line="360"/>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pPr>
        <w:pStyle w:val="style0"/>
        <w:numPr>
          <w:ilvl w:val="1"/>
          <w:numId w:val="224"/>
        </w:numPr>
        <w:pBdr>
          <w:left w:val="nil"/>
          <w:right w:val="nil"/>
          <w:top w:val="nil"/>
          <w:bottom w:val="nil"/>
          <w:between w:val="nil"/>
        </w:pBdr>
        <w:tabs>
          <w:tab w:val="left" w:leader="none" w:pos="841"/>
          <w:tab w:val="left" w:leader="none" w:pos="993"/>
          <w:tab w:val="left" w:leader="none" w:pos="1134"/>
          <w:tab w:val="left" w:leader="none" w:pos="2410"/>
        </w:tabs>
        <w:spacing w:after="0" w:lineRule="auto" w:line="360"/>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w:t>
      </w:r>
      <w:r>
        <w:rPr>
          <w:rFonts w:ascii="Times New Roman" w:eastAsia="Times New Roman" w:hAnsi="Times New Roman"/>
          <w:sz w:val="28"/>
          <w:szCs w:val="28"/>
        </w:rPr>
        <w:t>роектирование и конструирование</w:t>
      </w:r>
      <w:r>
        <w:rPr>
          <w:rFonts w:ascii="Times New Roman" w:eastAsia="Times New Roman" w:hAnsi="Times New Roman"/>
          <w:sz w:val="28"/>
          <w:szCs w:val="28"/>
        </w:rPr>
        <w:t xml:space="preserve"> с уч</w:t>
      </w:r>
      <w:r>
        <w:rPr>
          <w:rFonts w:ascii="Times New Roman" w:eastAsia="Times New Roman" w:hAnsi="Times New Roman"/>
          <w:sz w:val="28"/>
          <w:szCs w:val="28"/>
        </w:rPr>
        <w:t>е</w:t>
      </w:r>
      <w:r>
        <w:rPr>
          <w:rFonts w:ascii="Times New Roman" w:eastAsia="Times New Roman" w:hAnsi="Times New Roman"/>
          <w:sz w:val="28"/>
          <w:szCs w:val="28"/>
        </w:rPr>
        <w:t>том заданных свойств.</w:t>
      </w:r>
    </w:p>
    <w:bookmarkStart w:id="129" w:name="_kwvi0buewqy" w:colFirst="0" w:colLast="0"/>
    <w:bookmarkEnd w:id="129"/>
    <w:p>
      <w:pPr>
        <w:pStyle w:val="style0"/>
        <w:spacing w:after="0" w:lineRule="auto" w:line="360"/>
        <w:ind w:firstLine="709"/>
        <w:jc w:val="both"/>
        <w:rPr>
          <w:rFonts w:ascii="Times New Roman" w:eastAsia="Times New Roman" w:hAnsi="Times New Roman"/>
          <w:b/>
          <w:i/>
          <w:sz w:val="28"/>
          <w:szCs w:val="28"/>
        </w:rPr>
      </w:pPr>
    </w:p>
    <w:bookmarkStart w:id="130" w:name="_bf32tj4l8j8n" w:colFirst="0" w:colLast="0"/>
    <w:bookmarkEnd w:id="130"/>
    <w:p>
      <w:pPr>
        <w:pStyle w:val="style0"/>
        <w:tabs>
          <w:tab w:val="left" w:leader="none" w:pos="851"/>
        </w:tabs>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7 класс</w:t>
      </w:r>
    </w:p>
    <w:p>
      <w:pPr>
        <w:pStyle w:val="style0"/>
        <w:tabs>
          <w:tab w:val="left" w:leader="none" w:pos="851"/>
        </w:tabs>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pPr>
        <w:pStyle w:val="style0"/>
        <w:tabs>
          <w:tab w:val="left" w:leader="none" w:pos="851"/>
        </w:tabs>
        <w:spacing w:after="0" w:lineRule="auto" w:line="360"/>
        <w:ind w:firstLine="709"/>
        <w:jc w:val="both"/>
        <w:rPr>
          <w:rFonts w:ascii="Times New Roman" w:eastAsia="Times New Roman" w:hAnsi="Times New Roman"/>
          <w:sz w:val="28"/>
          <w:szCs w:val="28"/>
        </w:rPr>
      </w:pPr>
    </w:p>
    <w:bookmarkStart w:id="131" w:name="_op6cz61lpv5b" w:colFirst="0" w:colLast="0"/>
    <w:bookmarkEnd w:id="131"/>
    <w:p>
      <w:pPr>
        <w:pStyle w:val="style0"/>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w:t>
      </w:r>
      <w:r>
        <w:rPr>
          <w:rFonts w:ascii="Times New Roman" w:eastAsia="Times New Roman" w:hAnsi="Times New Roman"/>
          <w:sz w:val="28"/>
          <w:szCs w:val="28"/>
        </w:rPr>
        <w:t xml:space="preserve"> эти понятия</w:t>
      </w:r>
      <w:r>
        <w:rPr>
          <w:rFonts w:ascii="Times New Roman" w:eastAsia="Times New Roman" w:hAnsi="Times New Roman"/>
          <w:sz w:val="28"/>
          <w:szCs w:val="28"/>
        </w:rPr>
        <w:t>;</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w:t>
      </w:r>
      <w:r>
        <w:rPr>
          <w:rFonts w:ascii="Times New Roman" w:eastAsia="Times New Roman" w:hAnsi="Times New Roman"/>
          <w:sz w:val="28"/>
          <w:szCs w:val="28"/>
        </w:rPr>
        <w:t>е</w:t>
      </w:r>
      <w:r>
        <w:rPr>
          <w:rFonts w:ascii="Times New Roman" w:eastAsia="Times New Roman" w:hAnsi="Times New Roman"/>
          <w:sz w:val="28"/>
          <w:szCs w:val="28"/>
        </w:rPr>
        <w:t xml:space="preserve"> вид</w:t>
      </w:r>
      <w:r>
        <w:rPr>
          <w:rFonts w:ascii="Times New Roman" w:eastAsia="Times New Roman" w:hAnsi="Times New Roman"/>
          <w:sz w:val="28"/>
          <w:szCs w:val="28"/>
        </w:rPr>
        <w:t>ы</w:t>
      </w:r>
      <w:r>
        <w:rPr>
          <w:rFonts w:ascii="Times New Roman" w:eastAsia="Times New Roman" w:hAnsi="Times New Roman"/>
          <w:sz w:val="28"/>
          <w:szCs w:val="28"/>
        </w:rPr>
        <w:t xml:space="preserve"> обработки различных видов пищевых продуктов (овощи, мясо, рыба и др.);</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bookmarkStart w:id="132" w:name="_txalrqlcfk73" w:colFirst="0" w:colLast="0"/>
    <w:bookmarkEnd w:id="132"/>
    <w:p>
      <w:pPr>
        <w:pStyle w:val="style0"/>
        <w:spacing w:after="0" w:lineRule="auto" w:line="360"/>
        <w:ind w:firstLine="709"/>
        <w:jc w:val="both"/>
        <w:rPr>
          <w:rFonts w:ascii="Times New Roman" w:eastAsia="Times New Roman" w:hAnsi="Times New Roman"/>
          <w:b/>
          <w:i/>
          <w:sz w:val="28"/>
          <w:szCs w:val="28"/>
        </w:rPr>
      </w:pPr>
    </w:p>
    <w:bookmarkStart w:id="133" w:name="_1vlkpbwcibsj" w:colFirst="0" w:colLast="0"/>
    <w:bookmarkEnd w:id="133"/>
    <w:p>
      <w:pPr>
        <w:pStyle w:val="style0"/>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w:t>
      </w:r>
      <w:r>
        <w:rPr>
          <w:rFonts w:ascii="Times New Roman" w:eastAsia="Times New Roman" w:hAnsi="Times New Roman"/>
          <w:sz w:val="28"/>
          <w:szCs w:val="28"/>
        </w:rPr>
        <w:t>е</w:t>
      </w:r>
      <w:r>
        <w:rPr>
          <w:rFonts w:ascii="Times New Roman" w:eastAsia="Times New Roman" w:hAnsi="Times New Roman"/>
          <w:sz w:val="28"/>
          <w:szCs w:val="28"/>
        </w:rPr>
        <w:t>ты;</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w:t>
      </w:r>
      <w:r>
        <w:rPr>
          <w:rFonts w:ascii="Times New Roman" w:eastAsia="Times New Roman" w:hAnsi="Times New Roman"/>
          <w:sz w:val="28"/>
          <w:szCs w:val="28"/>
        </w:rPr>
        <w:t>е</w:t>
      </w:r>
      <w:r>
        <w:rPr>
          <w:rFonts w:ascii="Times New Roman" w:eastAsia="Times New Roman" w:hAnsi="Times New Roman"/>
          <w:sz w:val="28"/>
          <w:szCs w:val="28"/>
        </w:rPr>
        <w:t>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w:t>
      </w:r>
      <w:r>
        <w:rPr>
          <w:rFonts w:ascii="Times New Roman" w:eastAsia="Times New Roman" w:hAnsi="Times New Roman"/>
          <w:sz w:val="28"/>
          <w:szCs w:val="28"/>
        </w:rPr>
        <w:t xml:space="preserve"> полимеров, композитов</w:t>
      </w:r>
      <w:r>
        <w:rPr>
          <w:rFonts w:ascii="Times New Roman" w:eastAsia="Times New Roman" w:hAnsi="Times New Roman"/>
          <w:sz w:val="28"/>
          <w:szCs w:val="28"/>
        </w:rPr>
        <w:t>);</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w:t>
      </w:r>
      <w:r>
        <w:rPr>
          <w:rFonts w:ascii="Times New Roman" w:eastAsia="Times New Roman" w:hAnsi="Times New Roman"/>
          <w:sz w:val="28"/>
          <w:szCs w:val="28"/>
        </w:rPr>
        <w:t>е</w:t>
      </w:r>
      <w:r>
        <w:rPr>
          <w:rFonts w:ascii="Times New Roman" w:eastAsia="Times New Roman" w:hAnsi="Times New Roman"/>
          <w:sz w:val="28"/>
          <w:szCs w:val="28"/>
        </w:rPr>
        <w:t>мы выполнения основных операций слесарно-сборочных работ;</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pPr>
        <w:pStyle w:val="style0"/>
        <w:tabs>
          <w:tab w:val="left" w:leader="none" w:pos="841"/>
          <w:tab w:val="left" w:leader="none" w:pos="993"/>
          <w:tab w:val="left" w:leader="none" w:pos="2410"/>
        </w:tabs>
        <w:spacing w:after="0" w:lineRule="auto" w:line="360"/>
        <w:jc w:val="both"/>
        <w:rPr>
          <w:rFonts w:ascii="Times New Roman" w:eastAsia="Times New Roman" w:hAnsi="Times New Roman"/>
          <w:sz w:val="28"/>
          <w:szCs w:val="28"/>
          <w:shd w:val="clear" w:color="auto" w:fill="d9ead3"/>
        </w:rPr>
      </w:pPr>
    </w:p>
    <w:bookmarkStart w:id="134" w:name="_xowwylgiqfk8" w:colFirst="0" w:colLast="0"/>
    <w:bookmarkEnd w:id="134"/>
    <w:p>
      <w:pPr>
        <w:pStyle w:val="style0"/>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w:t>
      </w:r>
      <w:r>
        <w:rPr>
          <w:rFonts w:ascii="Times New Roman" w:eastAsia="Times New Roman" w:hAnsi="Times New Roman"/>
          <w:sz w:val="28"/>
          <w:szCs w:val="28"/>
        </w:rPr>
        <w:t>е</w:t>
      </w:r>
      <w:r>
        <w:rPr>
          <w:rFonts w:ascii="Times New Roman" w:eastAsia="Times New Roman" w:hAnsi="Times New Roman"/>
          <w:sz w:val="28"/>
          <w:szCs w:val="28"/>
        </w:rPr>
        <w:t xml:space="preserve"> решения;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w:t>
      </w:r>
      <w:r>
        <w:rPr>
          <w:rFonts w:ascii="Times New Roman" w:eastAsia="Times New Roman" w:hAnsi="Times New Roman"/>
          <w:sz w:val="28"/>
          <w:szCs w:val="28"/>
        </w:rPr>
        <w:t>рмационной среде (конструкторе),</w:t>
      </w:r>
      <w:r>
        <w:rPr>
          <w:rFonts w:ascii="Times New Roman" w:eastAsia="Times New Roman" w:hAnsi="Times New Roman"/>
          <w:sz w:val="28"/>
          <w:szCs w:val="28"/>
        </w:rPr>
        <w:t xml:space="preserve"> на основе самостоятельно провед</w:t>
      </w:r>
      <w:r>
        <w:rPr>
          <w:rFonts w:ascii="Times New Roman" w:eastAsia="Times New Roman" w:hAnsi="Times New Roman"/>
          <w:sz w:val="28"/>
          <w:szCs w:val="28"/>
        </w:rPr>
        <w:t>е</w:t>
      </w:r>
      <w:r>
        <w:rPr>
          <w:rFonts w:ascii="Times New Roman" w:eastAsia="Times New Roman" w:hAnsi="Times New Roman"/>
          <w:sz w:val="28"/>
          <w:szCs w:val="28"/>
        </w:rPr>
        <w:t>нных исследований потребительских интересов.</w:t>
      </w:r>
    </w:p>
    <w:p>
      <w:pPr>
        <w:pStyle w:val="style0"/>
        <w:tabs>
          <w:tab w:val="left" w:leader="none" w:pos="993"/>
          <w:tab w:val="left" w:leader="none" w:pos="1134"/>
          <w:tab w:val="left" w:leader="none" w:pos="2410"/>
        </w:tabs>
        <w:spacing w:after="0" w:lineRule="auto" w:line="360"/>
        <w:jc w:val="both"/>
        <w:rPr>
          <w:rFonts w:ascii="Times New Roman" w:eastAsia="Times New Roman" w:hAnsi="Times New Roman"/>
          <w:sz w:val="28"/>
          <w:szCs w:val="28"/>
        </w:rPr>
      </w:pPr>
    </w:p>
    <w:p>
      <w:pPr>
        <w:pStyle w:val="style0"/>
        <w:tabs>
          <w:tab w:val="left" w:leader="none" w:pos="851"/>
        </w:tabs>
        <w:spacing w:after="0" w:lineRule="auto" w:line="360"/>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pPr>
        <w:pStyle w:val="style0"/>
        <w:tabs>
          <w:tab w:val="left" w:leader="none" w:pos="851"/>
        </w:tabs>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pPr>
        <w:pStyle w:val="style0"/>
        <w:tabs>
          <w:tab w:val="left" w:leader="none" w:pos="851"/>
        </w:tabs>
        <w:spacing w:after="0" w:lineRule="auto" w:line="360"/>
        <w:jc w:val="both"/>
        <w:rPr>
          <w:rFonts w:ascii="Times New Roman" w:eastAsia="Times New Roman" w:hAnsi="Times New Roman"/>
          <w:b/>
          <w:i/>
          <w:sz w:val="28"/>
          <w:szCs w:val="28"/>
        </w:rPr>
      </w:pPr>
    </w:p>
    <w:p>
      <w:pPr>
        <w:pStyle w:val="style0"/>
        <w:tabs>
          <w:tab w:val="left" w:leader="none" w:pos="851"/>
        </w:tabs>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w:t>
      </w:r>
      <w:r>
        <w:rPr>
          <w:rFonts w:ascii="Times New Roman" w:eastAsia="Times New Roman" w:hAnsi="Times New Roman"/>
          <w:sz w:val="28"/>
          <w:szCs w:val="28"/>
        </w:rPr>
        <w:t>еризовать ключевые предприятия</w:t>
      </w:r>
      <w:r>
        <w:rPr>
          <w:rFonts w:ascii="Times New Roman" w:eastAsia="Times New Roman" w:hAnsi="Times New Roman"/>
          <w:sz w:val="28"/>
          <w:szCs w:val="28"/>
        </w:rPr>
        <w:t xml:space="preserve"> и/или отрасли региона проживания;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pPr>
        <w:pStyle w:val="style0"/>
        <w:tabs>
          <w:tab w:val="left" w:leader="none" w:pos="851"/>
        </w:tabs>
        <w:spacing w:after="0" w:lineRule="auto" w:line="360"/>
        <w:ind w:firstLine="709"/>
        <w:jc w:val="both"/>
        <w:rPr>
          <w:rFonts w:ascii="Times New Roman" w:eastAsia="Times New Roman" w:hAnsi="Times New Roman"/>
          <w:sz w:val="28"/>
          <w:szCs w:val="28"/>
        </w:rPr>
      </w:pPr>
    </w:p>
    <w:p>
      <w:pPr>
        <w:pStyle w:val="style0"/>
        <w:tabs>
          <w:tab w:val="left" w:leader="none" w:pos="851"/>
        </w:tabs>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w:t>
      </w:r>
      <w:r>
        <w:rPr>
          <w:rFonts w:ascii="Times New Roman" w:eastAsia="Times New Roman" w:hAnsi="Times New Roman"/>
          <w:sz w:val="28"/>
          <w:szCs w:val="28"/>
        </w:rPr>
        <w:t> </w:t>
      </w:r>
      <w:r>
        <w:rPr>
          <w:rFonts w:ascii="Times New Roman" w:eastAsia="Times New Roman" w:hAnsi="Times New Roman"/>
          <w:sz w:val="28"/>
          <w:szCs w:val="28"/>
        </w:rPr>
        <w:t>п.) технологии получения материального/информационного продукта с заданными свойствами;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проводит оценку и </w:t>
      </w:r>
      <w:r>
        <w:rPr>
          <w:rFonts w:ascii="Times New Roman" w:eastAsia="Times New Roman" w:hAnsi="Times New Roman"/>
          <w:sz w:val="28"/>
          <w:szCs w:val="28"/>
        </w:rPr>
        <w:t>испытание полученного продукта;</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сборку электрической цепи посредством соединения и/или подключени</w:t>
      </w:r>
      <w:r>
        <w:rPr>
          <w:rFonts w:ascii="Times New Roman" w:eastAsia="Times New Roman" w:hAnsi="Times New Roman"/>
          <w:sz w:val="28"/>
          <w:szCs w:val="28"/>
        </w:rPr>
        <w:t>я</w:t>
      </w:r>
      <w:r>
        <w:rPr>
          <w:rFonts w:ascii="Times New Roman" w:eastAsia="Times New Roman" w:hAnsi="Times New Roman"/>
          <w:sz w:val="28"/>
          <w:szCs w:val="28"/>
        </w:rPr>
        <w:t xml:space="preserve"> электронных компонентов заданным способом (пайка, беспаечный монтаж, механическая сборка) согласно схеме</w:t>
      </w:r>
      <w:r>
        <w:rPr>
          <w:rFonts w:ascii="Times New Roman" w:eastAsia="Times New Roman" w:hAnsi="Times New Roman"/>
          <w:sz w:val="28"/>
          <w:szCs w:val="28"/>
        </w:rPr>
        <w:t>;</w:t>
      </w:r>
      <w:r>
        <w:rPr>
          <w:rFonts w:ascii="Times New Roman" w:eastAsia="Times New Roman" w:hAnsi="Times New Roman"/>
          <w:sz w:val="28"/>
          <w:szCs w:val="28"/>
        </w:rPr>
        <w:t xml:space="preserve"> </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w:t>
      </w:r>
      <w:r>
        <w:rPr>
          <w:rFonts w:ascii="Times New Roman" w:eastAsia="Times New Roman" w:hAnsi="Times New Roman"/>
          <w:sz w:val="28"/>
          <w:szCs w:val="28"/>
        </w:rPr>
        <w:t>,</w:t>
      </w:r>
      <w:r>
        <w:rPr>
          <w:rFonts w:ascii="Times New Roman" w:eastAsia="Times New Roman" w:hAnsi="Times New Roman"/>
          <w:sz w:val="28"/>
          <w:szCs w:val="28"/>
        </w:rPr>
        <w:t xml:space="preserve">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w:t>
      </w:r>
      <w:r>
        <w:rPr>
          <w:rFonts w:ascii="Times New Roman" w:eastAsia="Times New Roman" w:hAnsi="Times New Roman"/>
          <w:sz w:val="28"/>
          <w:szCs w:val="28"/>
        </w:rPr>
        <w:t> </w:t>
      </w:r>
      <w:r>
        <w:rPr>
          <w:rFonts w:ascii="Times New Roman" w:eastAsia="Times New Roman" w:hAnsi="Times New Roman"/>
          <w:sz w:val="28"/>
          <w:szCs w:val="28"/>
        </w:rPr>
        <w:t>п.;</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w:t>
      </w:r>
      <w:r>
        <w:rPr>
          <w:rFonts w:ascii="Times New Roman" w:eastAsia="Times New Roman" w:hAnsi="Times New Roman"/>
          <w:sz w:val="28"/>
          <w:szCs w:val="28"/>
        </w:rPr>
        <w:t>и датчиков и принципы их работы;</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w:t>
      </w:r>
      <w:r>
        <w:rPr>
          <w:rFonts w:ascii="Times New Roman" w:eastAsia="Times New Roman" w:hAnsi="Times New Roman"/>
          <w:sz w:val="28"/>
          <w:szCs w:val="28"/>
        </w:rPr>
        <w:t>ы, наноструктуры, нанокомпозиты,</w:t>
      </w:r>
      <w:r>
        <w:rPr>
          <w:rFonts w:ascii="Times New Roman" w:eastAsia="Times New Roman" w:hAnsi="Times New Roman"/>
          <w:sz w:val="28"/>
          <w:szCs w:val="28"/>
        </w:rPr>
        <w:t xml:space="preserve"> многофункциональные материалы, возобновляемые мате</w:t>
      </w:r>
      <w:r>
        <w:rPr>
          <w:rFonts w:ascii="Times New Roman" w:eastAsia="Times New Roman" w:hAnsi="Times New Roman"/>
          <w:sz w:val="28"/>
          <w:szCs w:val="28"/>
        </w:rPr>
        <w:t>риалы (биоматериалы), пластики, керамику</w:t>
      </w:r>
      <w:r>
        <w:rPr>
          <w:rFonts w:ascii="Times New Roman" w:eastAsia="Times New Roman" w:hAnsi="Times New Roman"/>
          <w:sz w:val="28"/>
          <w:szCs w:val="28"/>
        </w:rPr>
        <w:t xml:space="preserve"> и возможные технологические процессы с ними;</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pPr>
        <w:pStyle w:val="style0"/>
        <w:numPr>
          <w:ilvl w:val="1"/>
          <w:numId w:val="224"/>
        </w:numPr>
        <w:tabs>
          <w:tab w:val="left" w:leader="none" w:pos="1134"/>
        </w:tabs>
        <w:spacing w:after="0" w:lineRule="auto" w:line="360"/>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w:t>
      </w:r>
      <w:r>
        <w:rPr>
          <w:rFonts w:ascii="Times New Roman" w:eastAsia="Times New Roman" w:hAnsi="Times New Roman"/>
          <w:sz w:val="28"/>
          <w:szCs w:val="28"/>
        </w:rPr>
        <w:t>а на примере региона проживания;</w:t>
      </w:r>
      <w:r>
        <w:rPr>
          <w:rFonts w:ascii="Times New Roman" w:eastAsia="Times New Roman" w:hAnsi="Times New Roman"/>
          <w:sz w:val="28"/>
          <w:szCs w:val="28"/>
        </w:rPr>
        <w:t xml:space="preserve"> профессии, обслуживающие автоматизированные производства</w:t>
      </w:r>
      <w:r>
        <w:rPr>
          <w:rFonts w:ascii="Times New Roman" w:eastAsia="Times New Roman" w:hAnsi="Times New Roman"/>
          <w:sz w:val="28"/>
          <w:szCs w:val="28"/>
        </w:rPr>
        <w:t>;</w:t>
      </w:r>
      <w:r>
        <w:rPr>
          <w:rFonts w:ascii="Times New Roman" w:eastAsia="Times New Roman" w:hAnsi="Times New Roman"/>
          <w:sz w:val="28"/>
          <w:szCs w:val="28"/>
        </w:rPr>
        <w:t xml:space="preserve"> приводит произвольные примеры автоматизации в деятельности представителей различных профессий.</w:t>
      </w:r>
    </w:p>
    <w:p>
      <w:pPr>
        <w:pStyle w:val="style0"/>
        <w:tabs>
          <w:tab w:val="left" w:leader="none" w:pos="851"/>
        </w:tabs>
        <w:spacing w:after="0" w:lineRule="auto" w:line="360"/>
        <w:ind w:firstLine="709"/>
        <w:jc w:val="both"/>
        <w:rPr>
          <w:rFonts w:ascii="Times New Roman" w:eastAsia="Times New Roman" w:hAnsi="Times New Roman"/>
          <w:i/>
          <w:sz w:val="28"/>
          <w:szCs w:val="28"/>
        </w:rPr>
      </w:pPr>
    </w:p>
    <w:p>
      <w:pPr>
        <w:pStyle w:val="style0"/>
        <w:tabs>
          <w:tab w:val="left" w:leader="none" w:pos="851"/>
        </w:tabs>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w:t>
      </w:r>
      <w:r>
        <w:rPr>
          <w:rFonts w:ascii="Times New Roman" w:eastAsia="Times New Roman" w:hAnsi="Times New Roman"/>
          <w:sz w:val="28"/>
          <w:szCs w:val="28"/>
        </w:rPr>
        <w:t>я</w:t>
      </w:r>
      <w:r>
        <w:rPr>
          <w:rFonts w:ascii="Times New Roman" w:eastAsia="Times New Roman" w:hAnsi="Times New Roman"/>
          <w:sz w:val="28"/>
          <w:szCs w:val="28"/>
        </w:rPr>
        <w:t xml:space="preserve"> круга потребителей, их потребностей и ожиданий, формировани</w:t>
      </w:r>
      <w:r>
        <w:rPr>
          <w:rFonts w:ascii="Times New Roman" w:eastAsia="Times New Roman" w:hAnsi="Times New Roman"/>
          <w:sz w:val="28"/>
          <w:szCs w:val="28"/>
        </w:rPr>
        <w:t>я</w:t>
      </w:r>
      <w:r>
        <w:rPr>
          <w:rFonts w:ascii="Times New Roman" w:eastAsia="Times New Roman" w:hAnsi="Times New Roman"/>
          <w:sz w:val="28"/>
          <w:szCs w:val="28"/>
        </w:rPr>
        <w:t xml:space="preserve"> техническ</w:t>
      </w:r>
      <w:r>
        <w:rPr>
          <w:rFonts w:ascii="Times New Roman" w:eastAsia="Times New Roman" w:hAnsi="Times New Roman"/>
          <w:sz w:val="28"/>
          <w:szCs w:val="28"/>
        </w:rPr>
        <w:t>ого/</w:t>
      </w:r>
      <w:r>
        <w:rPr>
          <w:rFonts w:ascii="Times New Roman" w:eastAsia="Times New Roman" w:hAnsi="Times New Roman"/>
          <w:sz w:val="28"/>
          <w:szCs w:val="28"/>
        </w:rPr>
        <w:t>технологического решения, планировани</w:t>
      </w:r>
      <w:r>
        <w:rPr>
          <w:rFonts w:ascii="Times New Roman" w:eastAsia="Times New Roman" w:hAnsi="Times New Roman"/>
          <w:sz w:val="28"/>
          <w:szCs w:val="28"/>
        </w:rPr>
        <w:t>я</w:t>
      </w:r>
      <w:r>
        <w:rPr>
          <w:rFonts w:ascii="Times New Roman" w:eastAsia="Times New Roman" w:hAnsi="Times New Roman"/>
          <w:sz w:val="28"/>
          <w:szCs w:val="28"/>
        </w:rPr>
        <w:t>, м</w:t>
      </w:r>
      <w:r>
        <w:rPr>
          <w:rFonts w:ascii="Times New Roman" w:eastAsia="Times New Roman" w:hAnsi="Times New Roman"/>
          <w:sz w:val="28"/>
          <w:szCs w:val="28"/>
        </w:rPr>
        <w:t>оделирования и конструирования</w:t>
      </w:r>
      <w:r>
        <w:rPr>
          <w:rFonts w:ascii="Times New Roman" w:eastAsia="Times New Roman" w:hAnsi="Times New Roman"/>
          <w:sz w:val="28"/>
          <w:szCs w:val="28"/>
        </w:rPr>
        <w:t xml:space="preserve"> на основе самостоятельно проведенных исследований в рамках заданной проблемной области или проблемы;</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pPr>
        <w:pStyle w:val="style0"/>
        <w:tabs>
          <w:tab w:val="left" w:leader="none" w:pos="851"/>
        </w:tabs>
        <w:spacing w:after="0" w:lineRule="auto" w:line="360"/>
        <w:ind w:firstLine="851"/>
        <w:jc w:val="both"/>
        <w:rPr>
          <w:rFonts w:ascii="Times New Roman" w:eastAsia="Times New Roman" w:hAnsi="Times New Roman"/>
          <w:b/>
          <w:sz w:val="28"/>
          <w:szCs w:val="28"/>
        </w:rPr>
      </w:pPr>
    </w:p>
    <w:p>
      <w:pPr>
        <w:pStyle w:val="style0"/>
        <w:tabs>
          <w:tab w:val="left" w:leader="none" w:pos="706"/>
        </w:tabs>
        <w:spacing w:after="0" w:lineRule="auto" w:line="360"/>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pPr>
        <w:pStyle w:val="style0"/>
        <w:tabs>
          <w:tab w:val="left" w:leader="none" w:pos="706"/>
        </w:tabs>
        <w:spacing w:after="0" w:lineRule="auto" w:line="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По завершении учебного года обучающийся:</w:t>
      </w:r>
    </w:p>
    <w:p>
      <w:pPr>
        <w:pStyle w:val="style0"/>
        <w:tabs>
          <w:tab w:val="left" w:leader="none" w:pos="706"/>
        </w:tabs>
        <w:spacing w:after="0" w:lineRule="auto" w:line="360"/>
        <w:jc w:val="both"/>
        <w:rPr>
          <w:rFonts w:ascii="Times New Roman" w:eastAsia="Times New Roman" w:hAnsi="Times New Roman"/>
          <w:sz w:val="28"/>
          <w:szCs w:val="28"/>
        </w:rPr>
      </w:pPr>
    </w:p>
    <w:p>
      <w:pPr>
        <w:pStyle w:val="style0"/>
        <w:tabs>
          <w:tab w:val="left" w:leader="none" w:pos="851"/>
        </w:tabs>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w:t>
      </w:r>
      <w:r>
        <w:rPr>
          <w:rFonts w:ascii="Times New Roman" w:eastAsia="Times New Roman" w:hAnsi="Times New Roman"/>
          <w:sz w:val="28"/>
          <w:szCs w:val="28"/>
        </w:rPr>
        <w:t>е</w:t>
      </w:r>
      <w:r>
        <w:rPr>
          <w:rFonts w:ascii="Times New Roman" w:eastAsia="Times New Roman" w:hAnsi="Times New Roman"/>
          <w:sz w:val="28"/>
          <w:szCs w:val="28"/>
        </w:rPr>
        <w:t>нного уровня образовательных программ и реализацией тех или иных видов деятельности, и планирует дальне</w:t>
      </w:r>
      <w:r>
        <w:rPr>
          <w:rFonts w:ascii="Times New Roman" w:eastAsia="Times New Roman" w:hAnsi="Times New Roman"/>
          <w:sz w:val="28"/>
          <w:szCs w:val="28"/>
        </w:rPr>
        <w:t>йшую образовательную траекторию;</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pPr>
        <w:pStyle w:val="style0"/>
        <w:pBdr>
          <w:left w:val="nil"/>
          <w:right w:val="nil"/>
          <w:top w:val="nil"/>
          <w:bottom w:val="nil"/>
          <w:between w:val="nil"/>
        </w:pBdr>
        <w:tabs>
          <w:tab w:val="left" w:leader="none" w:pos="855"/>
        </w:tabs>
        <w:spacing w:after="0" w:lineRule="auto" w:line="360"/>
        <w:ind w:firstLine="850"/>
        <w:jc w:val="both"/>
        <w:rPr>
          <w:rFonts w:ascii="Times New Roman" w:eastAsia="Times New Roman" w:hAnsi="Times New Roman"/>
          <w:b/>
          <w:i/>
          <w:sz w:val="28"/>
          <w:szCs w:val="28"/>
        </w:rPr>
      </w:pPr>
    </w:p>
    <w:p>
      <w:pPr>
        <w:pStyle w:val="style0"/>
        <w:pBdr>
          <w:left w:val="nil"/>
          <w:right w:val="nil"/>
          <w:top w:val="nil"/>
          <w:bottom w:val="nil"/>
          <w:between w:val="nil"/>
        </w:pBdr>
        <w:tabs>
          <w:tab w:val="left" w:leader="none" w:pos="851"/>
        </w:tabs>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w:t>
      </w:r>
      <w:r>
        <w:rPr>
          <w:rFonts w:ascii="Times New Roman" w:eastAsia="Times New Roman" w:hAnsi="Times New Roman"/>
          <w:sz w:val="28"/>
          <w:szCs w:val="28"/>
        </w:rPr>
        <w:t>е</w:t>
      </w:r>
      <w:r>
        <w:rPr>
          <w:rFonts w:ascii="Times New Roman" w:eastAsia="Times New Roman" w:hAnsi="Times New Roman"/>
          <w:sz w:val="28"/>
          <w:szCs w:val="28"/>
        </w:rPr>
        <w:t>нности;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w:t>
      </w:r>
      <w:r>
        <w:rPr>
          <w:rFonts w:ascii="Times New Roman" w:eastAsia="Times New Roman" w:hAnsi="Times New Roman"/>
          <w:sz w:val="28"/>
          <w:szCs w:val="28"/>
        </w:rPr>
        <w:t>укта.</w:t>
      </w:r>
    </w:p>
    <w:p>
      <w:pPr>
        <w:pStyle w:val="style0"/>
        <w:pBdr>
          <w:left w:val="nil"/>
          <w:right w:val="nil"/>
          <w:top w:val="nil"/>
          <w:bottom w:val="nil"/>
          <w:between w:val="nil"/>
        </w:pBdr>
        <w:tabs>
          <w:tab w:val="left" w:leader="none" w:pos="855"/>
        </w:tabs>
        <w:spacing w:after="0" w:lineRule="auto" w:line="360"/>
        <w:ind w:firstLine="850"/>
        <w:jc w:val="both"/>
        <w:rPr>
          <w:rFonts w:ascii="Times New Roman" w:eastAsia="Times New Roman" w:hAnsi="Times New Roman"/>
          <w:b/>
          <w:i/>
          <w:sz w:val="28"/>
          <w:szCs w:val="28"/>
        </w:rPr>
      </w:pPr>
    </w:p>
    <w:p>
      <w:pPr>
        <w:pStyle w:val="style0"/>
        <w:pBdr>
          <w:left w:val="nil"/>
          <w:right w:val="nil"/>
          <w:top w:val="nil"/>
          <w:bottom w:val="nil"/>
          <w:between w:val="nil"/>
        </w:pBdr>
        <w:tabs>
          <w:tab w:val="left" w:leader="none" w:pos="851"/>
        </w:tabs>
        <w:spacing w:after="0" w:lineRule="auto" w:line="36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pPr>
        <w:pStyle w:val="style0"/>
        <w:numPr>
          <w:ilvl w:val="1"/>
          <w:numId w:val="224"/>
        </w:numPr>
        <w:tabs>
          <w:tab w:val="left" w:leader="none" w:pos="993"/>
        </w:tabs>
        <w:spacing w:after="0" w:lineRule="auto" w:line="360"/>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bookmarkStart w:id="135" w:name="_Toc409691647"/>
    <w:bookmarkStart w:id="136" w:name="_Toc410653970"/>
    <w:bookmarkStart w:id="137" w:name="_Toc31893408"/>
    <w:bookmarkStart w:id="138" w:name="_Toc31898625"/>
    <w:p>
      <w:pPr>
        <w:pStyle w:val="style4"/>
        <w:ind w:left="1701"/>
        <w:rPr/>
      </w:pPr>
      <w:r>
        <w:t>1.2.</w:t>
      </w:r>
      <w:r>
        <w:t>5.16</w:t>
      </w:r>
      <w:r>
        <w:t xml:space="preserve">. </w:t>
      </w:r>
      <w:r>
        <w:t>Физическая культура</w:t>
      </w:r>
      <w:bookmarkEnd w:id="135"/>
      <w:bookmarkEnd w:id="136"/>
      <w:bookmarkEnd w:id="137"/>
      <w:bookmarkEnd w:id="138"/>
    </w:p>
    <w:p>
      <w:pPr>
        <w:pStyle w:val="style0"/>
        <w:spacing w:after="0" w:lineRule="auto" w:line="360"/>
        <w:ind w:right="-5"/>
        <w:jc w:val="both"/>
        <w:rPr>
          <w:rFonts w:ascii="Times New Roman" w:hAnsi="Times New Roman"/>
          <w:sz w:val="28"/>
          <w:szCs w:val="28"/>
        </w:rPr>
      </w:pPr>
      <w:r>
        <w:rPr>
          <w:rFonts w:ascii="Times New Roman" w:hAnsi="Times New Roman"/>
          <w:b/>
          <w:sz w:val="28"/>
          <w:szCs w:val="28"/>
        </w:rPr>
        <w:t xml:space="preserve">Выпускник научится: </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pPr>
        <w:pStyle w:val="style0"/>
        <w:numPr>
          <w:ilvl w:val="0"/>
          <w:numId w:val="192"/>
        </w:numPr>
        <w:tabs>
          <w:tab w:val="left" w:leader="none" w:pos="709"/>
          <w:tab w:val="left" w:leader="none" w:pos="1134"/>
        </w:tabs>
        <w:spacing w:after="0" w:lineRule="auto" w:line="360"/>
        <w:ind w:left="0" w:right="-5" w:firstLine="709"/>
        <w:jc w:val="both"/>
        <w:contextualSpacing/>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pPr>
        <w:pStyle w:val="style0"/>
        <w:spacing w:after="0" w:lineRule="auto" w:line="360"/>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pPr>
        <w:pStyle w:val="style0"/>
        <w:numPr>
          <w:ilvl w:val="0"/>
          <w:numId w:val="18"/>
        </w:numPr>
        <w:tabs>
          <w:tab w:val="left" w:leader="none" w:pos="993"/>
        </w:tabs>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pPr>
        <w:pStyle w:val="style0"/>
        <w:spacing w:after="0" w:lineRule="auto" w:line="360"/>
        <w:ind w:firstLine="709"/>
        <w:jc w:val="both"/>
        <w:rPr>
          <w:rFonts w:ascii="Times New Roman" w:hAnsi="Times New Roman"/>
          <w:b/>
          <w:sz w:val="28"/>
          <w:szCs w:val="28"/>
        </w:rPr>
      </w:pPr>
    </w:p>
    <w:bookmarkStart w:id="139" w:name="_Toc409691648"/>
    <w:bookmarkStart w:id="140" w:name="_Toc410653971"/>
    <w:bookmarkStart w:id="141" w:name="_Toc31893409"/>
    <w:bookmarkStart w:id="142" w:name="_Toc31898626"/>
    <w:p>
      <w:pPr>
        <w:pStyle w:val="style4"/>
        <w:ind w:left="1701"/>
        <w:rPr/>
      </w:pPr>
      <w:r>
        <w:t>1.2.</w:t>
      </w:r>
      <w:r>
        <w:t>5.17</w:t>
      </w:r>
      <w:r>
        <w:t xml:space="preserve">. </w:t>
      </w:r>
      <w:r>
        <w:t>Основы безопасности жизнедеятельности</w:t>
      </w:r>
      <w:bookmarkEnd w:id="139"/>
      <w:bookmarkEnd w:id="140"/>
      <w:bookmarkEnd w:id="141"/>
      <w:bookmarkEnd w:id="142"/>
    </w:p>
    <w:p>
      <w:pPr>
        <w:pStyle w:val="style0"/>
        <w:spacing w:after="0" w:lineRule="auto" w:line="360"/>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пассажира транспортного средства</w:t>
      </w:r>
      <w:r>
        <w:rPr>
          <w:rFonts w:ascii="Times New Roman" w:hAnsi="Times New Roman"/>
          <w:sz w:val="28"/>
          <w:szCs w:val="28"/>
        </w:rPr>
        <w:t xml:space="preserve">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w:t>
      </w:r>
      <w:r>
        <w:rPr>
          <w:rFonts w:ascii="Times New Roman" w:hAnsi="Times New Roman"/>
          <w:sz w:val="28"/>
          <w:szCs w:val="28"/>
        </w:rPr>
        <w:t xml:space="preserve">и коллективной </w:t>
      </w:r>
      <w:r>
        <w:rPr>
          <w:rFonts w:ascii="Times New Roman" w:hAnsi="Times New Roman"/>
          <w:sz w:val="28"/>
          <w:szCs w:val="28"/>
        </w:rPr>
        <w:t>защиты;</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Pr>
          <w:rFonts w:ascii="Times New Roman" w:hAnsi="Times New Roman"/>
          <w:sz w:val="28"/>
          <w:szCs w:val="28"/>
        </w:rPr>
        <w:t>планировать распорядок дня с учетом нагрузок;</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оказывать первую помощь при </w:t>
      </w:r>
      <w:r>
        <w:rPr>
          <w:rFonts w:ascii="Times New Roman" w:hAnsi="Times New Roman"/>
          <w:sz w:val="28"/>
          <w:szCs w:val="28"/>
        </w:rPr>
        <w:t>отморожениях и общем переохлаждении</w:t>
      </w:r>
      <w:r>
        <w:rPr>
          <w:rFonts w:ascii="Times New Roman" w:hAnsi="Times New Roman"/>
          <w:sz w:val="28"/>
          <w:szCs w:val="28"/>
        </w:rPr>
        <w:t>;</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pPr>
        <w:pStyle w:val="style0"/>
        <w:numPr>
          <w:ilvl w:val="0"/>
          <w:numId w:val="222"/>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w:t>
      </w:r>
      <w:r>
        <w:rPr>
          <w:rFonts w:ascii="Times New Roman" w:hAnsi="Times New Roman"/>
          <w:sz w:val="28"/>
          <w:szCs w:val="28"/>
        </w:rPr>
        <w:t xml:space="preserve"> и змей.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bCs/>
          <w:i/>
          <w:sz w:val="28"/>
          <w:szCs w:val="28"/>
        </w:rPr>
      </w:pPr>
      <w:r>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w:t>
      </w:r>
      <w:r>
        <w:rPr>
          <w:rFonts w:ascii="Times New Roman" w:hAnsi="Times New Roman"/>
          <w:i/>
          <w:sz w:val="28"/>
          <w:szCs w:val="28"/>
        </w:rPr>
        <w:t xml:space="preserve">предположения и проводить несложные эксперименты для доказательства предположений обеспечения личной безопасности; </w:t>
      </w:r>
    </w:p>
    <w:p>
      <w:pPr>
        <w:pStyle w:val="style0"/>
        <w:numPr>
          <w:ilvl w:val="0"/>
          <w:numId w:val="78"/>
        </w:numPr>
        <w:tabs>
          <w:tab w:val="left" w:leader="none" w:pos="993"/>
        </w:tabs>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pPr>
        <w:pStyle w:val="style0"/>
        <w:tabs>
          <w:tab w:val="left" w:leader="none" w:pos="993"/>
        </w:tabs>
        <w:autoSpaceDE w:val="false"/>
        <w:autoSpaceDN w:val="false"/>
        <w:adjustRightInd w:val="false"/>
        <w:spacing w:after="0" w:lineRule="auto" w:line="360"/>
        <w:ind w:firstLine="709"/>
        <w:jc w:val="both"/>
        <w:rPr>
          <w:rFonts w:ascii="Times New Roman" w:hAnsi="Times New Roman"/>
          <w:i/>
          <w:sz w:val="28"/>
          <w:szCs w:val="28"/>
        </w:rPr>
      </w:pPr>
    </w:p>
    <w:p>
      <w:pPr>
        <w:pStyle w:val="style0"/>
        <w:rPr>
          <w:rFonts w:ascii="Times New Roman" w:eastAsia="Times New Roman" w:hAnsi="Times New Roman"/>
          <w:b/>
          <w:bCs/>
          <w:sz w:val="28"/>
          <w:szCs w:val="28"/>
          <w:lang w:eastAsia="ru-RU"/>
        </w:rPr>
      </w:pPr>
      <w:r>
        <w:rPr>
          <w:rFonts w:ascii="Times New Roman" w:hAnsi="Times New Roman"/>
          <w:sz w:val="28"/>
          <w:szCs w:val="28"/>
        </w:rPr>
        <w:br w:type="page"/>
      </w:r>
    </w:p>
    <w:bookmarkStart w:id="145" w:name="_Toc410653972"/>
    <w:bookmarkStart w:id="146" w:name="_Toc31893410"/>
    <w:bookmarkStart w:id="147" w:name="_Toc31898627"/>
    <w:p>
      <w:pPr>
        <w:pStyle w:val="style2"/>
        <w:ind w:left="567" w:firstLine="0"/>
        <w:rPr/>
      </w:pPr>
      <w:r>
        <w:t xml:space="preserve">1.3. </w:t>
      </w:r>
      <w:r>
        <w:t xml:space="preserve">Система оценки </w:t>
      </w:r>
      <w:bookmarkEnd w:id="143"/>
      <w: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
    <w:p>
      <w:pPr>
        <w:pStyle w:val="style4301"/>
        <w:ind w:firstLine="709"/>
        <w:rPr>
          <w:b/>
        </w:rPr>
      </w:pPr>
    </w:p>
    <w:p>
      <w:pPr>
        <w:pStyle w:val="style181"/>
        <w:spacing w:before="0" w:after="0" w:lineRule="auto" w:line="360"/>
        <w:ind w:left="0" w:right="0" w:firstLine="709"/>
        <w:rPr>
          <w:rFonts w:ascii="Times New Roman" w:hAnsi="Times New Roman"/>
          <w:i w:val="false"/>
          <w:color w:val="auto"/>
          <w:sz w:val="28"/>
          <w:szCs w:val="28"/>
        </w:rPr>
      </w:pPr>
      <w:r>
        <w:rPr>
          <w:rFonts w:ascii="Times New Roman" w:hAnsi="Times New Roman"/>
          <w:i w:val="false"/>
          <w:color w:val="auto"/>
          <w:sz w:val="28"/>
          <w:szCs w:val="28"/>
        </w:rPr>
        <w:t>1.3.1. Общие положения</w:t>
      </w:r>
    </w:p>
    <w:p>
      <w:pPr>
        <w:pStyle w:val="style4301"/>
        <w:ind w:firstLine="709"/>
        <w:rPr/>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pPr>
        <w:pStyle w:val="style4301"/>
        <w:ind w:firstLine="709"/>
        <w:rPr/>
      </w:pPr>
      <w:r>
        <w:t>Основными направлениями и целями оценочной деятельности в образовательной организации в соответствии с требованиями ФГОС ООО являются:</w:t>
      </w:r>
    </w:p>
    <w:p>
      <w:pPr>
        <w:pStyle w:val="style4301"/>
        <w:numPr>
          <w:ilvl w:val="0"/>
          <w:numId w:val="119"/>
        </w:numPr>
        <w:ind w:left="0" w:firstLine="709"/>
        <w:rPr/>
      </w:pPr>
      <w:r>
        <w:t>оценка образовательных достижений обучающихся</w:t>
      </w:r>
      <w:r>
        <w:t xml:space="preserve"> </w:t>
      </w:r>
      <w: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pStyle w:val="style4301"/>
        <w:numPr>
          <w:ilvl w:val="0"/>
          <w:numId w:val="119"/>
        </w:numPr>
        <w:ind w:left="0" w:firstLine="709"/>
        <w:rPr/>
      </w:pPr>
      <w:r>
        <w:t>оценка результатов деятельности педагогических кадров</w:t>
      </w:r>
      <w:r>
        <w:t xml:space="preserve"> </w:t>
      </w:r>
      <w:r>
        <w:t>как основа аттестационных процедур;</w:t>
      </w:r>
    </w:p>
    <w:p>
      <w:pPr>
        <w:pStyle w:val="style4301"/>
        <w:numPr>
          <w:ilvl w:val="0"/>
          <w:numId w:val="119"/>
        </w:numPr>
        <w:ind w:left="0" w:firstLine="709"/>
        <w:rPr/>
      </w:pPr>
      <w:r>
        <w:t>оценка результатов деятельности образовательной организациикак основа аккредитационных процедур.</w:t>
      </w:r>
    </w:p>
    <w:p>
      <w:pPr>
        <w:pStyle w:val="style4301"/>
        <w:ind w:firstLine="709"/>
        <w:rPr/>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pPr>
        <w:pStyle w:val="style4301"/>
        <w:ind w:firstLine="709"/>
        <w:rPr/>
      </w:pPr>
      <w:r>
        <w:t>Система оценки включает процедуры внутренней и внешней оценки.</w:t>
      </w:r>
    </w:p>
    <w:p>
      <w:pPr>
        <w:pStyle w:val="style4301"/>
        <w:ind w:firstLine="709"/>
        <w:rPr/>
      </w:pPr>
      <w:r>
        <w:t>Внутренняя оценка</w:t>
      </w:r>
      <w:r>
        <w:rPr>
          <w:b/>
        </w:rPr>
        <w:t xml:space="preserve"> </w:t>
      </w:r>
      <w:r>
        <w:t>включает:</w:t>
      </w:r>
    </w:p>
    <w:p>
      <w:pPr>
        <w:pStyle w:val="style4301"/>
        <w:numPr>
          <w:ilvl w:val="0"/>
          <w:numId w:val="12"/>
        </w:numPr>
        <w:rPr/>
      </w:pPr>
      <w:r>
        <w:t>стартовую диагностику,</w:t>
      </w:r>
    </w:p>
    <w:p>
      <w:pPr>
        <w:pStyle w:val="style4301"/>
        <w:numPr>
          <w:ilvl w:val="0"/>
          <w:numId w:val="12"/>
        </w:numPr>
        <w:rPr/>
      </w:pPr>
      <w:r>
        <w:t>текущую и тематическую оценку,</w:t>
      </w:r>
    </w:p>
    <w:p>
      <w:pPr>
        <w:pStyle w:val="style4301"/>
        <w:numPr>
          <w:ilvl w:val="0"/>
          <w:numId w:val="12"/>
        </w:numPr>
        <w:rPr/>
      </w:pPr>
      <w:r>
        <w:t>портфолио,</w:t>
      </w:r>
    </w:p>
    <w:p>
      <w:pPr>
        <w:pStyle w:val="style4301"/>
        <w:numPr>
          <w:ilvl w:val="0"/>
          <w:numId w:val="12"/>
        </w:numPr>
        <w:rPr/>
      </w:pPr>
      <w:r>
        <w:t>внутришкольный мониторинг образовательных достижений,</w:t>
      </w:r>
    </w:p>
    <w:p>
      <w:pPr>
        <w:pStyle w:val="style4301"/>
        <w:numPr>
          <w:ilvl w:val="0"/>
          <w:numId w:val="12"/>
        </w:numPr>
        <w:rPr/>
      </w:pPr>
      <w:r>
        <w:t>промежуточную и итоговую аттестацию обучающихся.</w:t>
      </w:r>
    </w:p>
    <w:p>
      <w:pPr>
        <w:pStyle w:val="style4301"/>
        <w:ind w:firstLine="709"/>
        <w:rPr/>
      </w:pPr>
      <w:r>
        <w:t>К внешним процедурам относятся:</w:t>
      </w:r>
    </w:p>
    <w:p>
      <w:pPr>
        <w:pStyle w:val="style4301"/>
        <w:numPr>
          <w:ilvl w:val="0"/>
          <w:numId w:val="130"/>
        </w:numPr>
        <w:ind w:left="0" w:firstLine="709"/>
        <w:rPr/>
      </w:pPr>
      <w:r>
        <w:t>государственная итоговая аттестация</w:t>
      </w:r>
      <w:r>
        <w:rPr>
          <w:rStyle w:val="style38"/>
        </w:rPr>
        <w:footnoteReference w:id="9"/>
      </w:r>
      <w:r>
        <w:t>,</w:t>
      </w:r>
    </w:p>
    <w:p>
      <w:pPr>
        <w:pStyle w:val="style4301"/>
        <w:numPr>
          <w:ilvl w:val="0"/>
          <w:numId w:val="130"/>
        </w:numPr>
        <w:ind w:left="0" w:firstLine="709"/>
        <w:rPr/>
      </w:pPr>
      <w:r>
        <w:t>независимая оценка качества образования</w:t>
      </w:r>
      <w:r>
        <w:rPr>
          <w:rStyle w:val="style38"/>
        </w:rPr>
        <w:footnoteReference w:id="10"/>
      </w:r>
      <w:r>
        <w:t xml:space="preserve"> и</w:t>
      </w:r>
    </w:p>
    <w:p>
      <w:pPr>
        <w:pStyle w:val="style4301"/>
        <w:numPr>
          <w:ilvl w:val="0"/>
          <w:numId w:val="130"/>
        </w:numPr>
        <w:ind w:left="0" w:firstLine="709"/>
        <w:rPr/>
      </w:pPr>
      <w:r>
        <w:t>мониторинговые исследования</w:t>
      </w:r>
      <w:r>
        <w:rPr>
          <w:rStyle w:val="style38"/>
        </w:rPr>
        <w:footnoteReference w:id="11"/>
      </w:r>
      <w:r>
        <w:t xml:space="preserve"> муниципального, регионального и федерального уровней.</w:t>
      </w:r>
    </w:p>
    <w:p>
      <w:pPr>
        <w:pStyle w:val="style4301"/>
        <w:ind w:firstLine="709"/>
        <w:rPr/>
      </w:pPr>
      <w:r>
        <w:t>Особенности каждой из указанных процедур описаны в п.1.3.3 настоящего документа.</w:t>
      </w:r>
    </w:p>
    <w:p>
      <w:pPr>
        <w:pStyle w:val="style179"/>
        <w:spacing w:lineRule="auto" w:line="360"/>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style179"/>
        <w:spacing w:lineRule="auto" w:line="360"/>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style4301"/>
        <w:ind w:firstLine="709"/>
        <w:rPr>
          <w:bCs/>
        </w:rPr>
      </w:pPr>
      <w:r>
        <w:rPr>
          <w:bCs/>
        </w:rPr>
        <w:t>Уровневый подход</w:t>
      </w:r>
      <w:r>
        <w:rPr>
          <w:bCs/>
        </w:rPr>
        <w:t xml:space="preserve"> </w:t>
      </w:r>
      <w:r>
        <w:rPr>
          <w:bCs/>
        </w:rPr>
        <w:t xml:space="preserve">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pPr>
        <w:pStyle w:val="style4301"/>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w:t>
      </w:r>
      <w:r>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Pr>
          <w:bCs/>
        </w:rPr>
        <w:t>е</w:t>
      </w:r>
      <w:r>
        <w:rPr>
          <w:bCs/>
        </w:rPr>
        <w:t>х блоках.</w:t>
      </w:r>
    </w:p>
    <w:p>
      <w:pPr>
        <w:pStyle w:val="style4301"/>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pPr>
        <w:pStyle w:val="style0"/>
        <w:spacing w:after="0" w:lineRule="auto" w:line="360"/>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w:t>
      </w:r>
      <w:r>
        <w:rPr>
          <w:rFonts w:ascii="Times New Roman" w:hAnsi="Times New Roman"/>
          <w:bCs/>
          <w:sz w:val="28"/>
          <w:szCs w:val="28"/>
          <w:lang w:eastAsia="ru-RU"/>
        </w:rPr>
        <w:t>е</w:t>
      </w:r>
      <w:r>
        <w:rPr>
          <w:rFonts w:ascii="Times New Roman" w:hAnsi="Times New Roman"/>
          <w:bCs/>
          <w:sz w:val="28"/>
          <w:szCs w:val="28"/>
          <w:lang w:eastAsia="ru-RU"/>
        </w:rPr>
        <w:t>м</w:t>
      </w:r>
    </w:p>
    <w:p>
      <w:pPr>
        <w:pStyle w:val="style179"/>
        <w:numPr>
          <w:ilvl w:val="0"/>
          <w:numId w:val="20"/>
        </w:numPr>
        <w:spacing w:lineRule="auto" w:line="360"/>
        <w:ind w:left="0" w:firstLine="709"/>
        <w:jc w:val="both"/>
        <w:rPr>
          <w:rFonts w:ascii="Times New Roman" w:hAnsi="Times New Roman"/>
          <w:bCs/>
          <w:sz w:val="28"/>
          <w:szCs w:val="28"/>
        </w:rPr>
      </w:pPr>
      <w:r>
        <w:rPr>
          <w:rFonts w:ascii="Times New Roman" w:hAnsi="Times New Roman"/>
          <w:bCs/>
          <w:sz w:val="28"/>
          <w:szCs w:val="28"/>
        </w:rPr>
        <w:t>оценки тр</w:t>
      </w:r>
      <w:r>
        <w:rPr>
          <w:rFonts w:ascii="Times New Roman" w:hAnsi="Times New Roman"/>
          <w:bCs/>
          <w:sz w:val="28"/>
          <w:szCs w:val="28"/>
        </w:rPr>
        <w:t>е</w:t>
      </w:r>
      <w:r>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pPr>
        <w:pStyle w:val="style179"/>
        <w:numPr>
          <w:ilvl w:val="0"/>
          <w:numId w:val="20"/>
        </w:numPr>
        <w:spacing w:lineRule="auto" w:line="360"/>
        <w:ind w:left="0" w:firstLine="709"/>
        <w:jc w:val="both"/>
        <w:rPr>
          <w:rFonts w:ascii="Times New Roman" w:hAnsi="Times New Roman"/>
          <w:bCs/>
          <w:sz w:val="28"/>
          <w:szCs w:val="28"/>
        </w:rPr>
      </w:pPr>
      <w:r>
        <w:rPr>
          <w:rFonts w:ascii="Times New Roman" w:hAnsi="Times New Roman"/>
          <w:bCs/>
          <w:sz w:val="28"/>
          <w:szCs w:val="28"/>
        </w:rPr>
        <w:t xml:space="preserve">использования комплекса оценочных процедур </w:t>
      </w:r>
      <w:r>
        <w:rPr>
          <w:rFonts w:ascii="Times New Roman" w:hAnsi="Times New Roman"/>
          <w:bCs/>
          <w:sz w:val="28"/>
          <w:szCs w:val="28"/>
        </w:rPr>
        <w:t>(</w:t>
      </w:r>
      <w:r>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pPr>
        <w:pStyle w:val="style179"/>
        <w:numPr>
          <w:ilvl w:val="0"/>
          <w:numId w:val="20"/>
        </w:numPr>
        <w:spacing w:lineRule="auto" w:line="360"/>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pPr>
        <w:pStyle w:val="style179"/>
        <w:numPr>
          <w:ilvl w:val="0"/>
          <w:numId w:val="20"/>
        </w:numPr>
        <w:spacing w:lineRule="auto" w:line="360"/>
        <w:ind w:left="0" w:firstLine="709"/>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Pr>
          <w:rFonts w:ascii="Times New Roman" w:hAnsi="Times New Roman"/>
          <w:bCs/>
          <w:sz w:val="28"/>
          <w:szCs w:val="28"/>
        </w:rPr>
        <w:t>.</w:t>
      </w:r>
    </w:p>
    <w:p>
      <w:pPr>
        <w:pStyle w:val="style179"/>
        <w:spacing w:lineRule="auto" w:line="360"/>
        <w:ind w:left="426" w:firstLine="709"/>
        <w:jc w:val="both"/>
        <w:rPr>
          <w:rFonts w:ascii="Times New Roman" w:hAnsi="Times New Roman"/>
          <w:bCs/>
          <w:sz w:val="28"/>
          <w:szCs w:val="28"/>
        </w:rPr>
      </w:pPr>
    </w:p>
    <w:p>
      <w:pPr>
        <w:pStyle w:val="style181"/>
        <w:spacing w:before="0" w:after="0" w:lineRule="auto" w:line="360"/>
        <w:ind w:left="0" w:right="0" w:firstLine="709"/>
        <w:rPr>
          <w:rFonts w:ascii="Times New Roman" w:hAnsi="Times New Roman"/>
          <w:i w:val="false"/>
          <w:color w:val="auto"/>
          <w:sz w:val="28"/>
          <w:szCs w:val="28"/>
        </w:rPr>
      </w:pPr>
      <w:r>
        <w:rPr>
          <w:rFonts w:ascii="Times New Roman" w:hAnsi="Times New Roman"/>
          <w:i w:val="false"/>
          <w:color w:val="auto"/>
          <w:sz w:val="28"/>
          <w:szCs w:val="28"/>
        </w:rPr>
        <w:t>1.3.2 Особенности оценки личностных, метапредметных и предметных результатов</w:t>
      </w:r>
    </w:p>
    <w:p>
      <w:pPr>
        <w:pStyle w:val="style181"/>
        <w:spacing w:before="0" w:after="0" w:lineRule="auto" w:line="360"/>
        <w:ind w:left="0" w:right="0" w:firstLine="709"/>
        <w:rPr>
          <w:rFonts w:ascii="Times New Roman" w:hAnsi="Times New Roman"/>
          <w:b w:val="false"/>
          <w:i w:val="false"/>
          <w:color w:val="auto"/>
          <w:sz w:val="28"/>
          <w:szCs w:val="28"/>
        </w:rPr>
      </w:pPr>
      <w:r>
        <w:rPr>
          <w:rFonts w:ascii="Times New Roman" w:hAnsi="Times New Roman"/>
          <w:b w:val="false"/>
          <w:i w:val="false"/>
          <w:color w:val="auto"/>
          <w:sz w:val="28"/>
          <w:szCs w:val="28"/>
        </w:rPr>
        <w:t>Особенности оценки личностных результатов</w:t>
      </w:r>
    </w:p>
    <w:p>
      <w:pPr>
        <w:pStyle w:val="style4301"/>
        <w:ind w:firstLine="709"/>
        <w:rPr/>
      </w:pPr>
    </w:p>
    <w:p>
      <w:pPr>
        <w:pStyle w:val="style4301"/>
        <w:ind w:firstLine="709"/>
        <w:rPr/>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pPr>
        <w:pStyle w:val="style4301"/>
        <w:ind w:firstLine="709"/>
        <w:rPr>
          <w:bCs/>
          <w:iCs/>
        </w:rPr>
      </w:pPr>
      <w:r>
        <w:rPr>
          <w:bCs/>
          <w:iCs/>
        </w:rPr>
        <w:t>Основным объектом оценки личностных результатов</w:t>
      </w:r>
      <w:r>
        <w:rPr>
          <w:bCs/>
          <w:iCs/>
        </w:rPr>
        <w:t xml:space="preserve"> </w:t>
      </w:r>
      <w:r>
        <w:rPr>
          <w:bCs/>
          <w:iCs/>
        </w:rPr>
        <w:t xml:space="preserve">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pPr>
        <w:pStyle w:val="style4301"/>
        <w:ind w:firstLine="709"/>
        <w:rPr>
          <w:iCs/>
        </w:rPr>
      </w:pPr>
      <w:r>
        <w:t>1) сформированность основ гражданской идентичности личности;</w:t>
      </w:r>
    </w:p>
    <w:p>
      <w:pPr>
        <w:pStyle w:val="style4301"/>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pPr>
        <w:pStyle w:val="style4301"/>
        <w:ind w:firstLine="709"/>
        <w:rPr/>
      </w:pPr>
      <w:r>
        <w:rPr>
          <w:rStyle w:val="style4117"/>
          <w:sz w:val="28"/>
          <w:szCs w:val="28"/>
        </w:rPr>
        <w:t>3) </w:t>
      </w:r>
      <w:r>
        <w:t xml:space="preserve">сформированность </w:t>
      </w:r>
      <w:r>
        <w:rPr>
          <w:rStyle w:val="style4117"/>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pPr>
        <w:pStyle w:val="style4301"/>
        <w:ind w:firstLine="709"/>
        <w:rPr/>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pPr>
        <w:pStyle w:val="style4301"/>
        <w:ind w:firstLine="709"/>
        <w:rPr/>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pPr>
        <w:pStyle w:val="style4301"/>
        <w:numPr>
          <w:ilvl w:val="0"/>
          <w:numId w:val="119"/>
        </w:numPr>
        <w:ind w:left="0" w:firstLine="709"/>
        <w:rPr/>
      </w:pPr>
      <w:r>
        <w:t>соблюдении норм и правил поведения, принятых в образовательной организации;</w:t>
      </w:r>
    </w:p>
    <w:p>
      <w:pPr>
        <w:pStyle w:val="style4301"/>
        <w:numPr>
          <w:ilvl w:val="0"/>
          <w:numId w:val="119"/>
        </w:numPr>
        <w:ind w:left="0" w:firstLine="709"/>
        <w:rPr/>
      </w:pPr>
      <w:r>
        <w:t>участии в общественной жизни образовательной организации, ближайшего социального окружения, страны, общественно-полезной деятельности;</w:t>
      </w:r>
    </w:p>
    <w:p>
      <w:pPr>
        <w:pStyle w:val="style4301"/>
        <w:numPr>
          <w:ilvl w:val="0"/>
          <w:numId w:val="119"/>
        </w:numPr>
        <w:ind w:left="0" w:firstLine="709"/>
        <w:rPr/>
      </w:pPr>
      <w:r>
        <w:t>ответственности за результаты обучения;</w:t>
      </w:r>
    </w:p>
    <w:p>
      <w:pPr>
        <w:pStyle w:val="style4301"/>
        <w:numPr>
          <w:ilvl w:val="0"/>
          <w:numId w:val="119"/>
        </w:numPr>
        <w:ind w:left="0" w:firstLine="709"/>
        <w:rPr/>
      </w:pPr>
      <w:r>
        <w:t>готовности и способности делать осознанный выбор своей образовательной траектории, в том числе выбор профессии;</w:t>
      </w:r>
    </w:p>
    <w:p>
      <w:pPr>
        <w:pStyle w:val="style4301"/>
        <w:numPr>
          <w:ilvl w:val="0"/>
          <w:numId w:val="119"/>
        </w:numPr>
        <w:ind w:left="0" w:firstLine="709"/>
        <w:rPr/>
      </w:pPr>
      <w:r>
        <w:t>ценностно-смысловых установках обучающихся, формируемых средствами различных предметов в рамках системы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pPr>
        <w:pStyle w:val="style181"/>
        <w:spacing w:before="0" w:after="0" w:lineRule="auto" w:line="360"/>
        <w:ind w:left="0" w:right="0" w:firstLine="709"/>
        <w:rPr>
          <w:rFonts w:ascii="Times New Roman" w:hAnsi="Times New Roman"/>
          <w:i w:val="false"/>
          <w:color w:val="auto"/>
          <w:sz w:val="28"/>
          <w:szCs w:val="28"/>
        </w:rPr>
      </w:pPr>
      <w:r>
        <w:rPr>
          <w:rFonts w:ascii="Times New Roman" w:hAnsi="Times New Roman"/>
          <w:i w:val="false"/>
          <w:color w:val="auto"/>
          <w:sz w:val="28"/>
          <w:szCs w:val="28"/>
        </w:rPr>
        <w:t>Особенности оценки метапредметных результатов</w:t>
      </w:r>
    </w:p>
    <w:p>
      <w:pPr>
        <w:pStyle w:val="style4301"/>
        <w:ind w:firstLine="709"/>
        <w:rPr/>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w:t>
      </w:r>
      <w:r>
        <w:t xml:space="preserve">ой программе </w:t>
      </w:r>
      <w: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t xml:space="preserve">иверсальные учебные действия»). </w:t>
      </w:r>
      <w:r>
        <w:t>Формирование метапредметных результатов обеспечивается за сч</w:t>
      </w:r>
      <w:r>
        <w:t>е</w:t>
      </w:r>
      <w:r>
        <w:t>т всех учебных предметов и внеурочной деятельности.</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pPr>
        <w:pStyle w:val="style0"/>
        <w:numPr>
          <w:ilvl w:val="0"/>
          <w:numId w:val="6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pPr>
        <w:pStyle w:val="style0"/>
        <w:numPr>
          <w:ilvl w:val="0"/>
          <w:numId w:val="6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pPr>
        <w:pStyle w:val="style0"/>
        <w:numPr>
          <w:ilvl w:val="0"/>
          <w:numId w:val="6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pPr>
        <w:pStyle w:val="style0"/>
        <w:numPr>
          <w:ilvl w:val="0"/>
          <w:numId w:val="6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pPr>
        <w:pStyle w:val="style0"/>
        <w:numPr>
          <w:ilvl w:val="0"/>
          <w:numId w:val="6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pPr>
        <w:pStyle w:val="style0"/>
        <w:numPr>
          <w:ilvl w:val="0"/>
          <w:numId w:val="6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pPr>
        <w:pStyle w:val="style4301"/>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pPr>
        <w:pStyle w:val="style4301"/>
        <w:ind w:firstLine="709"/>
        <w:rPr/>
      </w:pPr>
      <w:r>
        <w:t xml:space="preserve">Наиболее адекватными формами оценки </w:t>
      </w:r>
    </w:p>
    <w:p>
      <w:pPr>
        <w:pStyle w:val="style4301"/>
        <w:numPr>
          <w:ilvl w:val="0"/>
          <w:numId w:val="75"/>
        </w:numPr>
        <w:tabs>
          <w:tab w:val="left" w:leader="none" w:pos="1134"/>
        </w:tabs>
        <w:ind w:left="0" w:firstLine="709"/>
        <w:rPr/>
      </w:pPr>
      <w:r>
        <w:t>читательской грамотности служит письменная работа на межпредметной основе;</w:t>
      </w:r>
    </w:p>
    <w:p>
      <w:pPr>
        <w:pStyle w:val="style4301"/>
        <w:numPr>
          <w:ilvl w:val="0"/>
          <w:numId w:val="75"/>
        </w:numPr>
        <w:tabs>
          <w:tab w:val="left" w:leader="none" w:pos="1134"/>
        </w:tabs>
        <w:ind w:left="0" w:firstLine="709"/>
        <w:rPr/>
      </w:pPr>
      <w:r>
        <w:t>ИКТ-компетентности – практическая работа в сочетании с письменной (компьютеризованной) частью;</w:t>
      </w:r>
    </w:p>
    <w:p>
      <w:pPr>
        <w:pStyle w:val="style4301"/>
        <w:numPr>
          <w:ilvl w:val="0"/>
          <w:numId w:val="75"/>
        </w:numPr>
        <w:tabs>
          <w:tab w:val="left" w:leader="none" w:pos="1134"/>
        </w:tabs>
        <w:ind w:left="0" w:firstLine="709"/>
        <w:rPr/>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pPr>
        <w:pStyle w:val="style4301"/>
        <w:ind w:firstLine="709"/>
        <w:rPr/>
      </w:pPr>
      <w:r>
        <w:t>Каждый из перечисленных видов диагностик проводится с периодичностью не менее, чем один раз в два года.</w:t>
      </w:r>
    </w:p>
    <w:p>
      <w:pPr>
        <w:pStyle w:val="style4301"/>
        <w:ind w:firstLine="709"/>
        <w:rPr/>
      </w:pPr>
      <w:r>
        <w:t>Основной процедурой итоговой оценки достижения метапредметных результатов является защита итогового индивидуального проекта.</w:t>
      </w:r>
    </w:p>
    <w:p>
      <w:pPr>
        <w:pStyle w:val="style4301"/>
        <w:ind w:firstLine="709"/>
        <w:rPr/>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style4301"/>
        <w:ind w:firstLine="709"/>
        <w:rPr/>
      </w:pPr>
      <w:r>
        <w:t>Результатом (продуктом) проектной деятельности может быть любая из следующих работ:</w:t>
      </w:r>
    </w:p>
    <w:p>
      <w:pPr>
        <w:pStyle w:val="style4301"/>
        <w:ind w:firstLine="709"/>
        <w:rPr/>
      </w:pPr>
      <w:r>
        <w:t>а) письменная работа (эссе, реферат, аналитические материалы, обзорные материалы, отч</w:t>
      </w:r>
      <w:r>
        <w:t>е</w:t>
      </w:r>
      <w:r>
        <w:t>ты о провед</w:t>
      </w:r>
      <w:r>
        <w:t>е</w:t>
      </w:r>
      <w:r>
        <w:t>нных исследованиях, стендовый доклад и др.);</w:t>
      </w:r>
    </w:p>
    <w:p>
      <w:pPr>
        <w:pStyle w:val="style4301"/>
        <w:ind w:firstLine="709"/>
        <w:rPr/>
      </w:pPr>
      <w:r>
        <w:t>б) художественная творческая работа</w:t>
      </w:r>
      <w:r>
        <w:t xml:space="preserve"> </w:t>
      </w:r>
      <w: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pPr>
        <w:pStyle w:val="style4301"/>
        <w:ind w:firstLine="709"/>
        <w:rPr/>
      </w:pPr>
      <w:r>
        <w:t>в) материальный объект, макет, иное конструкторское изделие;</w:t>
      </w:r>
    </w:p>
    <w:p>
      <w:pPr>
        <w:pStyle w:val="style4301"/>
        <w:ind w:firstLine="709"/>
        <w:rPr/>
      </w:pPr>
      <w:r>
        <w:t>г) отч</w:t>
      </w:r>
      <w:r>
        <w:t>е</w:t>
      </w:r>
      <w:r>
        <w:t>тные материалы по социальному проекту, которые могут включать как тексты, так и мультимедийные продукты.</w:t>
      </w:r>
    </w:p>
    <w:p>
      <w:pPr>
        <w:pStyle w:val="style4301"/>
        <w:ind w:firstLine="709"/>
        <w:rPr/>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t>е</w:t>
      </w:r>
      <w:r>
        <w:t xml:space="preserve">том целей и задач проектной деятельности на данном этапе образования и в соответствии с особенностями образовательной организации. </w:t>
      </w:r>
    </w:p>
    <w:p>
      <w:pPr>
        <w:pStyle w:val="style4301"/>
        <w:ind w:firstLine="709"/>
        <w:rPr/>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pPr>
        <w:pStyle w:val="style4301"/>
        <w:ind w:firstLine="709"/>
        <w:rPr/>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pPr>
        <w:pStyle w:val="style4301"/>
        <w:ind w:firstLine="709"/>
        <w:rPr/>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pStyle w:val="style181"/>
        <w:spacing w:before="0" w:after="0" w:lineRule="auto" w:line="360"/>
        <w:ind w:left="0" w:right="0" w:firstLine="709"/>
        <w:rPr>
          <w:rFonts w:ascii="Times New Roman" w:hAnsi="Times New Roman"/>
          <w:color w:val="auto"/>
          <w:sz w:val="28"/>
          <w:szCs w:val="28"/>
        </w:rPr>
      </w:pPr>
    </w:p>
    <w:p>
      <w:pPr>
        <w:pStyle w:val="style181"/>
        <w:spacing w:before="0" w:after="0" w:lineRule="auto" w:line="360"/>
        <w:ind w:left="0" w:right="0" w:firstLine="709"/>
        <w:rPr>
          <w:rFonts w:ascii="Times New Roman" w:hAnsi="Times New Roman"/>
          <w:i w:val="false"/>
          <w:color w:val="auto"/>
          <w:sz w:val="28"/>
          <w:szCs w:val="28"/>
        </w:rPr>
      </w:pPr>
      <w:r>
        <w:rPr>
          <w:rFonts w:ascii="Times New Roman" w:hAnsi="Times New Roman"/>
          <w:i w:val="false"/>
          <w:color w:val="auto"/>
          <w:sz w:val="28"/>
          <w:szCs w:val="28"/>
        </w:rPr>
        <w:t>Особенности оценки предметных результатов</w:t>
      </w:r>
    </w:p>
    <w:p>
      <w:pPr>
        <w:pStyle w:val="style4301"/>
        <w:ind w:firstLine="709"/>
        <w:rPr/>
      </w:pPr>
      <w:r>
        <w:t>Оценка предметных результатов</w:t>
      </w:r>
      <w:r>
        <w:t xml:space="preserve"> </w:t>
      </w:r>
      <w:r>
        <w:rPr>
          <w:bCs/>
        </w:rPr>
        <w:t xml:space="preserve">представляет собой оценку достижения обучающимся </w:t>
      </w:r>
      <w:r>
        <w:t>планируемых результатов по отдельным предметам.</w:t>
      </w:r>
    </w:p>
    <w:p>
      <w:pPr>
        <w:pStyle w:val="style4301"/>
        <w:ind w:firstLine="709"/>
        <w:rPr/>
      </w:pPr>
      <w:r>
        <w:t>Формирование этих результатов обеспечивается каждым учебным предметом.</w:t>
      </w:r>
    </w:p>
    <w:p>
      <w:pPr>
        <w:pStyle w:val="style4301"/>
        <w:ind w:firstLine="709"/>
        <w:rPr/>
      </w:pPr>
      <w:r>
        <w:rPr>
          <w:bCs/>
          <w:iCs/>
        </w:rPr>
        <w:t xml:space="preserve">Основным предметом оценки в соответствии с требованиями ФГОС </w:t>
      </w:r>
      <w:r>
        <w:rPr>
          <w:bCs/>
          <w:iCs/>
        </w:rPr>
        <w:t xml:space="preserve">ООО </w:t>
      </w:r>
      <w:r>
        <w:rPr>
          <w:bCs/>
          <w:iCs/>
        </w:rPr>
        <w:t xml:space="preserve">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pPr>
        <w:pStyle w:val="style4301"/>
        <w:ind w:firstLine="709"/>
        <w:rPr/>
      </w:pPr>
      <w:r>
        <w:t>Оценка предметных результатов вед</w:t>
      </w:r>
      <w:r>
        <w:t>е</w:t>
      </w:r>
      <w: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pPr>
        <w:pStyle w:val="style4301"/>
        <w:ind w:firstLine="709"/>
        <w:rPr>
          <w:rFonts w:eastAsia="@Arial Unicode MS"/>
        </w:rPr>
      </w:pPr>
      <w:r>
        <w:rPr>
          <w:rFonts w:eastAsia="@Arial Unicode MS"/>
        </w:rPr>
        <w:t>Особенности оценки по отдельному предмету фиксируются в приложении к об</w:t>
      </w:r>
      <w:r>
        <w:rPr>
          <w:rFonts w:eastAsia="@Arial Unicode MS"/>
        </w:rPr>
        <w:t>разовательной программе, которая</w:t>
      </w:r>
      <w:r>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Pr>
          <w:rFonts w:eastAsia="@Arial Unicode MS"/>
        </w:rPr>
        <w:t>законных представителей</w:t>
      </w:r>
      <w:r>
        <w:rPr>
          <w:rFonts w:eastAsia="@Arial Unicode MS"/>
        </w:rPr>
        <w:t xml:space="preserve">). </w:t>
      </w:r>
      <w:r>
        <w:rPr>
          <w:lang w:eastAsia="ru-RU"/>
        </w:rPr>
        <w:t>Описание должно включить:</w:t>
      </w:r>
    </w:p>
    <w:p>
      <w:pPr>
        <w:pStyle w:val="style0"/>
        <w:numPr>
          <w:ilvl w:val="0"/>
          <w:numId w:val="106"/>
        </w:numPr>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pPr>
        <w:pStyle w:val="style0"/>
        <w:numPr>
          <w:ilvl w:val="0"/>
          <w:numId w:val="106"/>
        </w:numPr>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style0"/>
        <w:numPr>
          <w:ilvl w:val="0"/>
          <w:numId w:val="106"/>
        </w:numPr>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pPr>
        <w:pStyle w:val="style179"/>
        <w:spacing w:lineRule="auto" w:line="360"/>
        <w:ind w:left="426" w:firstLine="709"/>
        <w:jc w:val="both"/>
        <w:rPr>
          <w:rFonts w:ascii="Times New Roman" w:hAnsi="Times New Roman"/>
          <w:bCs/>
          <w:sz w:val="28"/>
          <w:szCs w:val="28"/>
        </w:rPr>
      </w:pPr>
    </w:p>
    <w:p>
      <w:pPr>
        <w:pStyle w:val="style4301"/>
        <w:ind w:firstLine="709"/>
        <w:rPr>
          <w:b/>
        </w:rPr>
      </w:pPr>
      <w:r>
        <w:rPr>
          <w:b/>
        </w:rPr>
        <w:t>1.3.3. Организация и содержание оценочных процедур</w:t>
      </w:r>
    </w:p>
    <w:p>
      <w:pPr>
        <w:pStyle w:val="style4301"/>
        <w:ind w:firstLine="709"/>
        <w:rPr>
          <w:rStyle w:val="style4119"/>
          <w:sz w:val="28"/>
          <w:szCs w:val="28"/>
        </w:rPr>
      </w:pPr>
      <w:r>
        <w:rPr>
          <w:rStyle w:val="style4119"/>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Pr>
          <w:rStyle w:val="style4119"/>
          <w:sz w:val="28"/>
          <w:szCs w:val="28"/>
        </w:rPr>
        <w:t>е</w:t>
      </w:r>
      <w:r>
        <w:rPr>
          <w:rStyle w:val="style4119"/>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style4119"/>
          <w:b/>
          <w:i/>
          <w:sz w:val="28"/>
          <w:szCs w:val="28"/>
        </w:rPr>
        <w:t xml:space="preserve">. </w:t>
      </w:r>
      <w:r>
        <w:rPr>
          <w:rStyle w:val="style4119"/>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pStyle w:val="style4301"/>
        <w:ind w:firstLine="709"/>
        <w:rPr>
          <w:rStyle w:val="style4119"/>
          <w:sz w:val="28"/>
          <w:szCs w:val="28"/>
        </w:rPr>
      </w:pPr>
      <w:r>
        <w:rPr>
          <w:rStyle w:val="style4119"/>
          <w:sz w:val="28"/>
          <w:szCs w:val="28"/>
        </w:rPr>
        <w:t>Текущая оценка представляет собой процедуру оценки индивидуального продвижения</w:t>
      </w:r>
      <w:r>
        <w:rPr>
          <w:rStyle w:val="style4119"/>
          <w:b/>
          <w:sz w:val="28"/>
          <w:szCs w:val="28"/>
        </w:rPr>
        <w:t xml:space="preserve"> </w:t>
      </w:r>
      <w:r>
        <w:rPr>
          <w:rStyle w:val="style4119"/>
          <w:sz w:val="28"/>
          <w:szCs w:val="28"/>
        </w:rPr>
        <w:t xml:space="preserve">в освоении программы </w:t>
      </w:r>
      <w:r>
        <w:rPr>
          <w:rStyle w:val="style4119"/>
          <w:sz w:val="28"/>
          <w:szCs w:val="28"/>
        </w:rPr>
        <w:t>учебного предмета</w:t>
      </w:r>
      <w:r>
        <w:rPr>
          <w:rStyle w:val="style4119"/>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Pr>
          <w:rFonts w:eastAsia="@Arial Unicode MS"/>
        </w:rPr>
        <w:t>е</w:t>
      </w:r>
      <w:r>
        <w:rPr>
          <w:rFonts w:eastAsia="@Arial Unicode MS"/>
        </w:rPr>
        <w:t xml:space="preserve">том особенностей </w:t>
      </w:r>
      <w:r>
        <w:rPr>
          <w:rFonts w:eastAsia="@Arial Unicode MS"/>
        </w:rPr>
        <w:t xml:space="preserve">учебного </w:t>
      </w:r>
      <w:r>
        <w:rPr>
          <w:rFonts w:eastAsia="@Arial Unicode MS"/>
        </w:rPr>
        <w:t>предмета и особенностей контрольно-</w:t>
      </w:r>
      <w:r>
        <w:rPr>
          <w:rFonts w:eastAsia="@Arial Unicode MS"/>
        </w:rPr>
        <w:t xml:space="preserve">оценочной деятельности учителя. </w:t>
      </w:r>
      <w:r>
        <w:rPr>
          <w:rStyle w:val="style4119"/>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style38"/>
        </w:rPr>
        <w:footnoteReference w:id="12"/>
      </w:r>
      <w:r>
        <w:rPr>
          <w:rStyle w:val="style4119"/>
          <w:sz w:val="28"/>
          <w:szCs w:val="28"/>
        </w:rPr>
        <w:t>.</w:t>
      </w:r>
    </w:p>
    <w:p>
      <w:pPr>
        <w:pStyle w:val="style4301"/>
        <w:ind w:firstLine="709"/>
        <w:rPr>
          <w:rStyle w:val="style4119"/>
          <w:b/>
          <w:i/>
          <w:sz w:val="28"/>
          <w:szCs w:val="28"/>
        </w:rPr>
      </w:pPr>
      <w:r>
        <w:rPr>
          <w:rStyle w:val="style4119"/>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Pr>
          <w:rStyle w:val="style4119"/>
          <w:sz w:val="28"/>
          <w:szCs w:val="28"/>
        </w:rPr>
        <w:t>е</w:t>
      </w:r>
      <w:r>
        <w:rPr>
          <w:rStyle w:val="style4119"/>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pStyle w:val="style4301"/>
        <w:ind w:firstLine="709"/>
        <w:rPr>
          <w:rStyle w:val="style4119"/>
          <w:b/>
          <w:i/>
          <w:sz w:val="28"/>
          <w:szCs w:val="28"/>
        </w:rPr>
      </w:pPr>
      <w:r>
        <w:rPr>
          <w:rStyle w:val="style4119"/>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style4119"/>
          <w:sz w:val="28"/>
          <w:szCs w:val="28"/>
        </w:rPr>
        <w:t>проявлений творческой инициативы</w:t>
      </w:r>
      <w:r>
        <w:t xml:space="preserve">, а также уровня </w:t>
      </w:r>
      <w:r>
        <w:rPr>
          <w:rStyle w:val="style4119"/>
          <w:sz w:val="28"/>
          <w:szCs w:val="28"/>
        </w:rPr>
        <w:t xml:space="preserve">высших достижений, демонстрируемых данным учащимся. </w:t>
      </w:r>
      <w:r>
        <w:t xml:space="preserve">В портфолио включаются как работы учащегося (в том числе – </w:t>
      </w:r>
      <w:r>
        <w:t xml:space="preserve">фотографии, видеоматериалы и т.п.), так и отзывы на эти работы (например, наградные листы, дипломы, сертификаты участия, рецензии и проч.). </w:t>
      </w:r>
      <w:r>
        <w:rPr>
          <w:rStyle w:val="style4119"/>
          <w:sz w:val="28"/>
          <w:szCs w:val="28"/>
        </w:rPr>
        <w:t>Отбор работ и отзывов для портфолио вед</w:t>
      </w:r>
      <w:r>
        <w:rPr>
          <w:rStyle w:val="style4119"/>
          <w:sz w:val="28"/>
          <w:szCs w:val="28"/>
        </w:rPr>
        <w:t>е</w:t>
      </w:r>
      <w:r>
        <w:rPr>
          <w:rStyle w:val="style4119"/>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Pr>
          <w:lang w:eastAsia="ru-RU"/>
        </w:rPr>
        <w:t>уровне</w:t>
      </w:r>
      <w:r>
        <w:rPr>
          <w:lang w:eastAsia="ru-RU"/>
        </w:rPr>
        <w:t xml:space="preserve"> среднего общего образования и могут отражаться в характеристике.</w:t>
      </w:r>
    </w:p>
    <w:p>
      <w:pPr>
        <w:pStyle w:val="style4301"/>
        <w:ind w:firstLine="709"/>
        <w:rPr>
          <w:rStyle w:val="style4119"/>
          <w:sz w:val="28"/>
          <w:szCs w:val="28"/>
        </w:rPr>
      </w:pPr>
      <w:r>
        <w:rPr>
          <w:rStyle w:val="style4119"/>
          <w:sz w:val="28"/>
          <w:szCs w:val="28"/>
        </w:rPr>
        <w:t>Внутришкольный мониторинг представляет собой процедуры:</w:t>
      </w:r>
    </w:p>
    <w:p>
      <w:pPr>
        <w:pStyle w:val="style4301"/>
        <w:numPr>
          <w:ilvl w:val="0"/>
          <w:numId w:val="42"/>
        </w:numPr>
        <w:ind w:left="0" w:firstLine="709"/>
        <w:rPr>
          <w:rStyle w:val="style4119"/>
          <w:sz w:val="28"/>
          <w:szCs w:val="28"/>
        </w:rPr>
      </w:pPr>
      <w:r>
        <w:rPr>
          <w:rStyle w:val="style4119"/>
          <w:sz w:val="28"/>
          <w:szCs w:val="28"/>
        </w:rPr>
        <w:t>оценки уровня достижения предметных и метапредметных результатов;</w:t>
      </w:r>
    </w:p>
    <w:p>
      <w:pPr>
        <w:pStyle w:val="style4301"/>
        <w:numPr>
          <w:ilvl w:val="0"/>
          <w:numId w:val="42"/>
        </w:numPr>
        <w:ind w:left="0" w:firstLine="709"/>
        <w:rPr>
          <w:rStyle w:val="style4119"/>
          <w:sz w:val="28"/>
          <w:szCs w:val="28"/>
        </w:rPr>
      </w:pPr>
      <w:r>
        <w:rPr>
          <w:rStyle w:val="style4119"/>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pPr>
        <w:pStyle w:val="style4301"/>
        <w:numPr>
          <w:ilvl w:val="0"/>
          <w:numId w:val="42"/>
        </w:numPr>
        <w:ind w:left="0" w:firstLine="709"/>
        <w:rPr>
          <w:rStyle w:val="style4119"/>
          <w:b/>
          <w:i/>
          <w:sz w:val="28"/>
          <w:szCs w:val="28"/>
        </w:rPr>
      </w:pPr>
      <w:r>
        <w:rPr>
          <w:rStyle w:val="style4119"/>
          <w:sz w:val="28"/>
          <w:szCs w:val="28"/>
        </w:rPr>
        <w:t>оценки уровня профессионального мастерства учителя</w:t>
      </w:r>
      <w:r>
        <w:rPr>
          <w:rStyle w:val="style4119"/>
          <w:i/>
          <w:sz w:val="28"/>
          <w:szCs w:val="28"/>
        </w:rPr>
        <w:t>,</w:t>
      </w:r>
      <w:r>
        <w:rPr>
          <w:rStyle w:val="style4119"/>
          <w:b/>
          <w:i/>
          <w:sz w:val="28"/>
          <w:szCs w:val="28"/>
        </w:rPr>
        <w:t xml:space="preserve"> </w:t>
      </w:r>
      <w:r>
        <w:rPr>
          <w:rStyle w:val="style4119"/>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pPr>
        <w:pStyle w:val="style4301"/>
        <w:ind w:firstLine="709"/>
        <w:rPr>
          <w:rStyle w:val="style4119"/>
          <w:b/>
          <w:i/>
          <w:sz w:val="28"/>
          <w:szCs w:val="28"/>
        </w:rPr>
      </w:pPr>
      <w:r>
        <w:rPr>
          <w:rStyle w:val="style4119"/>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Pr>
          <w:rStyle w:val="style4119"/>
          <w:sz w:val="28"/>
          <w:szCs w:val="28"/>
        </w:rPr>
        <w:t>для</w:t>
      </w:r>
      <w:r>
        <w:rPr>
          <w:rStyle w:val="style4119"/>
          <w:sz w:val="28"/>
          <w:szCs w:val="28"/>
        </w:rPr>
        <w:t xml:space="preserve"> текущей коррекции учебного процесса и его индивидуализации, так и </w:t>
      </w:r>
      <w:r>
        <w:rPr>
          <w:rStyle w:val="style4119"/>
          <w:sz w:val="28"/>
          <w:szCs w:val="28"/>
        </w:rPr>
        <w:t>для</w:t>
      </w:r>
      <w:r>
        <w:rPr>
          <w:rStyle w:val="style4119"/>
          <w:sz w:val="28"/>
          <w:szCs w:val="28"/>
        </w:rPr>
        <w:t xml:space="preserve"> повышени</w:t>
      </w:r>
      <w:r>
        <w:rPr>
          <w:rStyle w:val="style4119"/>
          <w:sz w:val="28"/>
          <w:szCs w:val="28"/>
        </w:rPr>
        <w:t>я</w:t>
      </w:r>
      <w:r>
        <w:rPr>
          <w:rStyle w:val="style4119"/>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pPr>
        <w:pStyle w:val="style4301"/>
        <w:ind w:firstLine="709"/>
        <w:rPr>
          <w:rStyle w:val="style4119"/>
          <w:sz w:val="28"/>
          <w:szCs w:val="28"/>
        </w:rPr>
      </w:pPr>
      <w:r>
        <w:rPr>
          <w:rStyle w:val="style4119"/>
          <w:sz w:val="28"/>
          <w:szCs w:val="28"/>
        </w:rPr>
        <w:t>Промежуточная аттестация</w:t>
      </w:r>
      <w:r>
        <w:rPr>
          <w:rStyle w:val="style4119"/>
          <w:b/>
          <w:sz w:val="28"/>
          <w:szCs w:val="28"/>
        </w:rPr>
        <w:t xml:space="preserve"> </w:t>
      </w:r>
      <w:r>
        <w:rPr>
          <w:rStyle w:val="style4119"/>
          <w:sz w:val="28"/>
          <w:szCs w:val="28"/>
        </w:rPr>
        <w:t xml:space="preserve">представляет собой процедуру аттестации обучающихся на </w:t>
      </w:r>
      <w:r>
        <w:rPr>
          <w:rStyle w:val="style4119"/>
          <w:sz w:val="28"/>
          <w:szCs w:val="28"/>
        </w:rPr>
        <w:t>уровне</w:t>
      </w:r>
      <w:r>
        <w:rPr>
          <w:rStyle w:val="style4119"/>
          <w:sz w:val="28"/>
          <w:szCs w:val="28"/>
        </w:rPr>
        <w:t xml:space="preserve"> основного общего образования и проводится в конце </w:t>
      </w:r>
      <w:r>
        <w:rPr>
          <w:rStyle w:val="style4119"/>
          <w:sz w:val="28"/>
          <w:szCs w:val="28"/>
        </w:rPr>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pPr>
        <w:pStyle w:val="style4301"/>
        <w:ind w:firstLine="709"/>
        <w:rPr/>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t xml:space="preserve">В период введения ФГОС </w:t>
      </w:r>
      <w:r>
        <w:t xml:space="preserve">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pPr>
        <w:pStyle w:val="style4301"/>
        <w:ind w:firstLine="709"/>
        <w:rPr>
          <w:rStyle w:val="style4119"/>
          <w:sz w:val="28"/>
          <w:szCs w:val="28"/>
        </w:rPr>
      </w:pPr>
      <w:r>
        <w:t>Порядок проведения промежуточн</w:t>
      </w:r>
      <w:r>
        <w:t>ой аттестации регламентируется Федеральным з</w:t>
      </w:r>
      <w:r>
        <w:t>аконом «Об образовании в Российской Федерации» (ст</w:t>
      </w:r>
      <w:r>
        <w:t>.</w:t>
      </w:r>
      <w:r>
        <w:t>58) и иными нормативными актами.</w:t>
      </w:r>
    </w:p>
    <w:p>
      <w:pPr>
        <w:pStyle w:val="style4301"/>
        <w:ind w:firstLine="709"/>
        <w:rPr>
          <w:rStyle w:val="style4119"/>
          <w:sz w:val="28"/>
          <w:szCs w:val="28"/>
        </w:rPr>
      </w:pPr>
      <w:r>
        <w:rPr>
          <w:rStyle w:val="style4119"/>
          <w:sz w:val="28"/>
          <w:szCs w:val="28"/>
        </w:rPr>
        <w:t>Государственная итоговая аттестация</w:t>
      </w:r>
    </w:p>
    <w:p>
      <w:pPr>
        <w:pStyle w:val="style0"/>
        <w:spacing w:after="0" w:lineRule="auto" w:line="360"/>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w:t>
      </w:r>
      <w:r>
        <w:rPr>
          <w:rFonts w:ascii="Times New Roman" w:hAnsi="Times New Roman"/>
          <w:bCs/>
          <w:iCs/>
          <w:sz w:val="28"/>
          <w:szCs w:val="28"/>
          <w:lang w:eastAsia="ru-RU"/>
        </w:rPr>
        <w:t xml:space="preserve">акона «Об образовании </w:t>
      </w:r>
      <w:r>
        <w:rPr>
          <w:rFonts w:ascii="Times New Roman" w:hAnsi="Times New Roman"/>
          <w:bCs/>
          <w:iCs/>
          <w:sz w:val="28"/>
          <w:szCs w:val="28"/>
          <w:lang w:eastAsia="ru-RU"/>
        </w:rPr>
        <w:t>в Российской Федерации</w:t>
      </w:r>
      <w:r>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Pr>
          <w:rFonts w:ascii="Times New Roman" w:hAnsi="Times New Roman"/>
          <w:bCs/>
          <w:iCs/>
          <w:sz w:val="28"/>
          <w:szCs w:val="28"/>
          <w:lang w:eastAsia="ru-RU"/>
        </w:rPr>
        <w:t>,</w:t>
      </w:r>
      <w:r>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style38"/>
          <w:rFonts w:ascii="Times New Roman" w:hAnsi="Times New Roman"/>
          <w:bCs/>
          <w:iCs/>
          <w:sz w:val="28"/>
          <w:szCs w:val="28"/>
          <w:lang w:eastAsia="ru-RU"/>
        </w:rPr>
        <w:footnoteReference w:id="13"/>
      </w:r>
      <w:r>
        <w:rPr>
          <w:rFonts w:ascii="Times New Roman" w:hAnsi="Times New Roman"/>
          <w:bCs/>
          <w:iCs/>
          <w:sz w:val="28"/>
          <w:szCs w:val="28"/>
          <w:lang w:eastAsia="ru-RU"/>
        </w:rPr>
        <w:t>.</w:t>
      </w:r>
    </w:p>
    <w:p>
      <w:pPr>
        <w:pStyle w:val="style0"/>
        <w:spacing w:after="0" w:lineRule="auto" w:line="360"/>
        <w:ind w:firstLine="709"/>
        <w:jc w:val="both"/>
        <w:rPr>
          <w:rFonts w:ascii="Times New Roman" w:hAnsi="Times New Roman"/>
          <w:bCs/>
          <w:iCs/>
          <w:sz w:val="28"/>
          <w:szCs w:val="28"/>
          <w:lang w:eastAsia="ru-RU"/>
        </w:rPr>
      </w:pPr>
      <w:r>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Pr>
          <w:rFonts w:ascii="Times New Roman" w:hAnsi="Times New Roman"/>
          <w:bCs/>
          <w:iCs/>
          <w:sz w:val="28"/>
          <w:szCs w:val="28"/>
          <w:lang w:eastAsia="ru-RU"/>
        </w:rPr>
        <w:t>измерительных материалов, представляющих собой комплексы зада</w:t>
      </w:r>
      <w:r>
        <w:rPr>
          <w:rFonts w:ascii="Times New Roman" w:hAnsi="Times New Roman"/>
          <w:bCs/>
          <w:iCs/>
          <w:sz w:val="28"/>
          <w:szCs w:val="28"/>
          <w:lang w:eastAsia="ru-RU"/>
        </w:rPr>
        <w:t>ний в стандартизированной форме</w:t>
      </w:r>
      <w:r>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pPr>
        <w:pStyle w:val="style4301"/>
        <w:ind w:firstLine="709"/>
        <w:rPr>
          <w:lang w:eastAsia="ru-RU"/>
        </w:rPr>
      </w:pPr>
      <w:r>
        <w:rPr>
          <w:rStyle w:val="style4119"/>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w:t>
      </w:r>
      <w:r>
        <w:rPr>
          <w:lang w:eastAsia="ru-RU"/>
        </w:rPr>
        <w:t xml:space="preserve">кумулятивный </w:t>
      </w:r>
      <w:r>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pPr>
        <w:pStyle w:val="style4301"/>
        <w:ind w:firstLine="709"/>
        <w:rPr>
          <w:lang w:eastAsia="ru-RU"/>
        </w:rPr>
      </w:pPr>
      <w:r>
        <w:rPr>
          <w:rStyle w:val="style4119"/>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style4119"/>
          <w:sz w:val="28"/>
          <w:szCs w:val="28"/>
        </w:rPr>
        <w:t>.</w:t>
      </w:r>
    </w:p>
    <w:p>
      <w:pPr>
        <w:pStyle w:val="style4301"/>
        <w:ind w:firstLine="709"/>
        <w:rPr>
          <w:lang w:eastAsia="ru-RU"/>
        </w:rPr>
      </w:pPr>
      <w:r>
        <w:rPr>
          <w:rStyle w:val="style4119"/>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pPr>
        <w:pStyle w:val="style0"/>
        <w:spacing w:after="0" w:lineRule="auto" w:line="360"/>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pPr>
        <w:pStyle w:val="style0"/>
        <w:numPr>
          <w:ilvl w:val="0"/>
          <w:numId w:val="54"/>
        </w:numPr>
        <w:tabs>
          <w:tab w:val="left" w:leader="none" w:pos="1134"/>
          <w:tab w:val="left" w:leader="none" w:pos="1418"/>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объективных показателей образовательных достижений обучающегося на </w:t>
      </w:r>
      <w:r>
        <w:rPr>
          <w:rFonts w:ascii="Times New Roman" w:hAnsi="Times New Roman"/>
          <w:sz w:val="28"/>
          <w:szCs w:val="28"/>
          <w:lang w:eastAsia="ru-RU"/>
        </w:rPr>
        <w:t xml:space="preserve">уровне </w:t>
      </w:r>
      <w:r>
        <w:rPr>
          <w:rFonts w:ascii="Times New Roman" w:hAnsi="Times New Roman"/>
          <w:sz w:val="28"/>
          <w:szCs w:val="28"/>
          <w:lang w:eastAsia="ru-RU"/>
        </w:rPr>
        <w:t>основного образования,</w:t>
      </w:r>
    </w:p>
    <w:p>
      <w:pPr>
        <w:pStyle w:val="style0"/>
        <w:numPr>
          <w:ilvl w:val="0"/>
          <w:numId w:val="54"/>
        </w:numPr>
        <w:tabs>
          <w:tab w:val="left" w:leader="none" w:pos="1134"/>
          <w:tab w:val="left" w:leader="none" w:pos="1418"/>
        </w:tabs>
        <w:spacing w:after="0" w:lineRule="auto" w:line="360"/>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pPr>
        <w:pStyle w:val="style0"/>
        <w:numPr>
          <w:ilvl w:val="0"/>
          <w:numId w:val="54"/>
        </w:numPr>
        <w:tabs>
          <w:tab w:val="left" w:leader="none" w:pos="1134"/>
          <w:tab w:val="left" w:leader="none" w:pos="1418"/>
        </w:tabs>
        <w:spacing w:after="0" w:lineRule="auto" w:line="36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Pr>
          <w:rFonts w:ascii="Times New Roman" w:hAnsi="Times New Roman"/>
          <w:sz w:val="28"/>
          <w:szCs w:val="28"/>
          <w:lang w:eastAsia="ru-RU"/>
        </w:rPr>
        <w:t>уровне</w:t>
      </w:r>
      <w:r>
        <w:rPr>
          <w:rFonts w:ascii="Times New Roman" w:hAnsi="Times New Roman"/>
          <w:sz w:val="28"/>
          <w:szCs w:val="28"/>
          <w:lang w:eastAsia="ru-RU"/>
        </w:rPr>
        <w:t xml:space="preserve"> основного общего образования.</w:t>
      </w:r>
    </w:p>
    <w:p>
      <w:pPr>
        <w:pStyle w:val="style0"/>
        <w:spacing w:after="0" w:lineRule="auto" w:line="360"/>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pPr>
        <w:pStyle w:val="style179"/>
        <w:numPr>
          <w:ilvl w:val="0"/>
          <w:numId w:val="19"/>
        </w:numPr>
        <w:tabs>
          <w:tab w:val="left" w:leader="none" w:pos="993"/>
        </w:tabs>
        <w:spacing w:lineRule="auto" w:line="360"/>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pPr>
        <w:pStyle w:val="style179"/>
        <w:numPr>
          <w:ilvl w:val="0"/>
          <w:numId w:val="19"/>
        </w:numPr>
        <w:tabs>
          <w:tab w:val="left" w:leader="none" w:pos="993"/>
        </w:tabs>
        <w:spacing w:lineRule="auto" w:line="360"/>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Pr>
          <w:rFonts w:ascii="Times New Roman" w:hAnsi="Times New Roman"/>
          <w:sz w:val="28"/>
          <w:szCs w:val="28"/>
        </w:rPr>
        <w:t>уровне</w:t>
      </w:r>
      <w:r>
        <w:rPr>
          <w:rFonts w:ascii="Times New Roman" w:hAnsi="Times New Roman"/>
          <w:sz w:val="28"/>
          <w:szCs w:val="28"/>
        </w:rPr>
        <w:t xml:space="preserve"> среднего общего образования с уч</w:t>
      </w:r>
      <w:r>
        <w:rPr>
          <w:rFonts w:ascii="Times New Roman" w:hAnsi="Times New Roman"/>
          <w:sz w:val="28"/>
          <w:szCs w:val="28"/>
        </w:rPr>
        <w:t>е</w:t>
      </w:r>
      <w:r>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pPr>
        <w:pStyle w:val="style0"/>
        <w:spacing w:after="0" w:lineRule="auto" w:line="360"/>
        <w:ind w:firstLine="709"/>
        <w:jc w:val="both"/>
        <w:rPr>
          <w:rStyle w:val="style4119"/>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pPr>
        <w:pStyle w:val="style2"/>
        <w:rPr/>
      </w:pPr>
    </w:p>
    <w:p>
      <w:pPr>
        <w:pStyle w:val="style0"/>
        <w:widowControl w:val="false"/>
        <w:shd w:val="clear" w:color="auto" w:fill="ffffff"/>
        <w:autoSpaceDE w:val="false"/>
        <w:autoSpaceDN w:val="false"/>
        <w:adjustRightInd w:val="false"/>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bookmarkStart w:id="148" w:name="_Toc409691656"/>
    <w:bookmarkStart w:id="149" w:name="_Toc410653980"/>
    <w:bookmarkStart w:id="150" w:name="_Toc31893411"/>
    <w:bookmarkStart w:id="151" w:name="_Toc31898628"/>
    <w:p>
      <w:pPr>
        <w:pStyle w:val="style1"/>
        <w:rPr>
          <w:rFonts w:ascii="Times New Roman" w:hAnsi="Times New Roman"/>
          <w:b/>
          <w:color w:val="auto"/>
          <w:sz w:val="28"/>
          <w:szCs w:val="28"/>
        </w:rPr>
      </w:pPr>
      <w:r>
        <w:rPr>
          <w:rFonts w:ascii="Times New Roman" w:hAnsi="Times New Roman"/>
          <w:b/>
          <w:color w:val="auto"/>
          <w:sz w:val="28"/>
          <w:szCs w:val="28"/>
        </w:rPr>
        <w:t xml:space="preserve">2. </w:t>
      </w:r>
      <w:r>
        <w:rPr>
          <w:rFonts w:ascii="Times New Roman" w:hAnsi="Times New Roman"/>
          <w:b/>
          <w:color w:val="auto"/>
          <w:sz w:val="28"/>
          <w:szCs w:val="28"/>
        </w:rPr>
        <w:t>Содержательный раздел</w:t>
      </w:r>
      <w:bookmarkEnd w:id="148"/>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9"/>
      <w:bookmarkEnd w:id="150"/>
      <w:bookmarkEnd w:id="151"/>
    </w:p>
    <w:p>
      <w:pPr>
        <w:pStyle w:val="style0"/>
        <w:rPr/>
      </w:pPr>
    </w:p>
    <w:bookmarkStart w:id="152" w:name="_Toc406059004"/>
    <w:bookmarkStart w:id="153" w:name="_Toc409691657"/>
    <w:bookmarkStart w:id="154" w:name="_Toc410653981"/>
    <w:bookmarkStart w:id="155" w:name="_Toc31893412"/>
    <w:bookmarkStart w:id="156" w:name="_Toc31898629"/>
    <w:p>
      <w:pPr>
        <w:pStyle w:val="style2"/>
        <w:ind w:left="567" w:firstLine="0"/>
        <w:rPr/>
      </w:pPr>
      <w:r>
        <w:t xml:space="preserve">2.1. </w:t>
      </w:r>
      <w:r>
        <w:t>Программа развития универсальных учебных действий, включающ</w:t>
      </w:r>
      <w:r>
        <w:t>ая</w:t>
      </w:r>
      <w: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pPr>
        <w:pStyle w:val="style2"/>
        <w:ind w:left="567" w:firstLine="0"/>
        <w:rPr/>
      </w:pP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w:t>
      </w:r>
      <w:r>
        <w:rPr>
          <w:rFonts w:ascii="Times New Roman" w:hAnsi="Times New Roman"/>
          <w:sz w:val="28"/>
          <w:szCs w:val="28"/>
        </w:rPr>
        <w:t>УУД</w:t>
      </w:r>
      <w:r>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style38"/>
          <w:rFonts w:ascii="Times New Roman" w:hAnsi="Times New Roman"/>
          <w:sz w:val="28"/>
          <w:szCs w:val="28"/>
        </w:rPr>
        <w:footnoteReference w:id="14"/>
      </w:r>
      <w:r>
        <w:rPr>
          <w:rFonts w:ascii="Times New Roman" w:hAnsi="Times New Roman"/>
          <w:sz w:val="28"/>
          <w:szCs w:val="28"/>
        </w:rPr>
        <w:t xml:space="preserve">.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2.1.1. </w:t>
      </w:r>
      <w:r>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Pr>
          <w:rFonts w:ascii="Times New Roman" w:hAnsi="Times New Roman"/>
          <w:b/>
          <w:sz w:val="28"/>
          <w:szCs w:val="28"/>
        </w:rPr>
        <w:t>универсальных учебных действий</w:t>
      </w:r>
    </w:p>
    <w:p>
      <w:pPr>
        <w:pStyle w:val="style0"/>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C целью разработки и реализации </w:t>
      </w:r>
      <w:r>
        <w:rPr>
          <w:rFonts w:ascii="Times New Roman" w:hAnsi="Times New Roman"/>
          <w:sz w:val="28"/>
          <w:szCs w:val="28"/>
        </w:rPr>
        <w:t>п</w:t>
      </w:r>
      <w:r>
        <w:rPr>
          <w:rFonts w:ascii="Times New Roman" w:hAnsi="Times New Roman"/>
          <w:sz w:val="28"/>
          <w:szCs w:val="28"/>
        </w:rPr>
        <w:t xml:space="preserve">рограммы </w:t>
      </w:r>
      <w:r>
        <w:rPr>
          <w:rFonts w:ascii="Times New Roman" w:hAnsi="Times New Roman"/>
          <w:sz w:val="28"/>
          <w:szCs w:val="28"/>
        </w:rPr>
        <w:t xml:space="preserve">развития УУД </w:t>
      </w:r>
      <w:r>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shd w:val="clear" w:color="auto" w:fill="ffffff"/>
        </w:rPr>
        <w:t>Н</w:t>
      </w:r>
      <w:r>
        <w:rPr>
          <w:rFonts w:ascii="Times New Roman" w:hAnsi="Times New Roman"/>
          <w:sz w:val="28"/>
          <w:szCs w:val="28"/>
          <w:shd w:val="clear" w:color="auto" w:fill="ffffff"/>
        </w:rPr>
        <w:t>аправлени</w:t>
      </w:r>
      <w:r>
        <w:rPr>
          <w:rFonts w:ascii="Times New Roman" w:hAnsi="Times New Roman"/>
          <w:sz w:val="28"/>
          <w:szCs w:val="28"/>
          <w:shd w:val="clear" w:color="auto" w:fill="ffffff"/>
        </w:rPr>
        <w:t>я</w:t>
      </w:r>
      <w:r>
        <w:rPr>
          <w:rFonts w:ascii="Times New Roman" w:hAnsi="Times New Roman"/>
          <w:sz w:val="28"/>
          <w:szCs w:val="28"/>
          <w:shd w:val="clear" w:color="auto" w:fill="ffffff"/>
        </w:rPr>
        <w:t xml:space="preserve"> деятельности рабочей группы мо</w:t>
      </w:r>
      <w:r>
        <w:rPr>
          <w:rFonts w:ascii="Times New Roman" w:hAnsi="Times New Roman"/>
          <w:sz w:val="28"/>
          <w:szCs w:val="28"/>
          <w:shd w:val="clear" w:color="auto" w:fill="ffffff"/>
        </w:rPr>
        <w:t>г</w:t>
      </w:r>
      <w:r>
        <w:rPr>
          <w:rFonts w:ascii="Times New Roman" w:hAnsi="Times New Roman"/>
          <w:sz w:val="28"/>
          <w:szCs w:val="28"/>
          <w:shd w:val="clear" w:color="auto" w:fill="ffffff"/>
        </w:rPr>
        <w:t>ут</w:t>
      </w:r>
      <w:r>
        <w:rPr>
          <w:rFonts w:ascii="Times New Roman" w:hAnsi="Times New Roman"/>
          <w:sz w:val="28"/>
          <w:szCs w:val="28"/>
          <w:shd w:val="clear" w:color="auto" w:fill="ffffff"/>
        </w:rPr>
        <w:t xml:space="preserve"> включ</w:t>
      </w:r>
      <w:r>
        <w:rPr>
          <w:rFonts w:ascii="Times New Roman" w:hAnsi="Times New Roman"/>
          <w:sz w:val="28"/>
          <w:szCs w:val="28"/>
          <w:shd w:val="clear" w:color="auto" w:fill="ffffff"/>
        </w:rPr>
        <w:t>а</w:t>
      </w:r>
      <w:r>
        <w:rPr>
          <w:rFonts w:ascii="Times New Roman" w:hAnsi="Times New Roman"/>
          <w:sz w:val="28"/>
          <w:szCs w:val="28"/>
          <w:shd w:val="clear" w:color="auto" w:fill="ffffff"/>
        </w:rPr>
        <w:t>ть:</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Pr>
          <w:rFonts w:ascii="Times New Roman" w:hAnsi="Times New Roman"/>
          <w:sz w:val="28"/>
          <w:szCs w:val="28"/>
          <w:shd w:val="clear" w:color="auto" w:fill="ffffff"/>
        </w:rPr>
        <w:t>уровня</w:t>
      </w:r>
      <w:r>
        <w:rPr>
          <w:rFonts w:ascii="Times New Roman" w:hAnsi="Times New Roman"/>
          <w:sz w:val="28"/>
          <w:szCs w:val="28"/>
          <w:shd w:val="clear" w:color="auto" w:fill="ffffff"/>
        </w:rPr>
        <w:t>, так и для групп с особыми образовательными потребностями</w:t>
      </w:r>
      <w:r>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Pr>
          <w:rFonts w:ascii="Times New Roman" w:hAnsi="Times New Roman"/>
          <w:sz w:val="28"/>
          <w:szCs w:val="28"/>
          <w:shd w:val="clear" w:color="auto" w:fill="ffffff"/>
        </w:rPr>
        <w:t>;</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разработку методики и инструментария мониторинга успешности </w:t>
      </w:r>
      <w:r>
        <w:rPr>
          <w:rFonts w:ascii="Times New Roman" w:hAnsi="Times New Roman"/>
          <w:sz w:val="28"/>
          <w:szCs w:val="28"/>
        </w:rPr>
        <w:t>освоения и применения обучающимися универсальных учебных действий;</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Pr>
          <w:rFonts w:ascii="Times New Roman" w:hAnsi="Times New Roman"/>
          <w:sz w:val="28"/>
          <w:szCs w:val="28"/>
          <w:shd w:val="clear" w:color="auto" w:fill="ffffff"/>
        </w:rPr>
        <w:t xml:space="preserve">уровне </w:t>
      </w:r>
      <w:r>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Pr>
          <w:rFonts w:ascii="Times New Roman" w:hAnsi="Times New Roman"/>
          <w:sz w:val="28"/>
          <w:szCs w:val="28"/>
          <w:shd w:val="clear" w:color="auto" w:fill="ffffff"/>
        </w:rPr>
        <w:t>уровня</w:t>
      </w:r>
      <w:r>
        <w:rPr>
          <w:rFonts w:ascii="Times New Roman" w:hAnsi="Times New Roman"/>
          <w:sz w:val="28"/>
          <w:szCs w:val="28"/>
          <w:shd w:val="clear" w:color="auto" w:fill="ffffff"/>
        </w:rPr>
        <w:t>;</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Pr>
          <w:rFonts w:ascii="Times New Roman" w:hAnsi="Times New Roman"/>
          <w:sz w:val="28"/>
          <w:szCs w:val="28"/>
          <w:shd w:val="clear" w:color="auto" w:fill="ffffff"/>
        </w:rPr>
        <w:t>уровня</w:t>
      </w:r>
      <w:r>
        <w:rPr>
          <w:rFonts w:ascii="Times New Roman" w:hAnsi="Times New Roman"/>
          <w:sz w:val="28"/>
          <w:szCs w:val="28"/>
          <w:shd w:val="clear" w:color="auto" w:fill="ffffff"/>
        </w:rPr>
        <w:t>;</w:t>
      </w:r>
    </w:p>
    <w:p>
      <w:pPr>
        <w:pStyle w:val="style94"/>
        <w:widowControl w:val="false"/>
        <w:numPr>
          <w:ilvl w:val="0"/>
          <w:numId w:val="5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w:t>
      </w:r>
      <w:r>
        <w:rPr>
          <w:rFonts w:ascii="Times New Roman" w:hAnsi="Times New Roman"/>
          <w:sz w:val="28"/>
          <w:szCs w:val="28"/>
        </w:rPr>
        <w:t xml:space="preserve"> </w:t>
      </w:r>
      <w:r>
        <w:rPr>
          <w:rFonts w:ascii="Times New Roman" w:hAnsi="Times New Roman"/>
          <w:sz w:val="28"/>
          <w:szCs w:val="28"/>
        </w:rPr>
        <w:t>рабочей группой</w:t>
      </w:r>
      <w:r>
        <w:rPr>
          <w:rFonts w:ascii="Times New Roman" w:hAnsi="Times New Roman"/>
          <w:sz w:val="28"/>
          <w:szCs w:val="28"/>
        </w:rPr>
        <w:t>,</w:t>
      </w:r>
      <w:r>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pPr>
        <w:pStyle w:val="style94"/>
        <w:widowControl w:val="false"/>
        <w:numPr>
          <w:ilvl w:val="0"/>
          <w:numId w:val="16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анализир</w:t>
      </w:r>
      <w:r>
        <w:rPr>
          <w:rFonts w:ascii="Times New Roman" w:hAnsi="Times New Roman"/>
          <w:sz w:val="28"/>
          <w:szCs w:val="28"/>
        </w:rPr>
        <w:t>овать</w:t>
      </w:r>
      <w:r>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w:t>
      </w:r>
      <w:r>
        <w:rPr>
          <w:rFonts w:ascii="Times New Roman" w:hAnsi="Times New Roman"/>
          <w:sz w:val="28"/>
          <w:szCs w:val="28"/>
        </w:rPr>
        <w:t>междисциплинарный материал);</w:t>
      </w:r>
    </w:p>
    <w:p>
      <w:pPr>
        <w:pStyle w:val="style94"/>
        <w:widowControl w:val="false"/>
        <w:numPr>
          <w:ilvl w:val="0"/>
          <w:numId w:val="16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рассматрива</w:t>
      </w:r>
      <w:r>
        <w:rPr>
          <w:rFonts w:ascii="Times New Roman" w:hAnsi="Times New Roman"/>
          <w:sz w:val="28"/>
          <w:szCs w:val="28"/>
        </w:rPr>
        <w:t>ть</w:t>
      </w:r>
      <w:r>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pPr>
        <w:pStyle w:val="style94"/>
        <w:widowControl w:val="false"/>
        <w:numPr>
          <w:ilvl w:val="0"/>
          <w:numId w:val="16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определя</w:t>
      </w:r>
      <w:r>
        <w:rPr>
          <w:rFonts w:ascii="Times New Roman" w:hAnsi="Times New Roman"/>
          <w:sz w:val="28"/>
          <w:szCs w:val="28"/>
        </w:rPr>
        <w:t>ть</w:t>
      </w:r>
      <w:r>
        <w:rPr>
          <w:rFonts w:ascii="Times New Roman" w:hAnsi="Times New Roman"/>
          <w:sz w:val="28"/>
          <w:szCs w:val="28"/>
        </w:rPr>
        <w:t xml:space="preserve"> состав детей с особыми образовательными потребностями, в том числе </w:t>
      </w:r>
      <w:r>
        <w:rPr>
          <w:rStyle w:val="style4133"/>
          <w:rFonts w:ascii="Times New Roman" w:eastAsia="@Arial Unicode MS" w:hAnsi="Times New Roman"/>
          <w:sz w:val="28"/>
          <w:szCs w:val="28"/>
        </w:rPr>
        <w:t>лиц, проявивших выдающиеся способности</w:t>
      </w:r>
      <w:r>
        <w:rPr>
          <w:rFonts w:ascii="Times New Roman" w:hAnsi="Times New Roman"/>
          <w:sz w:val="28"/>
          <w:szCs w:val="28"/>
        </w:rPr>
        <w:t xml:space="preserve">, детей с </w:t>
      </w:r>
      <w:r>
        <w:rPr>
          <w:rFonts w:ascii="Times New Roman" w:hAnsi="Times New Roman"/>
          <w:sz w:val="28"/>
          <w:szCs w:val="28"/>
        </w:rPr>
        <w:t>ОВЗ</w:t>
      </w:r>
      <w:r>
        <w:rPr>
          <w:rFonts w:ascii="Times New Roman" w:hAnsi="Times New Roman"/>
          <w:sz w:val="28"/>
          <w:szCs w:val="28"/>
        </w:rPr>
        <w:t>, а также возможности построения их индивидуальных образовательных траекторий;</w:t>
      </w:r>
    </w:p>
    <w:p>
      <w:pPr>
        <w:pStyle w:val="style94"/>
        <w:widowControl w:val="false"/>
        <w:numPr>
          <w:ilvl w:val="0"/>
          <w:numId w:val="16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анализировать </w:t>
      </w:r>
      <w:r>
        <w:rPr>
          <w:rFonts w:ascii="Times New Roman" w:hAnsi="Times New Roman"/>
          <w:sz w:val="28"/>
          <w:szCs w:val="28"/>
        </w:rPr>
        <w:t>результаты учащихся по линии развития УУД на предыдуще</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уровне</w:t>
      </w:r>
      <w:r>
        <w:rPr>
          <w:rFonts w:ascii="Times New Roman" w:hAnsi="Times New Roman"/>
          <w:sz w:val="28"/>
          <w:szCs w:val="28"/>
        </w:rPr>
        <w:t>;</w:t>
      </w:r>
    </w:p>
    <w:p>
      <w:pPr>
        <w:pStyle w:val="style94"/>
        <w:widowControl w:val="false"/>
        <w:numPr>
          <w:ilvl w:val="0"/>
          <w:numId w:val="16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анализировать</w:t>
      </w:r>
      <w:r>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rPr>
        <w:t xml:space="preserve">обсуждать </w:t>
      </w:r>
      <w:r>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На основном этапе может пров</w:t>
      </w:r>
      <w:r>
        <w:rPr>
          <w:rFonts w:ascii="Times New Roman" w:hAnsi="Times New Roman"/>
          <w:sz w:val="28"/>
          <w:szCs w:val="28"/>
        </w:rPr>
        <w:t>одиться</w:t>
      </w:r>
      <w:r>
        <w:rPr>
          <w:rFonts w:ascii="Times New Roman" w:hAnsi="Times New Roman"/>
          <w:sz w:val="28"/>
          <w:szCs w:val="28"/>
        </w:rPr>
        <w:t xml:space="preserve"> работа по разработке общей стратегии развити</w:t>
      </w:r>
      <w:r>
        <w:rPr>
          <w:rFonts w:ascii="Times New Roman" w:hAnsi="Times New Roman"/>
          <w:sz w:val="28"/>
          <w:szCs w:val="28"/>
        </w:rPr>
        <w:t>я</w:t>
      </w:r>
      <w:r>
        <w:rPr>
          <w:rFonts w:ascii="Times New Roman" w:hAnsi="Times New Roman"/>
          <w:sz w:val="28"/>
          <w:szCs w:val="28"/>
        </w:rPr>
        <w:t xml:space="preserve"> УУД, организации и механизма реализации задач программы, </w:t>
      </w:r>
      <w:r>
        <w:rPr>
          <w:rFonts w:ascii="Times New Roman" w:hAnsi="Times New Roman"/>
          <w:sz w:val="28"/>
          <w:szCs w:val="28"/>
        </w:rPr>
        <w:t xml:space="preserve">могут быть </w:t>
      </w:r>
      <w:r>
        <w:rPr>
          <w:rFonts w:ascii="Times New Roman" w:hAnsi="Times New Roman"/>
          <w:sz w:val="28"/>
          <w:szCs w:val="28"/>
        </w:rPr>
        <w:t>раскрыты направления и ожидаемые результаты работы развити</w:t>
      </w:r>
      <w:r>
        <w:rPr>
          <w:rFonts w:ascii="Times New Roman" w:hAnsi="Times New Roman"/>
          <w:sz w:val="28"/>
          <w:szCs w:val="28"/>
        </w:rPr>
        <w:t>я</w:t>
      </w:r>
      <w:r>
        <w:rPr>
          <w:rFonts w:ascii="Times New Roman" w:hAnsi="Times New Roman"/>
          <w:sz w:val="28"/>
          <w:szCs w:val="28"/>
        </w:rPr>
        <w:t xml:space="preserve"> УУД, описаны специальные требования к условиям реализации программы развити</w:t>
      </w:r>
      <w:r>
        <w:rPr>
          <w:rFonts w:ascii="Times New Roman" w:hAnsi="Times New Roman"/>
          <w:sz w:val="28"/>
          <w:szCs w:val="28"/>
        </w:rPr>
        <w:t>я</w:t>
      </w:r>
      <w:r>
        <w:rPr>
          <w:rFonts w:ascii="Times New Roman" w:hAnsi="Times New Roman"/>
          <w:sz w:val="28"/>
          <w:szCs w:val="28"/>
        </w:rPr>
        <w:t xml:space="preserve"> УУД. </w:t>
      </w:r>
      <w:r>
        <w:rPr>
          <w:rFonts w:ascii="Times New Roman" w:hAnsi="Times New Roman"/>
          <w:sz w:val="28"/>
          <w:szCs w:val="28"/>
        </w:rPr>
        <w:t>Данный перечень</w:t>
      </w:r>
      <w:r>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Итоговый текст программы развити</w:t>
      </w:r>
      <w:r>
        <w:rPr>
          <w:rFonts w:ascii="Times New Roman" w:hAnsi="Times New Roman"/>
          <w:sz w:val="28"/>
          <w:szCs w:val="28"/>
        </w:rPr>
        <w:t>я</w:t>
      </w:r>
      <w:r>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2.1.2. </w:t>
      </w:r>
      <w:r>
        <w:rPr>
          <w:rFonts w:ascii="Times New Roman" w:hAnsi="Times New Roman"/>
          <w:b/>
          <w:sz w:val="28"/>
          <w:szCs w:val="28"/>
        </w:rPr>
        <w:t>Цели и задачи программы, описание ее места и роли в реализации требований ФГОС</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w:t>
      </w:r>
      <w:r>
        <w:rPr>
          <w:rFonts w:ascii="Times New Roman" w:hAnsi="Times New Roman"/>
          <w:sz w:val="28"/>
          <w:szCs w:val="28"/>
        </w:rPr>
        <w:t>УУД</w:t>
      </w:r>
      <w:r>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Pr>
          <w:rFonts w:ascii="Times New Roman" w:hAnsi="Times New Roman"/>
          <w:sz w:val="28"/>
          <w:szCs w:val="28"/>
        </w:rPr>
        <w:t xml:space="preserve"> ООО</w:t>
      </w:r>
      <w:r>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pPr>
        <w:pStyle w:val="style94"/>
        <w:widowControl w:val="false"/>
        <w:numPr>
          <w:ilvl w:val="0"/>
          <w:numId w:val="9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pPr>
        <w:pStyle w:val="style94"/>
        <w:widowControl w:val="false"/>
        <w:numPr>
          <w:ilvl w:val="0"/>
          <w:numId w:val="9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w:t>
      </w:r>
      <w:r>
        <w:rPr>
          <w:rFonts w:ascii="Times New Roman" w:hAnsi="Times New Roman"/>
          <w:sz w:val="28"/>
          <w:szCs w:val="28"/>
        </w:rPr>
        <w:t>материале содержания учебных предметов;</w:t>
      </w:r>
    </w:p>
    <w:p>
      <w:pPr>
        <w:pStyle w:val="style94"/>
        <w:widowControl w:val="false"/>
        <w:numPr>
          <w:ilvl w:val="0"/>
          <w:numId w:val="9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pPr>
        <w:pStyle w:val="style94"/>
        <w:widowControl w:val="false"/>
        <w:numPr>
          <w:ilvl w:val="0"/>
          <w:numId w:val="95"/>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Pr>
          <w:rFonts w:ascii="Times New Roman" w:hAnsi="Times New Roman"/>
          <w:sz w:val="28"/>
          <w:szCs w:val="28"/>
        </w:rPr>
        <w:t xml:space="preserve"> </w:t>
      </w:r>
      <w:r>
        <w:rPr>
          <w:rFonts w:ascii="Times New Roman" w:hAnsi="Times New Roman"/>
          <w:sz w:val="28"/>
          <w:szCs w:val="28"/>
        </w:rPr>
        <w:t>УУД</w:t>
      </w:r>
      <w:r>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2.1.3. </w:t>
      </w:r>
      <w:r>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pPr>
        <w:pStyle w:val="style94"/>
        <w:widowControl w:val="false"/>
        <w:numPr>
          <w:ilvl w:val="0"/>
          <w:numId w:val="7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pPr>
        <w:pStyle w:val="style94"/>
        <w:widowControl w:val="false"/>
        <w:numPr>
          <w:ilvl w:val="0"/>
          <w:numId w:val="7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w:t>
      </w:r>
      <w:r>
        <w:rPr>
          <w:rFonts w:ascii="Times New Roman" w:hAnsi="Times New Roman"/>
          <w:sz w:val="28"/>
          <w:szCs w:val="28"/>
        </w:rPr>
        <w:t>л</w:t>
      </w:r>
      <w:r>
        <w:rPr>
          <w:rFonts w:ascii="Times New Roman" w:hAnsi="Times New Roman"/>
          <w:sz w:val="28"/>
          <w:szCs w:val="28"/>
        </w:rPr>
        <w:t>инарным содержанием;</w:t>
      </w:r>
    </w:p>
    <w:p>
      <w:pPr>
        <w:pStyle w:val="style94"/>
        <w:widowControl w:val="false"/>
        <w:numPr>
          <w:ilvl w:val="0"/>
          <w:numId w:val="7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pPr>
        <w:pStyle w:val="style94"/>
        <w:widowControl w:val="false"/>
        <w:numPr>
          <w:ilvl w:val="0"/>
          <w:numId w:val="7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pPr>
        <w:pStyle w:val="style94"/>
        <w:widowControl w:val="false"/>
        <w:numPr>
          <w:ilvl w:val="0"/>
          <w:numId w:val="7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pPr>
        <w:pStyle w:val="style94"/>
        <w:widowControl w:val="false"/>
        <w:numPr>
          <w:ilvl w:val="0"/>
          <w:numId w:val="7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Pr>
          <w:rFonts w:ascii="Times New Roman" w:hAnsi="Times New Roman"/>
          <w:sz w:val="28"/>
          <w:szCs w:val="28"/>
        </w:rPr>
        <w:t>УУД</w:t>
      </w:r>
      <w:r>
        <w:rPr>
          <w:rFonts w:ascii="Times New Roman" w:hAnsi="Times New Roman"/>
          <w:sz w:val="28"/>
          <w:szCs w:val="28"/>
        </w:rPr>
        <w:t xml:space="preserve"> как основа учебного сотрудничества и умения учиться в общении.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Решение задачи формирования </w:t>
      </w:r>
      <w:r>
        <w:rPr>
          <w:rFonts w:ascii="Times New Roman" w:hAnsi="Times New Roman"/>
          <w:sz w:val="28"/>
          <w:szCs w:val="28"/>
        </w:rPr>
        <w:t>УУД</w:t>
      </w:r>
      <w:r>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pPr>
        <w:pStyle w:val="style94"/>
        <w:widowControl w:val="false"/>
        <w:tabs>
          <w:tab w:val="left" w:leader="none" w:pos="567"/>
        </w:tabs>
        <w:spacing w:before="0" w:beforeAutospacing="false" w:after="0" w:afterAutospacing="false" w:lineRule="auto" w:line="360"/>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2.1.4. </w:t>
      </w:r>
      <w:r>
        <w:rPr>
          <w:rFonts w:ascii="Times New Roman" w:hAnsi="Times New Roman"/>
          <w:b/>
          <w:sz w:val="28"/>
          <w:szCs w:val="28"/>
        </w:rPr>
        <w:t>Типовые задачи применения универсальных учебных действий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pPr>
        <w:pStyle w:val="style94"/>
        <w:widowControl w:val="false"/>
        <w:numPr>
          <w:ilvl w:val="0"/>
          <w:numId w:val="3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pPr>
        <w:pStyle w:val="style94"/>
        <w:widowControl w:val="false"/>
        <w:numPr>
          <w:ilvl w:val="0"/>
          <w:numId w:val="3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 Задачи, формирующие коммуникативные </w:t>
      </w:r>
      <w:r>
        <w:rPr>
          <w:rFonts w:ascii="Times New Roman" w:hAnsi="Times New Roman"/>
          <w:sz w:val="28"/>
          <w:szCs w:val="28"/>
        </w:rPr>
        <w:t>УУД</w:t>
      </w:r>
      <w:r>
        <w:rPr>
          <w:rFonts w:ascii="Times New Roman" w:hAnsi="Times New Roman"/>
          <w:sz w:val="28"/>
          <w:szCs w:val="28"/>
        </w:rPr>
        <w:t>:</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Задачи, формирующие познавательные </w:t>
      </w:r>
      <w:r>
        <w:rPr>
          <w:rFonts w:ascii="Times New Roman" w:hAnsi="Times New Roman"/>
          <w:sz w:val="28"/>
          <w:szCs w:val="28"/>
        </w:rPr>
        <w:t>УУД</w:t>
      </w:r>
      <w:r>
        <w:rPr>
          <w:rFonts w:ascii="Times New Roman" w:hAnsi="Times New Roman"/>
          <w:sz w:val="28"/>
          <w:szCs w:val="28"/>
        </w:rPr>
        <w:t>:</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Задачи, формирующие регулятивные </w:t>
      </w:r>
      <w:r>
        <w:rPr>
          <w:rFonts w:ascii="Times New Roman" w:hAnsi="Times New Roman"/>
          <w:sz w:val="28"/>
          <w:szCs w:val="28"/>
        </w:rPr>
        <w:t>УУД</w:t>
      </w:r>
      <w:r>
        <w:rPr>
          <w:rFonts w:ascii="Times New Roman" w:hAnsi="Times New Roman"/>
          <w:sz w:val="28"/>
          <w:szCs w:val="28"/>
        </w:rPr>
        <w:t>:</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rPr>
        <w:t>ориентировку в ситуации;</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rPr>
        <w:t>прогнозирование;</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rPr>
        <w:t>целеполагание;</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rPr>
        <w:t>принятие решения;</w:t>
      </w:r>
    </w:p>
    <w:p>
      <w:pPr>
        <w:pStyle w:val="style94"/>
        <w:widowControl w:val="false"/>
        <w:numPr>
          <w:ilvl w:val="0"/>
          <w:numId w:val="153"/>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rPr>
        <w:t>самоконтроль.</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Развитию регулятивных </w:t>
      </w:r>
      <w:r>
        <w:rPr>
          <w:rFonts w:ascii="Times New Roman" w:hAnsi="Times New Roman"/>
          <w:sz w:val="28"/>
          <w:szCs w:val="28"/>
        </w:rPr>
        <w:t>УУД</w:t>
      </w:r>
      <w:r>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Pr>
          <w:rFonts w:ascii="Times New Roman" w:hAnsi="Times New Roman"/>
          <w:sz w:val="28"/>
          <w:szCs w:val="28"/>
        </w:rPr>
        <w:t>УУД</w:t>
      </w:r>
      <w:r>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r>
        <w:rPr>
          <w:rFonts w:ascii="Times New Roman" w:hAnsi="Times New Roman"/>
          <w:sz w:val="28"/>
          <w:szCs w:val="28"/>
        </w:rPr>
        <w:t>результативности возможно практиковать технологии «формирующего оценивания», в том числе бинарную и критериальную оценки.</w:t>
      </w: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2.1.5. </w:t>
      </w:r>
      <w:r>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Pr>
          <w:rFonts w:ascii="Times New Roman" w:hAnsi="Times New Roman"/>
          <w:sz w:val="28"/>
          <w:szCs w:val="28"/>
        </w:rPr>
        <w:t>при получении</w:t>
      </w:r>
      <w:r>
        <w:rPr>
          <w:rFonts w:ascii="Times New Roman" w:hAnsi="Times New Roman"/>
          <w:sz w:val="28"/>
          <w:szCs w:val="28"/>
        </w:rPr>
        <w:t xml:space="preserve"> основного общего образования.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Pr>
          <w:rFonts w:ascii="Times New Roman" w:hAnsi="Times New Roman"/>
          <w:sz w:val="28"/>
          <w:szCs w:val="28"/>
        </w:rPr>
        <w:t xml:space="preserve"> и </w:t>
      </w:r>
      <w:r>
        <w:rPr>
          <w:rFonts w:ascii="Times New Roman" w:hAnsi="Times New Roman"/>
          <w:sz w:val="28"/>
          <w:szCs w:val="28"/>
        </w:rPr>
        <w:t>ориентирована на формирование и развитие метапредметных и личностных результатов обучающихся.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pPr>
        <w:pStyle w:val="style94"/>
        <w:widowControl w:val="false"/>
        <w:numPr>
          <w:ilvl w:val="0"/>
          <w:numId w:val="10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pPr>
        <w:pStyle w:val="style94"/>
        <w:widowControl w:val="false"/>
        <w:numPr>
          <w:ilvl w:val="0"/>
          <w:numId w:val="10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Pr>
          <w:rFonts w:ascii="Times New Roman" w:hAnsi="Times New Roman"/>
          <w:sz w:val="28"/>
          <w:szCs w:val="28"/>
        </w:rPr>
        <w:t xml:space="preserve"> и </w:t>
      </w:r>
      <w:r>
        <w:rPr>
          <w:rFonts w:ascii="Times New Roman" w:hAnsi="Times New Roman"/>
          <w:sz w:val="28"/>
          <w:szCs w:val="28"/>
        </w:rPr>
        <w:t>др.</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игровое;</w:t>
      </w:r>
    </w:p>
    <w:p>
      <w:pPr>
        <w:pStyle w:val="style94"/>
        <w:widowControl w:val="false"/>
        <w:numPr>
          <w:ilvl w:val="0"/>
          <w:numId w:val="22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w:t>
      </w:r>
      <w:r>
        <w:rPr>
          <w:rFonts w:ascii="Times New Roman" w:hAnsi="Times New Roman"/>
          <w:sz w:val="28"/>
          <w:szCs w:val="28"/>
        </w:rPr>
        <w:t>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Pr>
          <w:rFonts w:ascii="Times New Roman" w:hAnsi="Times New Roman"/>
          <w:sz w:val="28"/>
          <w:szCs w:val="28"/>
        </w:rPr>
        <w:t>(</w:t>
      </w:r>
      <w:r>
        <w:rPr>
          <w:rFonts w:ascii="Times New Roman" w:hAnsi="Times New Roman"/>
          <w:sz w:val="28"/>
          <w:szCs w:val="28"/>
        </w:rPr>
        <w:t>автор проекта</w:t>
      </w:r>
      <w:r>
        <w:rPr>
          <w:rFonts w:ascii="Times New Roman" w:hAnsi="Times New Roman"/>
          <w:sz w:val="28"/>
          <w:szCs w:val="28"/>
        </w:rPr>
        <w:t>)</w:t>
      </w:r>
      <w:r>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w:t>
      </w:r>
      <w:r>
        <w:rPr>
          <w:rFonts w:ascii="Times New Roman" w:hAnsi="Times New Roman"/>
          <w:sz w:val="28"/>
          <w:szCs w:val="28"/>
        </w:rPr>
        <w:t>числе и исследовательского характера;</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w:t>
      </w:r>
      <w:r>
        <w:rPr>
          <w:rFonts w:ascii="Times New Roman" w:hAnsi="Times New Roman"/>
          <w:sz w:val="28"/>
          <w:szCs w:val="28"/>
        </w:rPr>
        <w:t xml:space="preserve"> </w:t>
      </w:r>
      <w:r>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Pr>
          <w:rFonts w:ascii="Times New Roman" w:hAnsi="Times New Roman"/>
          <w:sz w:val="28"/>
          <w:szCs w:val="28"/>
        </w:rPr>
        <w:t xml:space="preserve">включает </w:t>
      </w:r>
      <w:r>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pPr>
        <w:pStyle w:val="style94"/>
        <w:widowControl w:val="false"/>
        <w:numPr>
          <w:ilvl w:val="0"/>
          <w:numId w:val="28"/>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w:t>
      </w:r>
      <w:r>
        <w:rPr>
          <w:rFonts w:ascii="Times New Roman" w:hAnsi="Times New Roman"/>
          <w:sz w:val="28"/>
          <w:szCs w:val="28"/>
        </w:rPr>
        <w:t>е</w:t>
      </w:r>
      <w:r>
        <w:rPr>
          <w:rFonts w:ascii="Times New Roman" w:hAnsi="Times New Roman"/>
          <w:sz w:val="28"/>
          <w:szCs w:val="28"/>
        </w:rPr>
        <w:t>:</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w:t>
      </w:r>
      <w:r>
        <w:rPr>
          <w:rFonts w:ascii="Times New Roman" w:hAnsi="Times New Roman"/>
          <w:sz w:val="28"/>
          <w:szCs w:val="28"/>
        </w:rPr>
        <w:t>ы</w:t>
      </w:r>
      <w:r>
        <w:rPr>
          <w:rFonts w:ascii="Times New Roman" w:hAnsi="Times New Roman"/>
          <w:sz w:val="28"/>
          <w:szCs w:val="28"/>
        </w:rPr>
        <w:t>;</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pPr>
        <w:pStyle w:val="style94"/>
        <w:widowControl w:val="false"/>
        <w:numPr>
          <w:ilvl w:val="0"/>
          <w:numId w:val="124"/>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Результаты также могут быть представлены в ходе проведения </w:t>
      </w:r>
      <w:r>
        <w:rPr>
          <w:rFonts w:ascii="Times New Roman" w:hAnsi="Times New Roman"/>
          <w:sz w:val="28"/>
          <w:szCs w:val="28"/>
        </w:rPr>
        <w:t>конференций, семинаров и круглых столов.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pPr>
        <w:pStyle w:val="style94"/>
        <w:widowControl w:val="false"/>
        <w:tabs>
          <w:tab w:val="left" w:leader="none" w:pos="567"/>
        </w:tabs>
        <w:spacing w:before="0" w:beforeAutospacing="false" w:after="0" w:afterAutospacing="false" w:lineRule="auto" w:line="360"/>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2.1.6. </w:t>
      </w:r>
      <w:r>
        <w:rPr>
          <w:rFonts w:ascii="Times New Roman" w:hAnsi="Times New Roman"/>
          <w:b/>
          <w:sz w:val="28"/>
          <w:szCs w:val="28"/>
        </w:rPr>
        <w:t xml:space="preserve">Описание содержания, видов и форм организации учебной деятельности по развитию </w:t>
      </w:r>
      <w:r>
        <w:rPr>
          <w:rFonts w:ascii="Times New Roman" w:hAnsi="Times New Roman"/>
          <w:b/>
          <w:sz w:val="28"/>
          <w:szCs w:val="28"/>
        </w:rPr>
        <w:t>информационно-коммуникационных технологий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Pr>
          <w:rFonts w:ascii="Times New Roman" w:hAnsi="Times New Roman"/>
          <w:sz w:val="28"/>
          <w:szCs w:val="28"/>
        </w:rPr>
        <w:t xml:space="preserve"> (ИКТ)</w:t>
      </w:r>
      <w:r>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w:t>
      </w:r>
      <w:r>
        <w:rPr>
          <w:rFonts w:ascii="Times New Roman" w:hAnsi="Times New Roman"/>
          <w:sz w:val="28"/>
          <w:szCs w:val="28"/>
        </w:rPr>
        <w:t>интернет</w:t>
      </w:r>
      <w:r>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еобходимо указать возможные виды и формы организации учебной деятельности</w:t>
      </w:r>
      <w:r>
        <w:rPr>
          <w:rFonts w:ascii="Times New Roman" w:hAnsi="Times New Roman"/>
          <w:sz w:val="28"/>
          <w:szCs w:val="28"/>
        </w:rPr>
        <w:t>, позволяющие эфф</w:t>
      </w:r>
      <w:r>
        <w:rPr>
          <w:rFonts w:ascii="Times New Roman" w:hAnsi="Times New Roman"/>
          <w:sz w:val="28"/>
          <w:szCs w:val="28"/>
        </w:rPr>
        <w:t>е</w:t>
      </w:r>
      <w:r>
        <w:rPr>
          <w:rFonts w:ascii="Times New Roman" w:hAnsi="Times New Roman"/>
          <w:sz w:val="28"/>
          <w:szCs w:val="28"/>
        </w:rPr>
        <w:t xml:space="preserve">ктивно </w:t>
      </w:r>
      <w:r>
        <w:rPr>
          <w:rFonts w:ascii="Times New Roman" w:hAnsi="Times New Roman"/>
          <w:sz w:val="28"/>
          <w:szCs w:val="28"/>
        </w:rPr>
        <w:t>реализовывать данное направление</w:t>
      </w:r>
      <w:r>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w:t>
      </w:r>
      <w:r>
        <w:rPr>
          <w:rFonts w:ascii="Times New Roman" w:hAnsi="Times New Roman"/>
          <w:sz w:val="28"/>
          <w:szCs w:val="28"/>
        </w:rPr>
        <w:t xml:space="preserve">результаты формирования и развития компетентности обучающихся в области использования ИКТ.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сновны</w:t>
      </w:r>
      <w:r>
        <w:rPr>
          <w:rFonts w:ascii="Times New Roman" w:hAnsi="Times New Roman"/>
          <w:sz w:val="28"/>
          <w:szCs w:val="28"/>
        </w:rPr>
        <w:t>е</w:t>
      </w:r>
      <w:r>
        <w:rPr>
          <w:rFonts w:ascii="Times New Roman" w:hAnsi="Times New Roman"/>
          <w:sz w:val="28"/>
          <w:szCs w:val="28"/>
        </w:rPr>
        <w:t xml:space="preserve"> форм</w:t>
      </w:r>
      <w:r>
        <w:rPr>
          <w:rFonts w:ascii="Times New Roman" w:hAnsi="Times New Roman"/>
          <w:sz w:val="28"/>
          <w:szCs w:val="28"/>
        </w:rPr>
        <w:t>ы</w:t>
      </w:r>
      <w:r>
        <w:rPr>
          <w:rFonts w:ascii="Times New Roman" w:hAnsi="Times New Roman"/>
          <w:sz w:val="28"/>
          <w:szCs w:val="28"/>
        </w:rPr>
        <w:t xml:space="preserve"> организации учебной деятельности по формированию ИКТ-компетенции обучающихся</w:t>
      </w:r>
      <w:r>
        <w:rPr>
          <w:rFonts w:ascii="Times New Roman" w:hAnsi="Times New Roman"/>
          <w:sz w:val="28"/>
          <w:szCs w:val="28"/>
        </w:rPr>
        <w:t xml:space="preserve"> </w:t>
      </w:r>
      <w:r>
        <w:rPr>
          <w:rFonts w:ascii="Times New Roman" w:hAnsi="Times New Roman"/>
          <w:sz w:val="28"/>
          <w:szCs w:val="28"/>
        </w:rPr>
        <w:t xml:space="preserve">могут </w:t>
      </w:r>
      <w:r>
        <w:rPr>
          <w:rFonts w:ascii="Times New Roman" w:hAnsi="Times New Roman"/>
          <w:sz w:val="28"/>
          <w:szCs w:val="28"/>
        </w:rPr>
        <w:t>включить:</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кружки;</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создание</w:t>
      </w:r>
      <w:r>
        <w:rPr>
          <w:rFonts w:ascii="Times New Roman" w:hAnsi="Times New Roman"/>
          <w:sz w:val="28"/>
          <w:szCs w:val="28"/>
        </w:rPr>
        <w:t xml:space="preserve"> веб</w:t>
      </w:r>
      <w:r>
        <w:rPr>
          <w:rFonts w:ascii="Times New Roman" w:hAnsi="Times New Roman"/>
          <w:sz w:val="28"/>
          <w:szCs w:val="28"/>
        </w:rPr>
        <w:t xml:space="preserve">-страниц и сайтов; </w:t>
      </w:r>
    </w:p>
    <w:p>
      <w:pPr>
        <w:pStyle w:val="style94"/>
        <w:widowControl w:val="false"/>
        <w:numPr>
          <w:ilvl w:val="0"/>
          <w:numId w:val="225"/>
        </w:numPr>
        <w:tabs>
          <w:tab w:val="left" w:leader="none" w:pos="993"/>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w:t>
      </w:r>
      <w:r>
        <w:rPr>
          <w:rFonts w:ascii="Times New Roman" w:hAnsi="Times New Roman"/>
          <w:sz w:val="28"/>
          <w:szCs w:val="28"/>
        </w:rPr>
        <w:t xml:space="preserve">действий которых обеспечивается в ходе регулярных рабочих совещаний по данному вопросу.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2.1.7. </w:t>
      </w:r>
      <w:r>
        <w:rPr>
          <w:rFonts w:ascii="Times New Roman" w:hAnsi="Times New Roman"/>
          <w:b/>
          <w:sz w:val="28"/>
          <w:szCs w:val="28"/>
        </w:rPr>
        <w:t>Перечень и описание основных элементов ИКТ-компетенции и инструментов их использования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Обращение с устройствами ИКТ.</w:t>
      </w:r>
      <w:r>
        <w:rPr>
          <w:rFonts w:ascii="Times New Roman" w:hAnsi="Times New Roman"/>
          <w:b/>
          <w:bCs/>
          <w:iCs/>
          <w:sz w:val="28"/>
          <w:szCs w:val="28"/>
        </w:rPr>
        <w:t xml:space="preserve">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Фиксация и обработка изображений и звуков.</w:t>
      </w:r>
      <w:r>
        <w:rPr>
          <w:rFonts w:ascii="Times New Roman" w:hAnsi="Times New Roman"/>
          <w:b/>
          <w:bCs/>
          <w:iCs/>
          <w:sz w:val="28"/>
          <w:szCs w:val="28"/>
        </w:rPr>
        <w:t xml:space="preserve"> </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w:t>
      </w:r>
      <w:r>
        <w:rPr>
          <w:rFonts w:ascii="Times New Roman" w:hAnsi="Times New Roman"/>
          <w:sz w:val="28"/>
          <w:szCs w:val="28"/>
        </w:rPr>
        <w:t>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Поиск и организация хранения информации.</w:t>
      </w:r>
      <w:r>
        <w:rPr>
          <w:rFonts w:ascii="Times New Roman" w:hAnsi="Times New Roman"/>
          <w:b/>
          <w:bCs/>
          <w:iCs/>
          <w:sz w:val="28"/>
          <w:szCs w:val="28"/>
        </w:rPr>
        <w:t xml:space="preserve"> </w:t>
      </w:r>
      <w:r>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Pr>
          <w:rFonts w:ascii="Times New Roman" w:hAnsi="Times New Roman"/>
          <w:sz w:val="28"/>
          <w:szCs w:val="28"/>
        </w:rPr>
        <w:t xml:space="preserve">сети </w:t>
      </w:r>
      <w:r>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Pr>
          <w:rFonts w:ascii="Times New Roman" w:hAnsi="Times New Roman"/>
          <w:sz w:val="28"/>
          <w:szCs w:val="28"/>
        </w:rPr>
        <w:t xml:space="preserve">сети </w:t>
      </w:r>
      <w:r>
        <w:rPr>
          <w:rFonts w:ascii="Times New Roman" w:hAnsi="Times New Roman"/>
          <w:sz w:val="28"/>
          <w:szCs w:val="28"/>
        </w:rPr>
        <w:t>Интернет.</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Создание письменных сообщений.</w:t>
      </w:r>
      <w:r>
        <w:rPr>
          <w:rFonts w:ascii="Times New Roman" w:hAnsi="Times New Roman"/>
          <w:b/>
          <w:bCs/>
          <w:iCs/>
          <w:sz w:val="28"/>
          <w:szCs w:val="28"/>
        </w:rPr>
        <w:t xml:space="preserve"> </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Pr>
          <w:rFonts w:ascii="Times New Roman" w:hAnsi="Times New Roman"/>
          <w:sz w:val="28"/>
          <w:szCs w:val="28"/>
        </w:rPr>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Создание графических объектов.</w:t>
      </w:r>
      <w:r>
        <w:rPr>
          <w:rFonts w:ascii="Times New Roman" w:hAnsi="Times New Roman"/>
          <w:b/>
          <w:bCs/>
          <w:iCs/>
          <w:sz w:val="28"/>
          <w:szCs w:val="28"/>
        </w:rPr>
        <w:t xml:space="preserve">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Создание музыкальных и звуковых объектов.</w:t>
      </w:r>
      <w:r>
        <w:rPr>
          <w:rFonts w:ascii="Times New Roman" w:hAnsi="Times New Roman"/>
          <w:b/>
          <w:bCs/>
          <w:iCs/>
          <w:sz w:val="28"/>
          <w:szCs w:val="28"/>
        </w:rPr>
        <w:t xml:space="preserve">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Pr>
          <w:rFonts w:ascii="Times New Roman" w:hAnsi="Times New Roman"/>
          <w:b/>
          <w:bCs/>
          <w:iCs/>
          <w:sz w:val="28"/>
          <w:szCs w:val="28"/>
        </w:rPr>
        <w:t xml:space="preserve">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w:t>
      </w:r>
      <w:r>
        <w:rPr>
          <w:rFonts w:ascii="Times New Roman" w:hAnsi="Times New Roman"/>
          <w:sz w:val="28"/>
          <w:szCs w:val="28"/>
        </w:rPr>
        <w:t>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Анализ информации, математическая обработка данных в исследовании.</w:t>
      </w:r>
      <w:r>
        <w:rPr>
          <w:rFonts w:ascii="Times New Roman" w:hAnsi="Times New Roman"/>
          <w:b/>
          <w:bCs/>
          <w:iCs/>
          <w:sz w:val="28"/>
          <w:szCs w:val="28"/>
        </w:rPr>
        <w:t xml:space="preserve">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Моделирование, проектирование и управление.</w:t>
      </w:r>
      <w:r>
        <w:rPr>
          <w:rFonts w:ascii="Times New Roman" w:hAnsi="Times New Roman"/>
          <w:b/>
          <w:bCs/>
          <w:iCs/>
          <w:sz w:val="28"/>
          <w:szCs w:val="28"/>
        </w:rPr>
        <w:t xml:space="preserve"> </w:t>
      </w:r>
      <w:r>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w:t>
      </w:r>
      <w:r>
        <w:rPr>
          <w:rFonts w:ascii="Times New Roman" w:hAnsi="Times New Roman"/>
          <w:sz w:val="28"/>
          <w:szCs w:val="28"/>
        </w:rPr>
        <w:t>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Коммуникация и социальное взаимодействие.</w:t>
      </w:r>
      <w:r>
        <w:rPr>
          <w:rFonts w:ascii="Times New Roman" w:hAnsi="Times New Roman"/>
          <w:b/>
          <w:bCs/>
          <w:iCs/>
          <w:sz w:val="28"/>
          <w:szCs w:val="28"/>
        </w:rPr>
        <w:t xml:space="preserve">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b/>
          <w:bCs/>
          <w:iCs/>
          <w:sz w:val="28"/>
          <w:szCs w:val="28"/>
        </w:rPr>
        <w:t>Информационная безопасность.</w:t>
      </w:r>
      <w:r>
        <w:rPr>
          <w:rFonts w:ascii="Times New Roman" w:hAnsi="Times New Roman"/>
          <w:b/>
          <w:bCs/>
          <w:iCs/>
          <w:sz w:val="28"/>
          <w:szCs w:val="28"/>
        </w:rPr>
        <w:t xml:space="preserve">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ind w:firstLine="709"/>
        <w:jc w:val="center"/>
        <w:rPr>
          <w:rFonts w:ascii="Times New Roman" w:hAnsi="Times New Roman"/>
          <w:b/>
          <w:sz w:val="28"/>
          <w:szCs w:val="28"/>
        </w:rPr>
      </w:pPr>
      <w:r>
        <w:rPr>
          <w:rFonts w:ascii="Times New Roman" w:hAnsi="Times New Roman"/>
          <w:b/>
          <w:sz w:val="28"/>
          <w:szCs w:val="28"/>
        </w:rPr>
        <w:t xml:space="preserve">2.1.8. </w:t>
      </w:r>
      <w:r>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Pr>
          <w:rFonts w:ascii="Times New Roman" w:hAnsi="Times New Roman"/>
          <w:b/>
          <w:sz w:val="28"/>
          <w:szCs w:val="28"/>
        </w:rPr>
        <w:t xml:space="preserve"> </w:t>
      </w:r>
      <w:r>
        <w:rPr>
          <w:rFonts w:ascii="Times New Roman" w:hAnsi="Times New Roman"/>
          <w:b/>
          <w:sz w:val="28"/>
          <w:szCs w:val="28"/>
        </w:rPr>
        <w:t>информационно-коммуникационных технологий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w:t>
      </w:r>
      <w:r>
        <w:rPr>
          <w:rFonts w:ascii="Times New Roman" w:hAnsi="Times New Roman"/>
          <w:sz w:val="28"/>
          <w:szCs w:val="28"/>
        </w:rPr>
        <w:t>и под обучающихся, кому требуется более полное сопровождение в сфере формирования ИКТ-компетенций.</w:t>
      </w:r>
    </w:p>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В рамках направления </w:t>
      </w:r>
      <w:r>
        <w:rPr>
          <w:rFonts w:ascii="Times New Roman" w:hAnsi="Times New Roman"/>
          <w:sz w:val="28"/>
          <w:szCs w:val="28"/>
        </w:rPr>
        <w:t>«О</w:t>
      </w:r>
      <w:r>
        <w:rPr>
          <w:rFonts w:ascii="Times New Roman" w:hAnsi="Times New Roman"/>
          <w:sz w:val="28"/>
          <w:szCs w:val="28"/>
        </w:rPr>
        <w:t>бращение с устройствами ИКТ</w:t>
      </w:r>
      <w:r>
        <w:rPr>
          <w:rFonts w:ascii="Times New Roman" w:hAnsi="Times New Roman"/>
          <w:sz w:val="28"/>
          <w:szCs w:val="28"/>
        </w:rPr>
        <w:t>»</w:t>
      </w:r>
      <w:r>
        <w:rPr>
          <w:rFonts w:ascii="Times New Roman" w:hAnsi="Times New Roman"/>
          <w:sz w:val="28"/>
          <w:szCs w:val="28"/>
        </w:rPr>
        <w:t xml:space="preserve">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входить в информационную среду образовательной организации, в том числе через </w:t>
      </w:r>
      <w:r>
        <w:rPr>
          <w:rFonts w:ascii="Times New Roman" w:hAnsi="Times New Roman"/>
          <w:sz w:val="28"/>
          <w:szCs w:val="28"/>
        </w:rPr>
        <w:t xml:space="preserve">сеть </w:t>
      </w:r>
      <w:r>
        <w:rPr>
          <w:rFonts w:ascii="Times New Roman" w:hAnsi="Times New Roman"/>
          <w:sz w:val="28"/>
          <w:szCs w:val="28"/>
        </w:rPr>
        <w:t>Интернет, размещать в информационной среде различные информационные объекты;</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В рамках направления «Поиск и организация хранения информации» в </w:t>
      </w:r>
      <w:r>
        <w:rPr>
          <w:rFonts w:ascii="Times New Roman" w:hAnsi="Times New Roman"/>
          <w:sz w:val="28"/>
          <w:szCs w:val="28"/>
        </w:rPr>
        <w:t>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использовать различные приемы поиска информации в </w:t>
      </w:r>
      <w:r>
        <w:rPr>
          <w:rFonts w:ascii="Times New Roman" w:hAnsi="Times New Roman"/>
          <w:sz w:val="28"/>
          <w:szCs w:val="28"/>
        </w:rPr>
        <w:t xml:space="preserve">сети </w:t>
      </w:r>
      <w:r>
        <w:rPr>
          <w:rFonts w:ascii="Times New Roman" w:hAnsi="Times New Roman"/>
          <w:sz w:val="28"/>
          <w:szCs w:val="28"/>
        </w:rPr>
        <w:t>Интернет (поисковые системы, справочные разделы, предметные рубрики);</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проводить простые эксперименты и исследования в виртуальных </w:t>
      </w:r>
      <w:r>
        <w:rPr>
          <w:rFonts w:ascii="Times New Roman" w:hAnsi="Times New Roman"/>
          <w:sz w:val="28"/>
          <w:szCs w:val="28"/>
        </w:rPr>
        <w:t>лабораториях;</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Pr>
          <w:rFonts w:ascii="Times New Roman" w:hAnsi="Times New Roman"/>
          <w:sz w:val="28"/>
          <w:szCs w:val="28"/>
        </w:rPr>
        <w:t xml:space="preserve"> (робототехника)</w:t>
      </w:r>
      <w:r>
        <w:rPr>
          <w:rFonts w:ascii="Times New Roman" w:hAnsi="Times New Roman"/>
          <w:sz w:val="28"/>
          <w:szCs w:val="28"/>
        </w:rPr>
        <w:t>;</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использовать возможности электронной почты, </w:t>
      </w:r>
      <w:r>
        <w:rPr>
          <w:rFonts w:ascii="Times New Roman" w:hAnsi="Times New Roman"/>
          <w:sz w:val="28"/>
          <w:szCs w:val="28"/>
        </w:rPr>
        <w:t>и</w:t>
      </w:r>
      <w:r>
        <w:rPr>
          <w:rFonts w:ascii="Times New Roman" w:hAnsi="Times New Roman"/>
          <w:sz w:val="28"/>
          <w:szCs w:val="28"/>
        </w:rPr>
        <w:t>нтернет-мессенджеров и социальных сетей для обучения;</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вести личный дневник (блог) с использованием возможностей </w:t>
      </w:r>
      <w:r>
        <w:rPr>
          <w:rFonts w:ascii="Times New Roman" w:hAnsi="Times New Roman"/>
          <w:sz w:val="28"/>
          <w:szCs w:val="28"/>
        </w:rPr>
        <w:t xml:space="preserve">сети </w:t>
      </w:r>
      <w:r>
        <w:rPr>
          <w:rFonts w:ascii="Times New Roman" w:hAnsi="Times New Roman"/>
          <w:sz w:val="28"/>
          <w:szCs w:val="28"/>
        </w:rPr>
        <w:t>Интернет;</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w:t>
      </w:r>
      <w:r>
        <w:rPr>
          <w:rFonts w:ascii="Times New Roman" w:hAnsi="Times New Roman"/>
          <w:sz w:val="28"/>
          <w:szCs w:val="28"/>
        </w:rPr>
        <w:t xml:space="preserve">информации от компьютерных вирусов с помощью антивирусных программ; </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соблюдать правила безопасного поведения в </w:t>
      </w:r>
      <w:r>
        <w:rPr>
          <w:rFonts w:ascii="Times New Roman" w:hAnsi="Times New Roman"/>
          <w:sz w:val="28"/>
          <w:szCs w:val="28"/>
        </w:rPr>
        <w:t xml:space="preserve">сети </w:t>
      </w:r>
      <w:r>
        <w:rPr>
          <w:rFonts w:ascii="Times New Roman" w:hAnsi="Times New Roman"/>
          <w:sz w:val="28"/>
          <w:szCs w:val="28"/>
        </w:rPr>
        <w:t>Интернет;</w:t>
      </w:r>
    </w:p>
    <w:p>
      <w:pPr>
        <w:pStyle w:val="style94"/>
        <w:widowControl w:val="false"/>
        <w:numPr>
          <w:ilvl w:val="0"/>
          <w:numId w:val="77"/>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различать безопасные ресурсы </w:t>
      </w:r>
      <w:r>
        <w:rPr>
          <w:rFonts w:ascii="Times New Roman" w:hAnsi="Times New Roman"/>
          <w:sz w:val="28"/>
          <w:szCs w:val="28"/>
        </w:rPr>
        <w:t xml:space="preserve">сети </w:t>
      </w:r>
      <w:r>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pPr>
        <w:pStyle w:val="style94"/>
        <w:widowControl w:val="false"/>
        <w:tabs>
          <w:tab w:val="left" w:leader="none" w:pos="993"/>
        </w:tabs>
        <w:spacing w:before="0" w:beforeAutospacing="false" w:after="0" w:afterAutospacing="false" w:lineRule="auto" w:line="360"/>
        <w:ind w:firstLine="709"/>
        <w:jc w:val="both"/>
        <w:textAlignment w:val="baseline"/>
        <w:rPr>
          <w:rFonts w:ascii="Times New Roman" w:hAnsi="Times New Roman"/>
          <w:sz w:val="28"/>
          <w:szCs w:val="28"/>
        </w:rPr>
      </w:pPr>
    </w:p>
    <w:p>
      <w:pPr>
        <w:pStyle w:val="style94"/>
        <w:widowControl w:val="false"/>
        <w:tabs>
          <w:tab w:val="left" w:leader="none" w:pos="993"/>
        </w:tabs>
        <w:spacing w:before="0" w:beforeAutospacing="false" w:after="0" w:afterAutospacing="false" w:lineRule="auto" w:line="360"/>
        <w:ind w:firstLine="709"/>
        <w:jc w:val="center"/>
        <w:textAlignment w:val="baseline"/>
        <w:rPr>
          <w:rFonts w:ascii="Times New Roman" w:hAnsi="Times New Roman"/>
          <w:b/>
          <w:sz w:val="28"/>
          <w:szCs w:val="28"/>
        </w:rPr>
      </w:pPr>
      <w:r>
        <w:rPr>
          <w:rFonts w:ascii="Times New Roman" w:hAnsi="Times New Roman"/>
          <w:b/>
          <w:sz w:val="28"/>
          <w:szCs w:val="28"/>
        </w:rPr>
        <w:t xml:space="preserve">2.1.9. </w:t>
      </w:r>
      <w:r>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pPr>
        <w:pStyle w:val="style94"/>
        <w:widowControl w:val="false"/>
        <w:numPr>
          <w:ilvl w:val="0"/>
          <w:numId w:val="23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договор с </w:t>
      </w:r>
      <w:r>
        <w:rPr>
          <w:rFonts w:ascii="Times New Roman" w:hAnsi="Times New Roman"/>
          <w:sz w:val="28"/>
          <w:szCs w:val="28"/>
        </w:rPr>
        <w:t xml:space="preserve">вузом </w:t>
      </w:r>
      <w:r>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pPr>
        <w:pStyle w:val="style94"/>
        <w:widowControl w:val="false"/>
        <w:numPr>
          <w:ilvl w:val="0"/>
          <w:numId w:val="23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pPr>
        <w:pStyle w:val="style94"/>
        <w:widowControl w:val="false"/>
        <w:numPr>
          <w:ilvl w:val="0"/>
          <w:numId w:val="23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Pr>
          <w:rFonts w:ascii="Times New Roman" w:hAnsi="Times New Roman"/>
          <w:sz w:val="28"/>
          <w:szCs w:val="28"/>
        </w:rPr>
        <w:t>обще</w:t>
      </w:r>
      <w:r>
        <w:rPr>
          <w:rFonts w:ascii="Times New Roman" w:hAnsi="Times New Roman"/>
          <w:sz w:val="28"/>
          <w:szCs w:val="28"/>
        </w:rPr>
        <w:t>образовательных организаций;</w:t>
      </w:r>
    </w:p>
    <w:p>
      <w:pPr>
        <w:pStyle w:val="style94"/>
        <w:widowControl w:val="false"/>
        <w:numPr>
          <w:ilvl w:val="0"/>
          <w:numId w:val="230"/>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Взаимодействие с учебными, научными и социальными организациями </w:t>
      </w:r>
      <w:r>
        <w:rPr>
          <w:rFonts w:ascii="Times New Roman" w:hAnsi="Times New Roman"/>
          <w:sz w:val="28"/>
          <w:szCs w:val="28"/>
        </w:rPr>
        <w:t>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p>
    <w:p>
      <w:pPr>
        <w:pStyle w:val="style94"/>
        <w:widowControl w:val="false"/>
        <w:tabs>
          <w:tab w:val="left" w:leader="none" w:pos="567"/>
        </w:tabs>
        <w:spacing w:before="0" w:beforeAutospacing="false" w:after="0" w:afterAutospacing="false" w:lineRule="auto" w:line="360"/>
        <w:jc w:val="center"/>
        <w:rPr>
          <w:rFonts w:ascii="Times New Roman" w:hAnsi="Times New Roman"/>
          <w:b/>
          <w:sz w:val="28"/>
          <w:szCs w:val="28"/>
        </w:rPr>
      </w:pPr>
      <w:r>
        <w:rPr>
          <w:rFonts w:ascii="Times New Roman" w:hAnsi="Times New Roman"/>
          <w:b/>
          <w:sz w:val="28"/>
          <w:szCs w:val="28"/>
        </w:rPr>
        <w:t xml:space="preserve">2.1.10. </w:t>
      </w:r>
      <w:r>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rPr>
        <w:t>ребования к условиям включают:</w:t>
      </w:r>
    </w:p>
    <w:p>
      <w:pPr>
        <w:pStyle w:val="style94"/>
        <w:widowControl w:val="false"/>
        <w:numPr>
          <w:ilvl w:val="0"/>
          <w:numId w:val="17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pPr>
        <w:pStyle w:val="style94"/>
        <w:widowControl w:val="false"/>
        <w:numPr>
          <w:ilvl w:val="0"/>
          <w:numId w:val="17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pPr>
        <w:pStyle w:val="style94"/>
        <w:widowControl w:val="false"/>
        <w:numPr>
          <w:ilvl w:val="0"/>
          <w:numId w:val="17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pPr>
        <w:pStyle w:val="style94"/>
        <w:widowControl w:val="false"/>
        <w:numPr>
          <w:ilvl w:val="0"/>
          <w:numId w:val="202"/>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pPr>
        <w:pStyle w:val="style94"/>
        <w:widowControl w:val="false"/>
        <w:tabs>
          <w:tab w:val="left" w:leader="none" w:pos="567"/>
        </w:tabs>
        <w:spacing w:before="0" w:beforeAutospacing="false" w:after="0" w:afterAutospacing="false" w:lineRule="auto" w:line="360"/>
        <w:rPr>
          <w:rFonts w:ascii="Times New Roman" w:hAnsi="Times New Roman"/>
          <w:b/>
          <w:sz w:val="28"/>
          <w:szCs w:val="28"/>
        </w:rPr>
      </w:pPr>
    </w:p>
    <w:p>
      <w:pPr>
        <w:pStyle w:val="style94"/>
        <w:widowControl w:val="false"/>
        <w:tabs>
          <w:tab w:val="left" w:leader="none" w:pos="567"/>
        </w:tabs>
        <w:spacing w:before="0" w:beforeAutospacing="false" w:after="0" w:afterAutospacing="false" w:lineRule="auto" w:line="360"/>
        <w:jc w:val="center"/>
        <w:rPr>
          <w:rFonts w:ascii="Times New Roman" w:hAnsi="Times New Roman"/>
          <w:b/>
          <w:sz w:val="28"/>
          <w:szCs w:val="28"/>
        </w:rPr>
      </w:pPr>
      <w:r>
        <w:rPr>
          <w:rFonts w:ascii="Times New Roman" w:hAnsi="Times New Roman"/>
          <w:b/>
          <w:sz w:val="28"/>
          <w:szCs w:val="28"/>
        </w:rPr>
        <w:t xml:space="preserve">2.1.11. </w:t>
      </w:r>
      <w:r>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неадекватный перенос учебных действий на новые виды задач (при изменении условий задачи не может самостоятельно внести коррективы в </w:t>
      </w:r>
      <w:r>
        <w:rPr>
          <w:rFonts w:ascii="Times New Roman" w:hAnsi="Times New Roman"/>
          <w:sz w:val="28"/>
          <w:szCs w:val="28"/>
        </w:rPr>
        <w:t>действия);</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Система оценки </w:t>
      </w:r>
      <w:r>
        <w:rPr>
          <w:rFonts w:ascii="Times New Roman" w:hAnsi="Times New Roman"/>
          <w:sz w:val="28"/>
          <w:szCs w:val="28"/>
        </w:rPr>
        <w:t>УУД</w:t>
      </w:r>
      <w:r>
        <w:rPr>
          <w:rFonts w:ascii="Times New Roman" w:hAnsi="Times New Roman"/>
          <w:sz w:val="28"/>
          <w:szCs w:val="28"/>
        </w:rPr>
        <w:t xml:space="preserve"> может быть:</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 xml:space="preserve">уровневой (определяются уровни владения </w:t>
      </w:r>
      <w:r>
        <w:rPr>
          <w:rFonts w:ascii="Times New Roman" w:hAnsi="Times New Roman"/>
          <w:sz w:val="28"/>
          <w:szCs w:val="28"/>
        </w:rPr>
        <w:t>УУД</w:t>
      </w:r>
      <w:r>
        <w:rPr>
          <w:rFonts w:ascii="Times New Roman" w:hAnsi="Times New Roman"/>
          <w:sz w:val="28"/>
          <w:szCs w:val="28"/>
        </w:rPr>
        <w:t>);</w:t>
      </w:r>
    </w:p>
    <w:p>
      <w:pPr>
        <w:pStyle w:val="style94"/>
        <w:widowControl w:val="false"/>
        <w:numPr>
          <w:ilvl w:val="0"/>
          <w:numId w:val="76"/>
        </w:numPr>
        <w:tabs>
          <w:tab w:val="clear" w:pos="720"/>
        </w:tabs>
        <w:spacing w:before="0" w:beforeAutospacing="false" w:after="0" w:afterAutospacing="false" w:lineRule="auto" w:line="360"/>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pPr>
        <w:pStyle w:val="style94"/>
        <w:widowControl w:val="false"/>
        <w:tabs>
          <w:tab w:val="left" w:leader="none" w:pos="567"/>
        </w:tabs>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pPr>
        <w:pStyle w:val="style4289"/>
        <w:tabs>
          <w:tab w:val="left" w:leader="none" w:pos="567"/>
          <w:tab w:val="left" w:leader="dot" w:pos="624"/>
        </w:tabs>
        <w:spacing w:lineRule="auto" w:line="360"/>
        <w:ind w:firstLine="709"/>
        <w:rPr>
          <w:rStyle w:val="style4133"/>
          <w:rFonts w:ascii="Times New Roman" w:cs="Times New Roman" w:eastAsia="@Arial Unicode MS" w:hAnsi="Times New Roman"/>
          <w:color w:val="auto"/>
          <w:sz w:val="28"/>
          <w:szCs w:val="28"/>
          <w:lang w:val="ru-RU"/>
        </w:rPr>
      </w:pPr>
      <w:r>
        <w:rPr>
          <w:rFonts w:ascii="Times New Roman" w:cs="Times New Roman" w:hAnsi="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bookmarkStart w:id="257" w:name="_Toc406059015"/>
    <w:p>
      <w:pPr>
        <w:pStyle w:val="style3"/>
        <w:spacing w:before="0" w:beforeAutospacing="false" w:after="0" w:afterAutospacing="false" w:lineRule="auto" w:line="360"/>
        <w:ind w:firstLine="709"/>
        <w:rPr>
          <w:b w:val="false"/>
          <w:i/>
          <w:szCs w:val="28"/>
        </w:rPr>
      </w:pPr>
    </w:p>
    <w:bookmarkStart w:id="258" w:name="_Toc409691668"/>
    <w:bookmarkStart w:id="259" w:name="_Toc410653992"/>
    <w:bookmarkStart w:id="260" w:name="_Toc31893423"/>
    <w:bookmarkStart w:id="261" w:name="_Toc31898630"/>
    <w:p>
      <w:pPr>
        <w:pStyle w:val="style2"/>
        <w:ind w:left="567" w:firstLine="0"/>
        <w:rPr/>
      </w:pPr>
      <w:r>
        <w:t xml:space="preserve">2.2. </w:t>
      </w:r>
      <w:r>
        <w:t>Примерные программы учебных предметов, курсов</w:t>
      </w:r>
      <w:bookmarkEnd w:id="257"/>
      <w:bookmarkEnd w:id="258"/>
      <w:bookmarkEnd w:id="259"/>
      <w:bookmarkEnd w:id="260"/>
      <w:bookmarkEnd w:id="261"/>
    </w:p>
    <w:bookmarkStart w:id="262" w:name="_Toc31893424"/>
    <w:bookmarkStart w:id="263" w:name="_Toc31898631"/>
    <w:p>
      <w:pPr>
        <w:pStyle w:val="style3"/>
        <w:ind w:left="1134"/>
        <w:rPr/>
      </w:pPr>
      <w:r>
        <w:t>2.2.1 Общие положения</w:t>
      </w:r>
      <w:bookmarkEnd w:id="262"/>
      <w:bookmarkEnd w:id="263"/>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Pr>
          <w:rFonts w:ascii="Times New Roman" w:hAnsi="Times New Roman"/>
          <w:sz w:val="28"/>
          <w:szCs w:val="28"/>
        </w:rPr>
        <w:t xml:space="preserve"> уровне</w:t>
      </w:r>
      <w:r>
        <w:rPr>
          <w:rFonts w:ascii="Times New Roman" w:hAnsi="Times New Roman"/>
          <w:sz w:val="28"/>
          <w:szCs w:val="28"/>
        </w:rPr>
        <w:t xml:space="preserve"> </w:t>
      </w:r>
      <w:r>
        <w:rPr>
          <w:rFonts w:ascii="Times New Roman" w:hAnsi="Times New Roman"/>
          <w:sz w:val="28"/>
          <w:szCs w:val="28"/>
        </w:rPr>
        <w:t>основного</w:t>
      </w:r>
      <w:r>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sz w:val="28"/>
          <w:szCs w:val="28"/>
        </w:rPr>
        <w:t>е</w:t>
      </w:r>
      <w:r>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Pr>
          <w:rFonts w:ascii="Times New Roman" w:hAnsi="Times New Roman"/>
          <w:sz w:val="28"/>
          <w:szCs w:val="28"/>
        </w:rPr>
        <w:t>е</w:t>
      </w:r>
      <w:r>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Pr>
          <w:rFonts w:ascii="Times New Roman" w:hAnsi="Times New Roman"/>
          <w:sz w:val="28"/>
          <w:szCs w:val="28"/>
        </w:rPr>
        <w:t>ФГОС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Программы </w:t>
      </w:r>
      <w:r>
        <w:rPr>
          <w:rFonts w:ascii="Times New Roman" w:hAnsi="Times New Roman"/>
          <w:sz w:val="28"/>
          <w:szCs w:val="28"/>
        </w:rPr>
        <w:t xml:space="preserve">разработаны </w:t>
      </w:r>
      <w:r>
        <w:rPr>
          <w:rFonts w:ascii="Times New Roman" w:hAnsi="Times New Roman"/>
          <w:sz w:val="28"/>
          <w:szCs w:val="28"/>
        </w:rPr>
        <w:t>с учетом актуальных задач воспитания, обучения и развития обучающихся</w:t>
      </w:r>
      <w:r>
        <w:rPr>
          <w:rFonts w:ascii="Times New Roman" w:hAnsi="Times New Roman"/>
          <w:sz w:val="28"/>
          <w:szCs w:val="28"/>
        </w:rPr>
        <w:t xml:space="preserve">, их возрастных и иных особенностей, а также </w:t>
      </w:r>
      <w:r>
        <w:rPr>
          <w:rFonts w:ascii="Times New Roman" w:hAnsi="Times New Roman"/>
          <w:sz w:val="28"/>
          <w:szCs w:val="28"/>
        </w:rPr>
        <w:t>условий, необходимых для развития их личностных и познавательных качеств.</w:t>
      </w:r>
    </w:p>
    <w:p>
      <w:pPr>
        <w:pStyle w:val="style0"/>
        <w:spacing w:lineRule="auto" w:line="360"/>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w:t>
      </w:r>
      <w:r>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Pr>
          <w:rFonts w:ascii="Times New Roman" w:hAnsi="Times New Roman"/>
          <w:sz w:val="28"/>
          <w:szCs w:val="28"/>
        </w:rPr>
        <w:t>е</w:t>
      </w:r>
      <w:r>
        <w:rPr>
          <w:rFonts w:ascii="Times New Roman" w:hAnsi="Times New Roman"/>
          <w:sz w:val="28"/>
          <w:szCs w:val="28"/>
        </w:rPr>
        <w:t>нные возможности для формирования универсальных учебных действий</w:t>
      </w:r>
      <w:r>
        <w:rPr>
          <w:rFonts w:ascii="Times New Roman" w:hAnsi="Times New Roman"/>
          <w:sz w:val="28"/>
          <w:szCs w:val="28"/>
        </w:rPr>
        <w:t xml:space="preserve"> и получения личностных результатов</w:t>
      </w:r>
      <w:r>
        <w:rPr>
          <w:rFonts w:ascii="Times New Roman" w:hAnsi="Times New Roman"/>
          <w:sz w:val="28"/>
          <w:szCs w:val="28"/>
        </w:rPr>
        <w:t>.</w:t>
      </w:r>
    </w:p>
    <w:p>
      <w:pPr>
        <w:pStyle w:val="style0"/>
        <w:spacing w:lineRule="auto" w:line="360"/>
        <w:ind w:firstLine="709"/>
        <w:jc w:val="both"/>
        <w:rPr>
          <w:rFonts w:ascii="Times New Roman" w:hAnsi="Times New Roman"/>
          <w:b/>
          <w:sz w:val="28"/>
          <w:szCs w:val="28"/>
        </w:rPr>
      </w:pPr>
      <w:r>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Pr>
          <w:rFonts w:ascii="Times New Roman" w:hAnsi="Times New Roman"/>
          <w:sz w:val="28"/>
          <w:szCs w:val="28"/>
        </w:rPr>
        <w:t>ОВЗ</w:t>
      </w:r>
      <w:r>
        <w:rPr>
          <w:rFonts w:ascii="Times New Roman" w:hAnsi="Times New Roman"/>
          <w:sz w:val="28"/>
          <w:szCs w:val="28"/>
        </w:rPr>
        <w:t xml:space="preserve"> и инвалидами.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pPr>
        <w:pStyle w:val="style2"/>
        <w:rPr/>
      </w:pPr>
    </w:p>
    <w:bookmarkStart w:id="264" w:name="_Toc410653993"/>
    <w:bookmarkStart w:id="265" w:name="_Toc31893425"/>
    <w:bookmarkStart w:id="266" w:name="_Toc31898632"/>
    <w:p>
      <w:pPr>
        <w:pStyle w:val="style3"/>
        <w:ind w:left="1134"/>
        <w:rPr/>
      </w:pPr>
      <w:r>
        <w:t xml:space="preserve">2.2.2. Основное содержание </w:t>
      </w:r>
      <w:r>
        <w:t xml:space="preserve">учебных предметов на </w:t>
      </w:r>
      <w:r>
        <w:t xml:space="preserve">уровне </w:t>
      </w:r>
      <w:r>
        <w:t>основн</w:t>
      </w:r>
      <w:r>
        <w:t>о</w:t>
      </w:r>
      <w:r>
        <w:t>го общего образования</w:t>
      </w:r>
      <w:bookmarkEnd w:id="264"/>
      <w:bookmarkEnd w:id="265"/>
      <w:bookmarkEnd w:id="266"/>
    </w:p>
    <w:bookmarkStart w:id="267" w:name="_Toc409691669"/>
    <w:bookmarkStart w:id="268" w:name="_Toc410653994"/>
    <w:bookmarkStart w:id="269" w:name="_Toc31893426"/>
    <w:bookmarkStart w:id="270" w:name="_Toc31898633"/>
    <w:p>
      <w:pPr>
        <w:pStyle w:val="style4"/>
        <w:ind w:left="1701"/>
        <w:rPr/>
      </w:pPr>
      <w:r>
        <w:t xml:space="preserve">2.2.2.1. </w:t>
      </w:r>
      <w:r>
        <w:t>Русский язык</w:t>
      </w:r>
      <w:bookmarkEnd w:id="267"/>
      <w:bookmarkEnd w:id="268"/>
      <w:bookmarkEnd w:id="269"/>
      <w:bookmarkEnd w:id="270"/>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Pr>
          <w:rFonts w:ascii="Times New Roman" w:hAnsi="Times New Roman"/>
          <w:sz w:val="28"/>
          <w:szCs w:val="28"/>
        </w:rPr>
        <w:t>соответствующих опыту, интересам, психологическим особенностям обучающихся основной школы.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w:t>
      </w:r>
      <w:r>
        <w:rPr>
          <w:rFonts w:ascii="Times New Roman" w:hAnsi="Times New Roman"/>
          <w:sz w:val="28"/>
          <w:szCs w:val="28"/>
        </w:rPr>
        <w:t xml:space="preserve"> </w:t>
      </w:r>
      <w:r>
        <w:rPr>
          <w:rFonts w:ascii="Times New Roman" w:hAnsi="Times New Roman"/>
          <w:sz w:val="28"/>
          <w:szCs w:val="28"/>
        </w:rPr>
        <w:t>являются:</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pPr>
        <w:pStyle w:val="style179"/>
        <w:spacing w:lineRule="auto" w:line="360"/>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style4133"/>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 xml:space="preserve">для знакомства обучающихся с методами научного познания; </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Pr>
          <w:rFonts w:ascii="Times New Roman" w:hAnsi="Times New Roman"/>
          <w:sz w:val="28"/>
          <w:szCs w:val="28"/>
        </w:rPr>
        <w:t>о</w:t>
      </w:r>
      <w:r>
        <w:rPr>
          <w:rFonts w:ascii="Times New Roman" w:hAnsi="Times New Roman"/>
          <w:sz w:val="28"/>
          <w:szCs w:val="28"/>
        </w:rPr>
        <w:t>й и художественной деятельности;</w:t>
      </w:r>
    </w:p>
    <w:p>
      <w:pPr>
        <w:pStyle w:val="style179"/>
        <w:numPr>
          <w:ilvl w:val="0"/>
          <w:numId w:val="104"/>
        </w:numPr>
        <w:spacing w:lineRule="auto" w:line="360"/>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bookmarkStart w:id="271" w:name="_Toc287934280"/>
    <w:bookmarkStart w:id="272" w:name="_Toc414553182"/>
    <w:bookmarkStart w:id="273" w:name="_Toc31893427"/>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Речь. Речевая деятельность</w:t>
      </w:r>
      <w:bookmarkEnd w:id="271"/>
      <w:bookmarkEnd w:id="272"/>
      <w:bookmarkEnd w:id="273"/>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тезисы,</w:t>
      </w:r>
      <w:r>
        <w:rPr>
          <w:rFonts w:ascii="Times New Roman" w:hAnsi="Times New Roman"/>
          <w:i/>
          <w:sz w:val="28"/>
          <w:szCs w:val="28"/>
        </w:rPr>
        <w:t xml:space="preserve"> </w:t>
      </w:r>
      <w:r>
        <w:rPr>
          <w:rFonts w:ascii="Times New Roman" w:hAnsi="Times New Roman"/>
          <w:i/>
          <w:sz w:val="28"/>
          <w:szCs w:val="28"/>
        </w:rPr>
        <w:t xml:space="preserve">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rPr>
        <w:t xml:space="preserve">Тексты смешанного типа.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Анализ текста.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Pr>
          <w:rFonts w:ascii="Times New Roman" w:hAnsi="Times New Roman"/>
          <w:sz w:val="28"/>
          <w:szCs w:val="28"/>
        </w:rPr>
        <w:t> </w:t>
      </w:r>
      <w:r>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bookmarkStart w:id="274" w:name="_Toc287934281"/>
    <w:bookmarkStart w:id="275" w:name="_Toc414553183"/>
    <w:bookmarkStart w:id="276" w:name="_Toc31893428"/>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Культура речи</w:t>
      </w:r>
      <w:bookmarkEnd w:id="274"/>
      <w:bookmarkEnd w:id="275"/>
      <w:bookmarkEnd w:id="276"/>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w:t>
      </w:r>
      <w:r>
        <w:rPr>
          <w:rFonts w:ascii="Times New Roman" w:hAnsi="Times New Roman"/>
          <w:sz w:val="28"/>
          <w:szCs w:val="28"/>
        </w:rPr>
        <w:t>лингвокультурными</w:t>
      </w:r>
      <w:r>
        <w:rPr>
          <w:rFonts w:ascii="Times New Roman" w:hAnsi="Times New Roman"/>
          <w:sz w:val="28"/>
          <w:szCs w:val="28"/>
        </w:rPr>
        <w:t xml:space="preserve">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w:t>
      </w:r>
      <w:r>
        <w:rPr>
          <w:rFonts w:ascii="Times New Roman" w:hAnsi="Times New Roman"/>
          <w:i/>
          <w:sz w:val="28"/>
          <w:szCs w:val="28"/>
        </w:rPr>
        <w:t xml:space="preserve"> </w:t>
      </w:r>
      <w:r>
        <w:rPr>
          <w:rFonts w:ascii="Times New Roman" w:hAnsi="Times New Roman"/>
          <w:i/>
          <w:sz w:val="28"/>
          <w:szCs w:val="28"/>
        </w:rPr>
        <w:t>Межкультурная коммуникация.</w:t>
      </w:r>
    </w:p>
    <w:bookmarkStart w:id="277" w:name="_Toc287934282"/>
    <w:bookmarkStart w:id="278" w:name="_Toc414553184"/>
    <w:bookmarkStart w:id="279" w:name="_Toc31893429"/>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Общие сведения о языке. Основные разделы науки о языке</w:t>
      </w:r>
      <w:bookmarkEnd w:id="277"/>
      <w:bookmarkEnd w:id="278"/>
      <w:bookmarkEnd w:id="279"/>
    </w:p>
    <w:bookmarkStart w:id="280" w:name="_Toc287934283"/>
    <w:bookmarkStart w:id="281" w:name="_Toc414553185"/>
    <w:bookmarkStart w:id="282" w:name="_Toc31893430"/>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Общие сведения о языке</w:t>
      </w:r>
      <w:bookmarkEnd w:id="280"/>
      <w:bookmarkEnd w:id="281"/>
      <w:bookmarkEnd w:id="282"/>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bookmarkStart w:id="283" w:name="_Toc287934284"/>
    <w:bookmarkStart w:id="284" w:name="_Toc414553186"/>
    <w:bookmarkStart w:id="285" w:name="_Toc31893431"/>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Фонетика, орфоэпия и графика</w:t>
      </w:r>
      <w:bookmarkEnd w:id="283"/>
      <w:bookmarkEnd w:id="284"/>
      <w:bookmarkEnd w:id="285"/>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Pr>
          <w:rFonts w:ascii="Times New Roman" w:hAnsi="Times New Roman"/>
          <w:sz w:val="28"/>
          <w:szCs w:val="28"/>
        </w:rPr>
        <w:t xml:space="preserve">интонирования предложений. Оценка собственной и чужой речи с точки зрения орфоэпических норм.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bookmarkStart w:id="286" w:name="_Toc287934285"/>
    <w:bookmarkStart w:id="287" w:name="_Toc414553187"/>
    <w:bookmarkStart w:id="288" w:name="_Toc31893432"/>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Морфемика и словообразование</w:t>
      </w:r>
      <w:bookmarkEnd w:id="286"/>
      <w:bookmarkEnd w:id="287"/>
      <w:bookmarkEnd w:id="288"/>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bookmarkStart w:id="289" w:name="_Toc287934286"/>
    <w:bookmarkStart w:id="290" w:name="_Toc414553188"/>
    <w:bookmarkStart w:id="291" w:name="_Toc31893433"/>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Лексикология и фразеология</w:t>
      </w:r>
      <w:bookmarkEnd w:id="289"/>
      <w:bookmarkEnd w:id="290"/>
      <w:bookmarkEnd w:id="291"/>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bookmarkStart w:id="292" w:name="_Toc287934287"/>
    <w:bookmarkStart w:id="293" w:name="_Toc414553189"/>
    <w:bookmarkStart w:id="294" w:name="_Toc31893434"/>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Морфология</w:t>
      </w:r>
      <w:bookmarkEnd w:id="292"/>
      <w:bookmarkEnd w:id="293"/>
      <w:bookmarkEnd w:id="294"/>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bookmarkStart w:id="295" w:name="_Toc287934288"/>
    <w:bookmarkStart w:id="296" w:name="_Toc414553190"/>
    <w:bookmarkStart w:id="297" w:name="_Toc31893435"/>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Синтаксис</w:t>
      </w:r>
      <w:bookmarkEnd w:id="295"/>
      <w:bookmarkEnd w:id="296"/>
      <w:bookmarkEnd w:id="297"/>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Способы передачи чужой речи.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bookmarkStart w:id="298" w:name="_Toc287934289"/>
    <w:bookmarkStart w:id="299" w:name="_Toc414553191"/>
    <w:bookmarkStart w:id="300" w:name="_Toc31893436"/>
    <w:p>
      <w:pPr>
        <w:pStyle w:val="style0"/>
        <w:spacing w:after="0" w:lineRule="auto" w:line="360"/>
        <w:ind w:firstLine="709"/>
        <w:jc w:val="both"/>
        <w:rPr>
          <w:szCs w:val="28"/>
        </w:rPr>
      </w:pPr>
      <w:r>
        <w:rPr>
          <w:rFonts w:ascii="Times New Roman" w:hAnsi="Times New Roman"/>
          <w:b/>
          <w:sz w:val="28"/>
          <w:szCs w:val="28"/>
        </w:rPr>
        <w:t>Правописание: орфография и пунктуация</w:t>
      </w:r>
      <w:bookmarkEnd w:id="298"/>
      <w:bookmarkEnd w:id="299"/>
      <w:bookmarkEnd w:id="300"/>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pPr>
        <w:pStyle w:val="style0"/>
        <w:spacing w:after="0" w:lineRule="auto" w:line="360"/>
        <w:ind w:firstLine="709"/>
        <w:jc w:val="both"/>
        <w:rPr>
          <w:rFonts w:ascii="Times New Roman" w:hAnsi="Times New Roman"/>
          <w:sz w:val="28"/>
          <w:szCs w:val="28"/>
        </w:rPr>
      </w:pPr>
    </w:p>
    <w:bookmarkStart w:id="301" w:name="_Toc409691670"/>
    <w:bookmarkStart w:id="302" w:name="_Toc410653995"/>
    <w:bookmarkStart w:id="303" w:name="_Toc31893437"/>
    <w:bookmarkStart w:id="304" w:name="_Toc31898634"/>
    <w:p>
      <w:pPr>
        <w:pStyle w:val="style4"/>
        <w:rPr/>
      </w:pPr>
      <w:r>
        <w:t xml:space="preserve">2.2.2.2. </w:t>
      </w:r>
      <w:r>
        <w:t>Литература</w:t>
      </w:r>
      <w:bookmarkEnd w:id="301"/>
      <w:bookmarkEnd w:id="302"/>
      <w:bookmarkEnd w:id="303"/>
      <w:bookmarkEnd w:id="304"/>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pPr>
        <w:pStyle w:val="style0"/>
        <w:numPr>
          <w:ilvl w:val="0"/>
          <w:numId w:val="8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pPr>
        <w:pStyle w:val="style0"/>
        <w:numPr>
          <w:ilvl w:val="0"/>
          <w:numId w:val="8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pPr>
        <w:pStyle w:val="style0"/>
        <w:numPr>
          <w:ilvl w:val="0"/>
          <w:numId w:val="8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pPr>
        <w:pStyle w:val="style0"/>
        <w:numPr>
          <w:ilvl w:val="0"/>
          <w:numId w:val="8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pPr>
        <w:pStyle w:val="style0"/>
        <w:numPr>
          <w:ilvl w:val="0"/>
          <w:numId w:val="8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цели предмета </w:t>
      </w:r>
      <w:r>
        <w:rPr>
          <w:rFonts w:ascii="Times New Roman" w:hAnsi="Times New Roman"/>
          <w:sz w:val="28"/>
          <w:szCs w:val="28"/>
        </w:rPr>
        <w:t>«Л</w:t>
      </w:r>
      <w:r>
        <w:rPr>
          <w:rFonts w:ascii="Times New Roman" w:hAnsi="Times New Roman"/>
          <w:sz w:val="28"/>
          <w:szCs w:val="28"/>
        </w:rPr>
        <w:t>итература</w:t>
      </w:r>
      <w:r>
        <w:rPr>
          <w:rFonts w:ascii="Times New Roman" w:hAnsi="Times New Roman"/>
          <w:sz w:val="28"/>
          <w:szCs w:val="28"/>
        </w:rPr>
        <w:t>»</w:t>
      </w:r>
      <w:r>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pPr>
        <w:pStyle w:val="style83"/>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pPr>
        <w:pStyle w:val="style83"/>
        <w:spacing w:after="0" w:lineRule="auto" w:line="360"/>
        <w:ind w:left="0" w:firstLine="709"/>
        <w:jc w:val="both"/>
        <w:rPr>
          <w:rFonts w:ascii="Times New Roman" w:hAnsi="Times New Roman"/>
          <w:sz w:val="28"/>
          <w:szCs w:val="28"/>
        </w:rPr>
      </w:pPr>
      <w:r>
        <w:rPr>
          <w:rFonts w:ascii="Times New Roman" w:hAnsi="Times New Roman"/>
          <w:b/>
          <w:sz w:val="28"/>
          <w:szCs w:val="28"/>
        </w:rPr>
        <w:t>Стратегическая</w:t>
      </w:r>
      <w:r>
        <w:rPr>
          <w:rFonts w:ascii="Times New Roman" w:hAnsi="Times New Roman"/>
          <w:b/>
          <w:sz w:val="28"/>
          <w:szCs w:val="28"/>
        </w:rPr>
        <w:t xml:space="preserve"> </w:t>
      </w:r>
      <w:r>
        <w:rPr>
          <w:rFonts w:ascii="Times New Roman" w:hAnsi="Times New Roman"/>
          <w:b/>
          <w:bCs/>
          <w:sz w:val="28"/>
          <w:szCs w:val="28"/>
        </w:rPr>
        <w:t>цель</w:t>
      </w:r>
      <w:r>
        <w:rPr>
          <w:rFonts w:ascii="Times New Roman" w:hAnsi="Times New Roman"/>
          <w:b/>
          <w:bCs/>
          <w:sz w:val="28"/>
          <w:szCs w:val="28"/>
        </w:rPr>
        <w:t xml:space="preserve"> </w:t>
      </w:r>
      <w:r>
        <w:rPr>
          <w:rFonts w:ascii="Times New Roman" w:hAnsi="Times New Roman"/>
          <w:b/>
          <w:sz w:val="28"/>
          <w:szCs w:val="28"/>
        </w:rPr>
        <w:t>изучения</w:t>
      </w:r>
      <w:r>
        <w:rPr>
          <w:rFonts w:ascii="Times New Roman" w:hAnsi="Times New Roman"/>
          <w:b/>
          <w:sz w:val="28"/>
          <w:szCs w:val="28"/>
        </w:rPr>
        <w:t xml:space="preserve"> </w:t>
      </w:r>
      <w:r>
        <w:rPr>
          <w:rFonts w:ascii="Times New Roman" w:hAnsi="Times New Roman"/>
          <w:b/>
          <w:sz w:val="28"/>
          <w:szCs w:val="28"/>
        </w:rPr>
        <w:t>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Pr>
          <w:rFonts w:ascii="Times New Roman" w:hAnsi="Times New Roman"/>
          <w:sz w:val="28"/>
          <w:szCs w:val="28"/>
        </w:rPr>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pPr>
        <w:pStyle w:val="style83"/>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pPr>
        <w:pStyle w:val="style179"/>
        <w:numPr>
          <w:ilvl w:val="0"/>
          <w:numId w:val="71"/>
        </w:numPr>
        <w:spacing w:lineRule="auto" w:line="360"/>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pPr>
        <w:pStyle w:val="style179"/>
        <w:numPr>
          <w:ilvl w:val="0"/>
          <w:numId w:val="71"/>
        </w:numPr>
        <w:spacing w:lineRule="auto" w:line="360"/>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pPr>
        <w:pStyle w:val="style179"/>
        <w:numPr>
          <w:ilvl w:val="0"/>
          <w:numId w:val="71"/>
        </w:numPr>
        <w:spacing w:lineRule="auto" w:line="360"/>
        <w:ind w:left="0" w:firstLine="709"/>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pPr>
        <w:pStyle w:val="style179"/>
        <w:numPr>
          <w:ilvl w:val="0"/>
          <w:numId w:val="71"/>
        </w:numPr>
        <w:spacing w:lineRule="auto" w:line="360"/>
        <w:ind w:left="0" w:firstLine="709"/>
        <w:jc w:val="both"/>
        <w:rPr>
          <w:rFonts w:ascii="Times New Roman" w:hAnsi="Times New Roman"/>
          <w:i/>
          <w:sz w:val="28"/>
          <w:szCs w:val="28"/>
        </w:rPr>
      </w:pPr>
      <w:r>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Pr>
          <w:rFonts w:ascii="Times New Roman" w:eastAsia="Times New Roman" w:hAnsi="Times New Roman"/>
          <w:sz w:val="28"/>
          <w:szCs w:val="28"/>
        </w:rPr>
        <w:t>е</w:t>
      </w:r>
      <w:r>
        <w:rPr>
          <w:rFonts w:ascii="Times New Roman" w:eastAsia="Times New Roman" w:hAnsi="Times New Roman"/>
          <w:sz w:val="28"/>
          <w:szCs w:val="28"/>
        </w:rPr>
        <w:t xml:space="preserve">нную в литературном произведении, на уровне не </w:t>
      </w:r>
      <w:r>
        <w:rPr>
          <w:rFonts w:ascii="Times New Roman" w:eastAsia="Times New Roman" w:hAnsi="Times New Roman"/>
          <w:sz w:val="28"/>
          <w:szCs w:val="28"/>
        </w:rPr>
        <w:t xml:space="preserve">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pPr>
        <w:pStyle w:val="style179"/>
        <w:widowControl w:val="false"/>
        <w:numPr>
          <w:ilvl w:val="0"/>
          <w:numId w:val="71"/>
        </w:numPr>
        <w:autoSpaceDE w:val="false"/>
        <w:autoSpaceDN w:val="false"/>
        <w:adjustRightInd w:val="false"/>
        <w:spacing w:lineRule="auto" w:line="360"/>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pPr>
        <w:pStyle w:val="style179"/>
        <w:numPr>
          <w:ilvl w:val="0"/>
          <w:numId w:val="71"/>
        </w:numPr>
        <w:spacing w:lineRule="auto" w:line="360"/>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w:t>
      </w:r>
      <w:r>
        <w:rPr>
          <w:rFonts w:ascii="Times New Roman" w:eastAsia="Times New Roman" w:hAnsi="Times New Roman"/>
          <w:sz w:val="28"/>
          <w:szCs w:val="28"/>
        </w:rPr>
        <w:t>е</w:t>
      </w:r>
      <w:r>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Pr>
          <w:rFonts w:ascii="Times New Roman" w:eastAsia="Times New Roman" w:hAnsi="Times New Roman"/>
          <w:sz w:val="28"/>
          <w:szCs w:val="28"/>
        </w:rPr>
        <w:t>е</w:t>
      </w:r>
      <w:r>
        <w:rPr>
          <w:rFonts w:ascii="Times New Roman" w:eastAsia="Times New Roman" w:hAnsi="Times New Roman"/>
          <w:sz w:val="28"/>
          <w:szCs w:val="28"/>
        </w:rPr>
        <w:t>рнутые высказывания творческого, аналитического и интерпретирующего характера;</w:t>
      </w:r>
    </w:p>
    <w:p>
      <w:pPr>
        <w:pStyle w:val="style179"/>
        <w:numPr>
          <w:ilvl w:val="0"/>
          <w:numId w:val="71"/>
        </w:numPr>
        <w:spacing w:lineRule="auto" w:line="360"/>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pPr>
        <w:pStyle w:val="style179"/>
        <w:numPr>
          <w:ilvl w:val="0"/>
          <w:numId w:val="71"/>
        </w:numPr>
        <w:spacing w:lineRule="auto" w:line="360"/>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pPr>
        <w:pStyle w:val="style179"/>
        <w:widowControl w:val="false"/>
        <w:numPr>
          <w:ilvl w:val="0"/>
          <w:numId w:val="71"/>
        </w:numPr>
        <w:autoSpaceDE w:val="false"/>
        <w:autoSpaceDN w:val="false"/>
        <w:adjustRightInd w:val="false"/>
        <w:spacing w:lineRule="auto" w:line="360"/>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pPr>
        <w:pStyle w:val="style179"/>
        <w:numPr>
          <w:ilvl w:val="0"/>
          <w:numId w:val="71"/>
        </w:numPr>
        <w:spacing w:lineRule="auto" w:line="360"/>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pPr>
        <w:pStyle w:val="style179"/>
        <w:widowControl w:val="false"/>
        <w:numPr>
          <w:ilvl w:val="0"/>
          <w:numId w:val="71"/>
        </w:numPr>
        <w:autoSpaceDE w:val="false"/>
        <w:autoSpaceDN w:val="false"/>
        <w:adjustRightInd w:val="false"/>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pPr>
        <w:pStyle w:val="style179"/>
        <w:numPr>
          <w:ilvl w:val="0"/>
          <w:numId w:val="71"/>
        </w:numPr>
        <w:spacing w:lineRule="auto" w:line="360"/>
        <w:ind w:left="0" w:firstLine="709"/>
        <w:jc w:val="both"/>
        <w:rPr>
          <w:rFonts w:ascii="Times New Roman" w:hAnsi="Times New Roman"/>
          <w:i/>
          <w:sz w:val="28"/>
          <w:szCs w:val="28"/>
        </w:rPr>
      </w:pPr>
      <w:r>
        <w:rPr>
          <w:rFonts w:ascii="Times New Roman" w:eastAsia="Times New Roman" w:hAnsi="Times New Roman"/>
          <w:sz w:val="28"/>
          <w:szCs w:val="28"/>
        </w:rPr>
        <w:t>формирование у школьника стремления сознательно планировать сво</w:t>
      </w:r>
      <w:r>
        <w:rPr>
          <w:rFonts w:ascii="Times New Roman" w:eastAsia="Times New Roman" w:hAnsi="Times New Roman"/>
          <w:sz w:val="28"/>
          <w:szCs w:val="28"/>
        </w:rPr>
        <w:t>е</w:t>
      </w:r>
      <w:r>
        <w:rPr>
          <w:rFonts w:ascii="Times New Roman" w:eastAsia="Times New Roman" w:hAnsi="Times New Roman"/>
          <w:sz w:val="28"/>
          <w:szCs w:val="28"/>
        </w:rPr>
        <w:t xml:space="preserve"> досуговое чтение. </w:t>
      </w:r>
    </w:p>
    <w:p>
      <w:pPr>
        <w:pStyle w:val="style0"/>
        <w:spacing w:lineRule="auto" w:line="360"/>
        <w:ind w:firstLine="709"/>
        <w:jc w:val="both"/>
        <w:rPr>
          <w:rFonts w:ascii="Times New Roman" w:hAnsi="Times New Roman"/>
          <w:sz w:val="28"/>
          <w:szCs w:val="28"/>
        </w:rPr>
      </w:pPr>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pPr>
        <w:pStyle w:val="style0"/>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pPr>
        <w:pStyle w:val="style0"/>
        <w:numPr>
          <w:ilvl w:val="0"/>
          <w:numId w:val="49"/>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лучших традиций отечественной методики  преподавания литературы</w:t>
      </w:r>
      <w:r>
        <w:rPr>
          <w:rFonts w:ascii="Times New Roman" w:hAnsi="Times New Roman"/>
          <w:sz w:val="28"/>
          <w:szCs w:val="28"/>
        </w:rPr>
        <w:t xml:space="preserve">, </w:t>
      </w:r>
      <w:r>
        <w:rPr>
          <w:rStyle w:val="style4654"/>
          <w:rFonts w:ascii="Times New Roman" w:hAnsi="Times New Roman"/>
          <w:sz w:val="28"/>
          <w:szCs w:val="28"/>
        </w:rPr>
        <w:t>заложенных трудами В.И.</w:t>
      </w:r>
      <w:r>
        <w:rPr>
          <w:rStyle w:val="style4654"/>
          <w:rFonts w:ascii="Times New Roman" w:hAnsi="Times New Roman"/>
          <w:sz w:val="28"/>
          <w:szCs w:val="28"/>
        </w:rPr>
        <w:t xml:space="preserve"> </w:t>
      </w:r>
      <w:r>
        <w:rPr>
          <w:rStyle w:val="style4654"/>
          <w:rFonts w:ascii="Times New Roman" w:hAnsi="Times New Roman"/>
          <w:sz w:val="28"/>
          <w:szCs w:val="28"/>
        </w:rPr>
        <w:t>Водовозова, А.Д. Алферова, В.Я.</w:t>
      </w:r>
      <w:r>
        <w:rPr>
          <w:rStyle w:val="style4654"/>
          <w:rFonts w:ascii="Times New Roman" w:hAnsi="Times New Roman"/>
          <w:sz w:val="28"/>
          <w:szCs w:val="28"/>
        </w:rPr>
        <w:t xml:space="preserve"> </w:t>
      </w:r>
      <w:r>
        <w:rPr>
          <w:rStyle w:val="style4654"/>
          <w:rFonts w:ascii="Times New Roman" w:hAnsi="Times New Roman"/>
          <w:sz w:val="28"/>
          <w:szCs w:val="28"/>
        </w:rPr>
        <w:t>Стоюнина, В.П.</w:t>
      </w:r>
      <w:r>
        <w:rPr>
          <w:rStyle w:val="style4654"/>
          <w:rFonts w:ascii="Times New Roman" w:hAnsi="Times New Roman"/>
          <w:sz w:val="28"/>
          <w:szCs w:val="28"/>
        </w:rPr>
        <w:t xml:space="preserve"> </w:t>
      </w:r>
      <w:r>
        <w:rPr>
          <w:rStyle w:val="style4654"/>
          <w:rFonts w:ascii="Times New Roman" w:hAnsi="Times New Roman"/>
          <w:sz w:val="28"/>
          <w:szCs w:val="28"/>
        </w:rPr>
        <w:t>Острогорского, Л.И.</w:t>
      </w:r>
      <w:r>
        <w:rPr>
          <w:rStyle w:val="style4654"/>
          <w:rFonts w:ascii="Times New Roman" w:hAnsi="Times New Roman"/>
          <w:sz w:val="28"/>
          <w:szCs w:val="28"/>
        </w:rPr>
        <w:t xml:space="preserve"> </w:t>
      </w:r>
      <w:r>
        <w:rPr>
          <w:rStyle w:val="style4654"/>
          <w:rFonts w:ascii="Times New Roman" w:hAnsi="Times New Roman"/>
          <w:sz w:val="28"/>
          <w:szCs w:val="28"/>
        </w:rPr>
        <w:t>Поливанова, В.В.</w:t>
      </w:r>
      <w:r>
        <w:rPr>
          <w:rStyle w:val="style4654"/>
          <w:rFonts w:ascii="Times New Roman" w:hAnsi="Times New Roman"/>
          <w:sz w:val="28"/>
          <w:szCs w:val="28"/>
        </w:rPr>
        <w:t xml:space="preserve"> </w:t>
      </w:r>
      <w:r>
        <w:rPr>
          <w:rStyle w:val="style4654"/>
          <w:rFonts w:ascii="Times New Roman" w:hAnsi="Times New Roman"/>
          <w:sz w:val="28"/>
          <w:szCs w:val="28"/>
        </w:rPr>
        <w:t>Голубкова, Н.М.</w:t>
      </w:r>
      <w:r>
        <w:rPr>
          <w:rStyle w:val="style4654"/>
          <w:rFonts w:ascii="Times New Roman" w:hAnsi="Times New Roman"/>
          <w:sz w:val="28"/>
          <w:szCs w:val="28"/>
        </w:rPr>
        <w:t xml:space="preserve"> </w:t>
      </w:r>
      <w:r>
        <w:rPr>
          <w:rStyle w:val="style4654"/>
          <w:rFonts w:ascii="Times New Roman" w:hAnsi="Times New Roman"/>
          <w:sz w:val="28"/>
          <w:szCs w:val="28"/>
        </w:rPr>
        <w:t>Соколова, М.А.</w:t>
      </w:r>
      <w:r>
        <w:rPr>
          <w:rStyle w:val="style4654"/>
          <w:rFonts w:ascii="Times New Roman" w:hAnsi="Times New Roman"/>
          <w:sz w:val="28"/>
          <w:szCs w:val="28"/>
        </w:rPr>
        <w:t xml:space="preserve"> </w:t>
      </w:r>
      <w:r>
        <w:rPr>
          <w:rStyle w:val="style4654"/>
          <w:rFonts w:ascii="Times New Roman" w:hAnsi="Times New Roman"/>
          <w:sz w:val="28"/>
          <w:szCs w:val="28"/>
        </w:rPr>
        <w:t>Рыбниковой, И.С.</w:t>
      </w:r>
      <w:r>
        <w:rPr>
          <w:rStyle w:val="style4654"/>
          <w:rFonts w:ascii="Times New Roman" w:hAnsi="Times New Roman"/>
          <w:sz w:val="28"/>
          <w:szCs w:val="28"/>
        </w:rPr>
        <w:t xml:space="preserve"> </w:t>
      </w:r>
      <w:r>
        <w:rPr>
          <w:rStyle w:val="style4654"/>
          <w:rFonts w:ascii="Times New Roman" w:hAnsi="Times New Roman"/>
          <w:sz w:val="28"/>
          <w:szCs w:val="28"/>
        </w:rPr>
        <w:t>Збарского, В.Г.</w:t>
      </w:r>
      <w:r>
        <w:rPr>
          <w:rStyle w:val="style4654"/>
          <w:rFonts w:ascii="Times New Roman" w:hAnsi="Times New Roman"/>
          <w:sz w:val="28"/>
          <w:szCs w:val="28"/>
        </w:rPr>
        <w:t xml:space="preserve"> </w:t>
      </w:r>
      <w:r>
        <w:rPr>
          <w:rStyle w:val="style4654"/>
          <w:rFonts w:ascii="Times New Roman" w:hAnsi="Times New Roman"/>
          <w:sz w:val="28"/>
          <w:szCs w:val="28"/>
        </w:rPr>
        <w:t>Маранцмана, З.Н.</w:t>
      </w:r>
      <w:r>
        <w:rPr>
          <w:rStyle w:val="style4654"/>
          <w:rFonts w:ascii="Times New Roman" w:hAnsi="Times New Roman"/>
          <w:sz w:val="28"/>
          <w:szCs w:val="28"/>
        </w:rPr>
        <w:t xml:space="preserve"> </w:t>
      </w:r>
      <w:r>
        <w:rPr>
          <w:rStyle w:val="style4654"/>
          <w:rFonts w:ascii="Times New Roman" w:hAnsi="Times New Roman"/>
          <w:sz w:val="28"/>
          <w:szCs w:val="28"/>
        </w:rPr>
        <w:t>Новлянской и др.</w:t>
      </w:r>
      <w:r>
        <w:rPr>
          <w:rFonts w:ascii="Times New Roman" w:hAnsi="Times New Roman"/>
          <w:sz w:val="28"/>
          <w:szCs w:val="28"/>
        </w:rPr>
        <w:t>;</w:t>
      </w:r>
    </w:p>
    <w:p>
      <w:pPr>
        <w:pStyle w:val="style0"/>
        <w:numPr>
          <w:ilvl w:val="0"/>
          <w:numId w:val="49"/>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традиций</w:t>
      </w:r>
      <w:r>
        <w:rPr>
          <w:rFonts w:ascii="Times New Roman" w:hAnsi="Times New Roman"/>
          <w:sz w:val="28"/>
          <w:szCs w:val="28"/>
        </w:rPr>
        <w:t xml:space="preserve"> </w:t>
      </w:r>
      <w:r>
        <w:rPr>
          <w:rFonts w:ascii="Times New Roman" w:hAnsi="Times New Roman"/>
          <w:sz w:val="28"/>
          <w:szCs w:val="28"/>
        </w:rPr>
        <w:t>изучения</w:t>
      </w:r>
      <w:r>
        <w:rPr>
          <w:rFonts w:ascii="Times New Roman" w:hAnsi="Times New Roman"/>
          <w:sz w:val="28"/>
          <w:szCs w:val="28"/>
        </w:rPr>
        <w:t xml:space="preserve"> </w:t>
      </w:r>
      <w:r>
        <w:rPr>
          <w:rFonts w:ascii="Times New Roman" w:hAnsi="Times New Roman"/>
          <w:sz w:val="28"/>
          <w:szCs w:val="28"/>
        </w:rPr>
        <w:t>конкретных</w:t>
      </w:r>
      <w:r>
        <w:rPr>
          <w:rFonts w:ascii="Times New Roman" w:hAnsi="Times New Roman"/>
          <w:sz w:val="28"/>
          <w:szCs w:val="28"/>
        </w:rPr>
        <w:t xml:space="preserve"> </w:t>
      </w:r>
      <w:r>
        <w:rPr>
          <w:rFonts w:ascii="Times New Roman" w:hAnsi="Times New Roman"/>
          <w:sz w:val="28"/>
          <w:szCs w:val="28"/>
        </w:rPr>
        <w:t>произведений (прежде всего русской и зарубежной классики), сложившихся в школьной практике;</w:t>
      </w:r>
    </w:p>
    <w:p>
      <w:pPr>
        <w:pStyle w:val="style0"/>
        <w:numPr>
          <w:ilvl w:val="0"/>
          <w:numId w:val="49"/>
        </w:numPr>
        <w:spacing w:after="0" w:lineRule="auto" w:line="360"/>
        <w:ind w:left="0" w:firstLine="709"/>
        <w:jc w:val="both"/>
        <w:rPr>
          <w:rFonts w:ascii="Times New Roman" w:eastAsia="Times New Roman" w:hAnsi="Times New Roman"/>
          <w:sz w:val="28"/>
          <w:szCs w:val="28"/>
          <w:lang w:eastAsia="ru-RU"/>
        </w:rPr>
      </w:pPr>
      <w:r>
        <w:rPr>
          <w:rFonts w:ascii="Times New Roman" w:hAnsi="Times New Roman"/>
          <w:sz w:val="28"/>
          <w:szCs w:val="28"/>
        </w:rPr>
        <w:t>традиций научного анализа, а</w:t>
      </w:r>
      <w:r>
        <w:rPr>
          <w:rFonts w:ascii="Times New Roman" w:hAnsi="Times New Roman"/>
          <w:sz w:val="28"/>
          <w:szCs w:val="28"/>
        </w:rPr>
        <w:t xml:space="preserve"> </w:t>
      </w:r>
      <w:r>
        <w:rPr>
          <w:rFonts w:ascii="Times New Roman" w:hAnsi="Times New Roman"/>
          <w:sz w:val="28"/>
          <w:szCs w:val="28"/>
        </w:rPr>
        <w:t>также художественной интерпретации средствами литературы и других видов искусств литературных</w:t>
      </w:r>
      <w:r>
        <w:rPr>
          <w:rFonts w:ascii="Times New Roman" w:hAnsi="Times New Roman"/>
          <w:sz w:val="28"/>
          <w:szCs w:val="28"/>
        </w:rPr>
        <w:t xml:space="preserve"> </w:t>
      </w:r>
      <w:r>
        <w:rPr>
          <w:rFonts w:ascii="Times New Roman" w:hAnsi="Times New Roman"/>
          <w:sz w:val="28"/>
          <w:szCs w:val="28"/>
        </w:rPr>
        <w:t xml:space="preserve">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то есть образующих</w:t>
      </w:r>
      <w:r>
        <w:rPr>
          <w:rFonts w:ascii="Times New Roman" w:hAnsi="Times New Roman"/>
          <w:sz w:val="28"/>
          <w:szCs w:val="28"/>
        </w:rPr>
        <w:t xml:space="preserve">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pPr>
        <w:pStyle w:val="style0"/>
        <w:numPr>
          <w:ilvl w:val="0"/>
          <w:numId w:val="49"/>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pPr>
        <w:pStyle w:val="style0"/>
        <w:numPr>
          <w:ilvl w:val="0"/>
          <w:numId w:val="49"/>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pPr>
        <w:pStyle w:val="style0"/>
        <w:numPr>
          <w:ilvl w:val="0"/>
          <w:numId w:val="49"/>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pPr>
        <w:pStyle w:val="style0"/>
        <w:numPr>
          <w:ilvl w:val="0"/>
          <w:numId w:val="49"/>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Pr>
          <w:rFonts w:ascii="Times New Roman" w:hAnsi="Times New Roman"/>
          <w:sz w:val="28"/>
          <w:szCs w:val="28"/>
        </w:rPr>
        <w:t xml:space="preserve">содержания программы во всех образовательных учреждениях, возможности компоновки – необходимую вариативность.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w:t>
      </w:r>
      <w:r>
        <w:rPr>
          <w:rFonts w:ascii="Times New Roman" w:hAnsi="Times New Roman"/>
          <w:sz w:val="28"/>
          <w:szCs w:val="28"/>
        </w:rPr>
        <w:t>Федеральным з</w:t>
      </w:r>
      <w:r>
        <w:rPr>
          <w:rFonts w:ascii="Times New Roman" w:hAnsi="Times New Roman"/>
          <w:sz w:val="28"/>
          <w:szCs w:val="28"/>
        </w:rPr>
        <w:t xml:space="preserve">аконом </w:t>
      </w:r>
      <w:r>
        <w:rPr>
          <w:rFonts w:ascii="Times New Roman" w:hAnsi="Times New Roman"/>
          <w:sz w:val="28"/>
          <w:szCs w:val="28"/>
        </w:rPr>
        <w:t>«О</w:t>
      </w:r>
      <w:r>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Pr>
          <w:rFonts w:ascii="Times New Roman" w:hAnsi="Times New Roman"/>
          <w:sz w:val="28"/>
          <w:szCs w:val="28"/>
        </w:rPr>
        <w:t>е</w:t>
      </w:r>
      <w:r>
        <w:rPr>
          <w:rFonts w:ascii="Times New Roman" w:hAnsi="Times New Roman"/>
          <w:sz w:val="28"/>
          <w:szCs w:val="28"/>
        </w:rPr>
        <w:t xml:space="preserve">та положений данной примерной образовательной программы.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Pr>
          <w:rFonts w:ascii="Times New Roman" w:hAnsi="Times New Roman"/>
          <w:sz w:val="28"/>
          <w:szCs w:val="28"/>
        </w:rPr>
        <w:t>)</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r>
        <w:rPr>
          <w:rFonts w:ascii="Times New Roman" w:hAnsi="Times New Roman"/>
          <w:iCs/>
          <w:sz w:val="28"/>
          <w:szCs w:val="28"/>
        </w:rPr>
        <w:t>А.С.</w:t>
      </w:r>
      <w:r>
        <w:rPr>
          <w:rFonts w:ascii="Times New Roman" w:hAnsi="Times New Roman"/>
          <w:iCs/>
          <w:sz w:val="28"/>
          <w:szCs w:val="28"/>
        </w:rPr>
        <w:t xml:space="preserve"> </w:t>
      </w:r>
      <w:r>
        <w:rPr>
          <w:rFonts w:ascii="Times New Roman" w:hAnsi="Times New Roman"/>
          <w:iCs/>
          <w:sz w:val="28"/>
          <w:szCs w:val="28"/>
        </w:rPr>
        <w:t>Пушкин «Евгений Онегин», Н.В.</w:t>
      </w:r>
      <w:r>
        <w:rPr>
          <w:rFonts w:ascii="Times New Roman" w:hAnsi="Times New Roman"/>
          <w:iCs/>
          <w:sz w:val="28"/>
          <w:szCs w:val="28"/>
        </w:rPr>
        <w:t xml:space="preserve"> </w:t>
      </w:r>
      <w:r>
        <w:rPr>
          <w:rFonts w:ascii="Times New Roman" w:hAnsi="Times New Roman"/>
          <w:iCs/>
          <w:sz w:val="28"/>
          <w:szCs w:val="28"/>
        </w:rPr>
        <w:t>Гоголь «Мертвые души»</w:t>
      </w:r>
      <w:r>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Pr>
          <w:rFonts w:ascii="Times New Roman" w:hAnsi="Times New Roman"/>
          <w:sz w:val="28"/>
          <w:szCs w:val="28"/>
        </w:rPr>
        <w:t xml:space="preserve"> </w:t>
      </w:r>
      <w:r>
        <w:rPr>
          <w:rFonts w:ascii="Times New Roman" w:hAnsi="Times New Roman"/>
          <w:bCs/>
          <w:sz w:val="28"/>
          <w:szCs w:val="28"/>
        </w:rPr>
        <w:t>А</w:t>
      </w:r>
      <w:r>
        <w:rPr>
          <w:rFonts w:ascii="Times New Roman" w:hAnsi="Times New Roman"/>
          <w:sz w:val="28"/>
          <w:szCs w:val="28"/>
        </w:rPr>
        <w:t xml:space="preserve"> нет.</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Список В</w:t>
      </w:r>
      <w:r>
        <w:rPr>
          <w:rFonts w:ascii="Times New Roman" w:hAnsi="Times New Roman"/>
          <w:sz w:val="28"/>
          <w:szCs w:val="28"/>
        </w:rPr>
        <w:t xml:space="preserve"> представляет собой </w:t>
      </w:r>
      <w:r>
        <w:rPr>
          <w:rFonts w:ascii="Times New Roman" w:hAnsi="Times New Roman"/>
          <w:bCs/>
          <w:sz w:val="28"/>
          <w:szCs w:val="28"/>
        </w:rPr>
        <w:t>перечень</w:t>
      </w:r>
      <w:r>
        <w:rPr>
          <w:rFonts w:ascii="Times New Roman" w:hAnsi="Times New Roman"/>
          <w:bCs/>
          <w:sz w:val="28"/>
          <w:szCs w:val="28"/>
        </w:rPr>
        <w:t xml:space="preserve"> </w:t>
      </w:r>
      <w:r>
        <w:rPr>
          <w:rFonts w:ascii="Times New Roman" w:hAnsi="Times New Roman"/>
          <w:bCs/>
          <w:sz w:val="28"/>
          <w:szCs w:val="28"/>
        </w:rPr>
        <w:t>авторов,</w:t>
      </w:r>
      <w:r>
        <w:rPr>
          <w:rFonts w:ascii="Times New Roman" w:hAnsi="Times New Roman"/>
          <w:b/>
          <w:bCs/>
          <w:sz w:val="28"/>
          <w:szCs w:val="28"/>
        </w:rPr>
        <w:t xml:space="preserve"> </w:t>
      </w:r>
      <w:r>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sz w:val="28"/>
          <w:szCs w:val="28"/>
        </w:rPr>
        <w:t xml:space="preserve"> </w:t>
      </w:r>
      <w:r>
        <w:rPr>
          <w:rFonts w:ascii="Times New Roman" w:hAnsi="Times New Roman"/>
          <w:bCs/>
          <w:sz w:val="28"/>
          <w:szCs w:val="28"/>
        </w:rPr>
        <w:t>В</w:t>
      </w:r>
      <w:r>
        <w:rPr>
          <w:rFonts w:ascii="Times New Roman" w:hAnsi="Times New Roman"/>
          <w:bCs/>
          <w:sz w:val="28"/>
          <w:szCs w:val="28"/>
        </w:rPr>
        <w:t xml:space="preserve">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w:t>
      </w:r>
      <w:r>
        <w:rPr>
          <w:rFonts w:ascii="Times New Roman" w:hAnsi="Times New Roman"/>
          <w:iCs/>
          <w:sz w:val="28"/>
          <w:szCs w:val="28"/>
        </w:rPr>
        <w:t xml:space="preserve"> </w:t>
      </w:r>
      <w:r>
        <w:rPr>
          <w:rFonts w:ascii="Times New Roman" w:hAnsi="Times New Roman"/>
          <w:iCs/>
          <w:sz w:val="28"/>
          <w:szCs w:val="28"/>
        </w:rPr>
        <w:t>Блок. 1</w:t>
      </w:r>
      <w:r>
        <w:rPr>
          <w:rFonts w:ascii="Times New Roman" w:hAnsi="Times New Roman"/>
          <w:iCs/>
          <w:sz w:val="28"/>
          <w:szCs w:val="28"/>
        </w:rPr>
        <w:t xml:space="preserve"> </w:t>
      </w:r>
      <w:r>
        <w:rPr>
          <w:rFonts w:ascii="Times New Roman" w:hAnsi="Times New Roman"/>
          <w:iCs/>
          <w:sz w:val="28"/>
          <w:szCs w:val="28"/>
        </w:rPr>
        <w:t>стихотворение; М.</w:t>
      </w:r>
      <w:r>
        <w:rPr>
          <w:rFonts w:ascii="Times New Roman" w:hAnsi="Times New Roman"/>
          <w:iCs/>
          <w:sz w:val="28"/>
          <w:szCs w:val="28"/>
        </w:rPr>
        <w:t xml:space="preserve"> </w:t>
      </w:r>
      <w:r>
        <w:rPr>
          <w:rFonts w:ascii="Times New Roman" w:hAnsi="Times New Roman"/>
          <w:iCs/>
          <w:sz w:val="28"/>
          <w:szCs w:val="28"/>
        </w:rPr>
        <w:t>Булгаков. 1 повесть</w:t>
      </w:r>
      <w:r>
        <w:rPr>
          <w:rFonts w:ascii="Times New Roman" w:hAnsi="Times New Roman"/>
          <w:sz w:val="28"/>
          <w:szCs w:val="28"/>
        </w:rPr>
        <w:t>. В программы включаются произведения всех указанных в списке</w:t>
      </w:r>
      <w:r>
        <w:rPr>
          <w:rFonts w:ascii="Times New Roman" w:hAnsi="Times New Roman"/>
          <w:sz w:val="28"/>
          <w:szCs w:val="28"/>
        </w:rPr>
        <w:t xml:space="preserve"> </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w:t>
      </w:r>
      <w:r>
        <w:rPr>
          <w:rFonts w:ascii="Times New Roman" w:hAnsi="Times New Roman"/>
          <w:sz w:val="28"/>
          <w:szCs w:val="28"/>
        </w:rPr>
        <w:t xml:space="preserve"> </w:t>
      </w:r>
      <w:r>
        <w:rPr>
          <w:rFonts w:ascii="Times New Roman" w:hAnsi="Times New Roman"/>
          <w:bCs/>
          <w:sz w:val="28"/>
          <w:szCs w:val="28"/>
        </w:rPr>
        <w:t>В</w:t>
      </w:r>
      <w:r>
        <w:rPr>
          <w:rFonts w:ascii="Times New Roman" w:hAnsi="Times New Roman"/>
          <w:sz w:val="28"/>
          <w:szCs w:val="28"/>
        </w:rPr>
        <w:t xml:space="preserve"> фигурой автора. </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Список С</w:t>
      </w:r>
      <w:r>
        <w:rPr>
          <w:rFonts w:ascii="Times New Roman" w:hAnsi="Times New Roman"/>
          <w:bCs/>
          <w:sz w:val="28"/>
          <w:szCs w:val="28"/>
        </w:rPr>
        <w:t xml:space="preserve"> </w:t>
      </w:r>
      <w:r>
        <w:rPr>
          <w:rFonts w:ascii="Times New Roman" w:hAnsi="Times New Roman"/>
          <w:bCs/>
          <w:sz w:val="28"/>
          <w:szCs w:val="28"/>
        </w:rPr>
        <w:t>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п</w:t>
      </w:r>
      <w:r>
        <w:rPr>
          <w:rFonts w:ascii="Times New Roman" w:hAnsi="Times New Roman"/>
          <w:iCs/>
          <w:sz w:val="28"/>
          <w:szCs w:val="28"/>
        </w:rPr>
        <w:t>оэзия пушкинской эпохи: К.Н.</w:t>
      </w:r>
      <w:r>
        <w:rPr>
          <w:rFonts w:ascii="Times New Roman" w:hAnsi="Times New Roman"/>
          <w:iCs/>
          <w:sz w:val="28"/>
          <w:szCs w:val="28"/>
        </w:rPr>
        <w:t xml:space="preserve"> </w:t>
      </w:r>
      <w:r>
        <w:rPr>
          <w:rFonts w:ascii="Times New Roman" w:hAnsi="Times New Roman"/>
          <w:iCs/>
          <w:sz w:val="28"/>
          <w:szCs w:val="28"/>
        </w:rPr>
        <w:t>Батюшков, А.А.</w:t>
      </w:r>
      <w:r>
        <w:rPr>
          <w:rFonts w:ascii="Times New Roman" w:hAnsi="Times New Roman"/>
          <w:iCs/>
          <w:sz w:val="28"/>
          <w:szCs w:val="28"/>
        </w:rPr>
        <w:t xml:space="preserve"> </w:t>
      </w:r>
      <w:r>
        <w:rPr>
          <w:rFonts w:ascii="Times New Roman" w:hAnsi="Times New Roman"/>
          <w:iCs/>
          <w:sz w:val="28"/>
          <w:szCs w:val="28"/>
        </w:rPr>
        <w:t>Дельвиг, Н.М.</w:t>
      </w:r>
      <w:r>
        <w:rPr>
          <w:rFonts w:ascii="Times New Roman" w:hAnsi="Times New Roman"/>
          <w:iCs/>
          <w:sz w:val="28"/>
          <w:szCs w:val="28"/>
        </w:rPr>
        <w:t xml:space="preserve"> </w:t>
      </w:r>
      <w:r>
        <w:rPr>
          <w:rFonts w:ascii="Times New Roman" w:hAnsi="Times New Roman"/>
          <w:iCs/>
          <w:sz w:val="28"/>
          <w:szCs w:val="28"/>
        </w:rPr>
        <w:t>Языков, Е.А.</w:t>
      </w:r>
      <w:r>
        <w:rPr>
          <w:rFonts w:ascii="Times New Roman" w:hAnsi="Times New Roman"/>
          <w:iCs/>
          <w:sz w:val="28"/>
          <w:szCs w:val="28"/>
        </w:rPr>
        <w:t xml:space="preserve"> </w:t>
      </w:r>
      <w:r>
        <w:rPr>
          <w:rFonts w:ascii="Times New Roman" w:hAnsi="Times New Roman"/>
          <w:iCs/>
          <w:sz w:val="28"/>
          <w:szCs w:val="28"/>
        </w:rPr>
        <w:t>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Pr>
          <w:rFonts w:ascii="Times New Roman" w:hAnsi="Times New Roman"/>
          <w:sz w:val="28"/>
          <w:szCs w:val="28"/>
        </w:rPr>
        <w:t xml:space="preserve"> </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pPr>
        <w:pStyle w:val="style82"/>
        <w:spacing w:lineRule="auto" w:line="360"/>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Pr>
          <w:rFonts w:ascii="Times New Roman" w:hAnsi="Times New Roman"/>
          <w:sz w:val="28"/>
          <w:szCs w:val="28"/>
        </w:rPr>
        <w:t xml:space="preserve">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pPr>
        <w:pStyle w:val="style82"/>
        <w:spacing w:lineRule="auto" w:line="360"/>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pPr>
        <w:pStyle w:val="style82"/>
        <w:spacing w:lineRule="auto" w:line="360"/>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pPr>
        <w:pStyle w:val="style0"/>
        <w:tabs>
          <w:tab w:val="left" w:leader="none"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trPr/>
        <w:tc>
          <w:tcPr>
            <w:tcW w:w="3373" w:type="dxa"/>
            <w:tcBorders/>
          </w:tcPr>
          <w:p>
            <w:pPr>
              <w:pStyle w:val="style0"/>
              <w:tabs>
                <w:tab w:val="left" w:leader="none" w:pos="5760"/>
              </w:tabs>
              <w:jc w:val="center"/>
              <w:rPr>
                <w:rFonts w:ascii="Times New Roman" w:hAnsi="Times New Roman"/>
                <w:b/>
                <w:bCs/>
                <w:sz w:val="24"/>
                <w:szCs w:val="24"/>
              </w:rPr>
            </w:pPr>
            <w:r>
              <w:rPr>
                <w:rFonts w:ascii="Times New Roman" w:hAnsi="Times New Roman"/>
                <w:b/>
                <w:bCs/>
                <w:sz w:val="24"/>
                <w:szCs w:val="24"/>
              </w:rPr>
              <w:t>А</w:t>
            </w:r>
          </w:p>
        </w:tc>
        <w:tc>
          <w:tcPr>
            <w:tcW w:w="3114" w:type="dxa"/>
            <w:tcBorders/>
          </w:tcPr>
          <w:p>
            <w:pPr>
              <w:pStyle w:val="style0"/>
              <w:tabs>
                <w:tab w:val="left" w:leader="none" w:pos="5760"/>
              </w:tabs>
              <w:jc w:val="center"/>
              <w:rPr>
                <w:rFonts w:ascii="Times New Roman" w:hAnsi="Times New Roman"/>
                <w:b/>
                <w:bCs/>
                <w:sz w:val="24"/>
                <w:szCs w:val="24"/>
              </w:rPr>
            </w:pPr>
            <w:r>
              <w:rPr>
                <w:rFonts w:ascii="Times New Roman" w:hAnsi="Times New Roman"/>
                <w:b/>
                <w:bCs/>
                <w:sz w:val="24"/>
                <w:szCs w:val="24"/>
              </w:rPr>
              <w:t>В</w:t>
            </w:r>
          </w:p>
        </w:tc>
        <w:tc>
          <w:tcPr>
            <w:tcW w:w="3225" w:type="dxa"/>
            <w:tcBorders/>
          </w:tcPr>
          <w:p>
            <w:pPr>
              <w:pStyle w:val="style0"/>
              <w:tabs>
                <w:tab w:val="left" w:leader="none" w:pos="5760"/>
              </w:tabs>
              <w:jc w:val="center"/>
              <w:rPr>
                <w:rFonts w:ascii="Times New Roman" w:hAnsi="Times New Roman"/>
                <w:b/>
                <w:bCs/>
                <w:sz w:val="24"/>
                <w:szCs w:val="24"/>
              </w:rPr>
            </w:pPr>
            <w:r>
              <w:rPr>
                <w:rFonts w:ascii="Times New Roman" w:hAnsi="Times New Roman"/>
                <w:b/>
                <w:bCs/>
                <w:sz w:val="24"/>
                <w:szCs w:val="24"/>
              </w:rPr>
              <w:t>С</w:t>
            </w:r>
          </w:p>
        </w:tc>
      </w:tr>
      <w:tr>
        <w:tblPrEx/>
        <w:trPr/>
        <w:tc>
          <w:tcPr>
            <w:tcW w:w="9712" w:type="dxa"/>
            <w:gridSpan w:val="3"/>
            <w:tcBorders/>
          </w:tcPr>
          <w:p>
            <w:pPr>
              <w:pStyle w:val="style0"/>
              <w:tabs>
                <w:tab w:val="left" w:leader="none"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tblPrEx/>
        <w:trPr/>
        <w:tc>
          <w:tcPr>
            <w:tcW w:w="3373" w:type="dxa"/>
            <w:tcBorders/>
          </w:tcPr>
          <w:p>
            <w:pPr>
              <w:pStyle w:val="style0"/>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style38"/>
                <w:rFonts w:ascii="Times New Roman" w:hAnsi="Times New Roman"/>
                <w:b/>
                <w:sz w:val="24"/>
                <w:szCs w:val="24"/>
                <w:shd w:val="clear" w:color="auto" w:fill="ffffff"/>
              </w:rPr>
              <w:footnoteReference w:id="15"/>
            </w:r>
          </w:p>
          <w:p>
            <w:pPr>
              <w:pStyle w:val="style0"/>
              <w:tabs>
                <w:tab w:val="left" w:leader="none" w:pos="5760"/>
              </w:tabs>
              <w:rPr>
                <w:rFonts w:ascii="Times New Roman" w:hAnsi="Times New Roman"/>
                <w:sz w:val="24"/>
                <w:szCs w:val="24"/>
              </w:rPr>
            </w:pPr>
          </w:p>
          <w:p>
            <w:pPr>
              <w:pStyle w:val="style0"/>
              <w:tabs>
                <w:tab w:val="left" w:leader="none" w:pos="5760"/>
              </w:tabs>
              <w:jc w:val="center"/>
              <w:rPr>
                <w:rFonts w:ascii="Times New Roman" w:hAnsi="Times New Roman"/>
                <w:b/>
                <w:bCs/>
                <w:sz w:val="24"/>
                <w:szCs w:val="24"/>
              </w:rPr>
            </w:pP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b/>
                <w:bCs/>
                <w:i/>
                <w:iCs/>
                <w:sz w:val="24"/>
                <w:szCs w:val="24"/>
              </w:rPr>
            </w:pPr>
            <w:r>
              <w:rPr>
                <w:rFonts w:ascii="Times New Roman" w:hAnsi="Times New Roman"/>
                <w:b/>
                <w:bCs/>
                <w:i/>
                <w:iCs/>
                <w:sz w:val="24"/>
                <w:szCs w:val="24"/>
              </w:rPr>
              <w:t>Древнерусская литература</w:t>
            </w:r>
            <w:r>
              <w:rPr>
                <w:rFonts w:ascii="Times New Roman" w:hAnsi="Times New Roman"/>
                <w:b/>
                <w:bCs/>
                <w:i/>
                <w:iCs/>
                <w:sz w:val="24"/>
                <w:szCs w:val="24"/>
              </w:rPr>
              <w:t xml:space="preserve"> </w:t>
            </w:r>
            <w:r>
              <w:rPr>
                <w:rFonts w:ascii="Times New Roman" w:hAnsi="Times New Roman"/>
                <w:b/>
                <w:bCs/>
                <w:i/>
                <w:iCs/>
                <w:sz w:val="24"/>
                <w:szCs w:val="24"/>
              </w:rPr>
              <w:t>–  1-2 произведения на выбор, например:</w:t>
            </w:r>
            <w:r>
              <w:rPr>
                <w:rFonts w:ascii="Times New Roman" w:hAnsi="Times New Roman"/>
                <w:b/>
                <w:bCs/>
                <w:i/>
                <w:iCs/>
                <w:sz w:val="24"/>
                <w:szCs w:val="24"/>
              </w:rPr>
              <w:t xml:space="preserve"> </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pPr>
              <w:pStyle w:val="style0"/>
              <w:tabs>
                <w:tab w:val="left" w:leader="none"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pPr>
              <w:pStyle w:val="style0"/>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pPr>
              <w:pStyle w:val="style0"/>
              <w:tabs>
                <w:tab w:val="left" w:leader="none" w:pos="5760"/>
              </w:tabs>
              <w:jc w:val="center"/>
              <w:rPr>
                <w:rFonts w:ascii="Times New Roman" w:hAnsi="Times New Roman"/>
                <w:i/>
                <w:iCs/>
                <w:sz w:val="24"/>
                <w:szCs w:val="24"/>
              </w:rPr>
            </w:pPr>
          </w:p>
          <w:p>
            <w:pPr>
              <w:pStyle w:val="style0"/>
              <w:tabs>
                <w:tab w:val="left" w:leader="none" w:pos="5760"/>
              </w:tabs>
              <w:jc w:val="center"/>
              <w:rPr>
                <w:rFonts w:ascii="Times New Roman" w:hAnsi="Times New Roman"/>
                <w:b/>
                <w:bCs/>
                <w:sz w:val="24"/>
                <w:szCs w:val="24"/>
              </w:rPr>
            </w:pPr>
          </w:p>
        </w:tc>
      </w:tr>
      <w:tr>
        <w:tblPrEx/>
        <w:trPr/>
        <w:tc>
          <w:tcPr>
            <w:tcW w:w="3373" w:type="dxa"/>
            <w:tcBorders/>
          </w:tcPr>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pPr>
              <w:pStyle w:val="style0"/>
              <w:tabs>
                <w:tab w:val="left" w:leader="none"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Borders/>
          </w:tcPr>
          <w:p>
            <w:pPr>
              <w:pStyle w:val="style0"/>
              <w:keepNext/>
              <w:keepLines/>
              <w:shd w:val="clear" w:color="000000" w:fill="d8d8d8"/>
              <w:tabs>
                <w:tab w:val="left" w:leader="none" w:pos="5760"/>
              </w:tabs>
              <w:spacing w:before="100" w:beforeAutospacing="true" w:afterAutospacing="true"/>
              <w:jc w:val="center"/>
              <w:textAlignment w:val="top"/>
              <w:outlineLvl w:val="7"/>
              <w:rPr>
                <w:rFonts w:ascii="Times New Roman" w:hAnsi="Times New Roman"/>
                <w:b/>
                <w:i/>
                <w:iCs/>
                <w:sz w:val="24"/>
                <w:szCs w:val="24"/>
              </w:rPr>
            </w:pPr>
            <w:r>
              <w:rPr>
                <w:rFonts w:ascii="Times New Roman" w:hAnsi="Times New Roman"/>
                <w:b/>
                <w:bCs/>
                <w:i/>
                <w:iCs/>
                <w:sz w:val="24"/>
                <w:szCs w:val="24"/>
              </w:rPr>
              <w:t>М.В.</w:t>
            </w:r>
            <w:r>
              <w:rPr>
                <w:rFonts w:ascii="Times New Roman" w:hAnsi="Times New Roman"/>
                <w:b/>
                <w:bCs/>
                <w:i/>
                <w:iCs/>
                <w:sz w:val="24"/>
                <w:szCs w:val="24"/>
              </w:rPr>
              <w:t xml:space="preserve"> </w:t>
            </w:r>
            <w:r>
              <w:rPr>
                <w:rFonts w:ascii="Times New Roman" w:hAnsi="Times New Roman"/>
                <w:b/>
                <w:bCs/>
                <w:i/>
                <w:iCs/>
                <w:sz w:val="24"/>
                <w:szCs w:val="24"/>
              </w:rPr>
              <w:t xml:space="preserve">Ломоносов – 1 стихотворение по выбору, например: </w:t>
            </w:r>
            <w:r>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Pr>
                <w:rFonts w:ascii="Times New Roman" w:hAnsi="Times New Roman"/>
                <w:i/>
                <w:iCs/>
                <w:sz w:val="24"/>
                <w:szCs w:val="24"/>
              </w:rPr>
              <w:t xml:space="preserve"> «</w:t>
            </w:r>
            <w:r>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r>
              <w:rPr>
                <w:rFonts w:ascii="Times New Roman" w:hAnsi="Times New Roman"/>
                <w:i/>
                <w:iCs/>
                <w:sz w:val="24"/>
                <w:szCs w:val="24"/>
              </w:rPr>
              <w:t xml:space="preserve">Елисаветы Петровны 1747 года» и др. </w:t>
            </w:r>
            <w:r>
              <w:rPr>
                <w:rFonts w:ascii="Times New Roman" w:hAnsi="Times New Roman"/>
                <w:b/>
                <w:sz w:val="24"/>
                <w:szCs w:val="24"/>
              </w:rPr>
              <w:t>(8-9 кл.)</w:t>
            </w:r>
          </w:p>
          <w:bookmarkStart w:id="305" w:name="_Toc31898570"/>
          <w:p>
            <w:pPr>
              <w:pStyle w:val="style4279"/>
              <w:spacing w:lineRule="auto" w:line="240"/>
              <w:ind w:firstLine="28"/>
              <w:jc w:val="left"/>
              <w:rPr>
                <w:b/>
                <w:bCs/>
                <w:i/>
                <w:iCs/>
                <w:sz w:val="24"/>
                <w:szCs w:val="24"/>
              </w:rPr>
            </w:pPr>
            <w:r>
              <w:rPr>
                <w:b/>
                <w:i/>
                <w:sz w:val="24"/>
                <w:szCs w:val="24"/>
              </w:rPr>
              <w:t>Г.Р. Державин – 1-2 стихотворения по выбору, например:</w:t>
            </w:r>
            <w:r>
              <w:rPr>
                <w:i/>
                <w:sz w:val="24"/>
                <w:szCs w:val="24"/>
              </w:rPr>
              <w:t xml:space="preserve"> «Фелица» (1782), «Осень во время</w:t>
            </w:r>
            <w:r>
              <w:rPr>
                <w:i/>
                <w:iCs/>
                <w:sz w:val="24"/>
                <w:szCs w:val="24"/>
              </w:rPr>
              <w:t xml:space="preserve"> </w:t>
            </w:r>
            <w:r>
              <w:rPr>
                <w:i/>
                <w:sz w:val="24"/>
                <w:szCs w:val="24"/>
              </w:rPr>
              <w:t xml:space="preserve">осады Очакова» (1788), «Снигирь» 1800, «Водопад» </w:t>
            </w:r>
            <w:r>
              <w:rPr>
                <w:i/>
                <w:sz w:val="24"/>
                <w:szCs w:val="24"/>
              </w:rPr>
              <w:t xml:space="preserve">(1791-1794), «Памятник» (1795) и др. </w:t>
            </w:r>
            <w:r>
              <w:rPr>
                <w:b/>
                <w:sz w:val="24"/>
                <w:szCs w:val="24"/>
              </w:rPr>
              <w:t>(8-9 кл.)</w:t>
            </w:r>
            <w:bookmarkEnd w:id="305"/>
          </w:p>
          <w:p>
            <w:pPr>
              <w:pStyle w:val="style0"/>
              <w:rPr>
                <w:rFonts w:ascii="Times New Roman" w:hAnsi="Times New Roman"/>
                <w:sz w:val="24"/>
                <w:szCs w:val="24"/>
              </w:rPr>
            </w:pP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pPr>
              <w:pStyle w:val="style0"/>
              <w:tabs>
                <w:tab w:val="left" w:leader="none"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pPr>
              <w:pStyle w:val="style0"/>
              <w:keepNext/>
              <w:tabs>
                <w:tab w:val="left" w:leader="none" w:pos="5760"/>
              </w:tabs>
              <w:outlineLvl w:val="1"/>
              <w:rPr>
                <w:rFonts w:ascii="Times New Roman" w:hAnsi="Times New Roman"/>
                <w:b/>
                <w:bCs/>
                <w:sz w:val="24"/>
                <w:szCs w:val="24"/>
              </w:rPr>
            </w:pPr>
          </w:p>
        </w:tc>
        <w:tc>
          <w:tcPr>
            <w:tcW w:w="3225" w:type="dxa"/>
            <w:tcBorders/>
          </w:tcPr>
          <w:p>
            <w:pPr>
              <w:pStyle w:val="style0"/>
              <w:tabs>
                <w:tab w:val="left" w:leader="none" w:pos="5760"/>
              </w:tabs>
              <w:jc w:val="center"/>
              <w:rPr>
                <w:rFonts w:ascii="Times New Roman" w:hAnsi="Times New Roman"/>
                <w:b/>
                <w:bCs/>
                <w:sz w:val="24"/>
                <w:szCs w:val="24"/>
              </w:rPr>
            </w:pPr>
          </w:p>
        </w:tc>
      </w:tr>
      <w:tr>
        <w:tblPrEx/>
        <w:trPr/>
        <w:tc>
          <w:tcPr>
            <w:tcW w:w="3373" w:type="dxa"/>
            <w:tcBorders/>
          </w:tcPr>
          <w:p>
            <w:pPr>
              <w:pStyle w:val="style0"/>
              <w:tabs>
                <w:tab w:val="left" w:leader="none" w:pos="5760"/>
              </w:tabs>
              <w:rPr>
                <w:rFonts w:ascii="Times New Roman" w:hAnsi="Times New Roman"/>
                <w:sz w:val="24"/>
                <w:szCs w:val="24"/>
              </w:rPr>
            </w:pPr>
            <w:r>
              <w:rPr>
                <w:rFonts w:ascii="Times New Roman" w:hAnsi="Times New Roman"/>
                <w:b/>
                <w:bCs/>
                <w:sz w:val="24"/>
                <w:szCs w:val="24"/>
              </w:rPr>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pPr>
              <w:pStyle w:val="style0"/>
              <w:tabs>
                <w:tab w:val="left" w:leader="none" w:pos="5760"/>
              </w:tabs>
              <w:rPr>
                <w:rFonts w:ascii="Times New Roman" w:hAnsi="Times New Roman"/>
                <w:b/>
                <w:bCs/>
                <w:sz w:val="24"/>
                <w:szCs w:val="24"/>
              </w:rPr>
            </w:pP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 w:val="left" w:leader="none" w:pos="7380"/>
                <w:tab w:val="left" w:leader="none" w:pos="8100"/>
              </w:tabs>
              <w:autoSpaceDE w:val="false"/>
              <w:autoSpaceDN w:val="false"/>
              <w:adjustRightInd w:val="false"/>
              <w:spacing w:before="100" w:beforeAutospacing="true" w:afterAutospacing="true"/>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pPr>
              <w:pStyle w:val="style0"/>
              <w:tabs>
                <w:tab w:val="left" w:leader="none" w:pos="5760"/>
                <w:tab w:val="left" w:leader="none" w:pos="7380"/>
                <w:tab w:val="left" w:leader="none" w:pos="8100"/>
              </w:tabs>
              <w:autoSpaceDE w:val="false"/>
              <w:autoSpaceDN w:val="false"/>
              <w:adjustRightInd w:val="false"/>
              <w:jc w:val="both"/>
              <w:rPr>
                <w:rFonts w:ascii="Times New Roman" w:hAnsi="Times New Roman"/>
                <w:b/>
                <w:bCs/>
                <w:sz w:val="24"/>
                <w:szCs w:val="24"/>
              </w:rPr>
            </w:pPr>
            <w:r>
              <w:rPr>
                <w:rFonts w:ascii="Times New Roman" w:hAnsi="Times New Roman"/>
                <w:b/>
                <w:bCs/>
                <w:sz w:val="24"/>
                <w:szCs w:val="24"/>
              </w:rPr>
              <w:t>(7-9 кл.)</w:t>
            </w:r>
          </w:p>
        </w:tc>
        <w:tc>
          <w:tcPr>
            <w:tcW w:w="3225" w:type="dxa"/>
            <w:tcBorders/>
          </w:tcPr>
          <w:p>
            <w:pPr>
              <w:pStyle w:val="style0"/>
              <w:tabs>
                <w:tab w:val="left" w:leader="none" w:pos="5760"/>
              </w:tabs>
              <w:jc w:val="center"/>
              <w:rPr>
                <w:rFonts w:ascii="Times New Roman" w:hAnsi="Times New Roman"/>
                <w:i/>
                <w:iCs/>
                <w:sz w:val="24"/>
                <w:szCs w:val="24"/>
              </w:rPr>
            </w:pPr>
          </w:p>
        </w:tc>
      </w:tr>
      <w:tr>
        <w:tblPrEx/>
        <w:trPr/>
        <w:tc>
          <w:tcPr>
            <w:tcW w:w="3373" w:type="dxa"/>
            <w:tcBorders/>
          </w:tcPr>
          <w:p>
            <w:pPr>
              <w:pStyle w:val="style0"/>
              <w:tabs>
                <w:tab w:val="left" w:leader="none"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yle4656"/>
                <w:rFonts w:ascii="Times New Roman" w:hAnsi="Times New Roman"/>
                <w:sz w:val="24"/>
                <w:szCs w:val="24"/>
              </w:rPr>
              <w:t>1823 —1831)</w:t>
            </w:r>
            <w:r>
              <w:rPr>
                <w:rStyle w:val="style4656"/>
                <w:rFonts w:ascii="Times New Roman" w:hAnsi="Times New Roman"/>
                <w:sz w:val="24"/>
                <w:szCs w:val="24"/>
              </w:rPr>
              <w:t xml:space="preserve"> </w:t>
            </w:r>
            <w:r>
              <w:rPr>
                <w:rStyle w:val="style4656"/>
                <w:rFonts w:ascii="Times New Roman" w:hAnsi="Times New Roman"/>
                <w:b/>
                <w:bCs/>
                <w:sz w:val="24"/>
                <w:szCs w:val="24"/>
              </w:rPr>
              <w:t>(9 кл.)</w:t>
            </w:r>
            <w:r>
              <w:rPr>
                <w:rFonts w:ascii="Times New Roman" w:hAnsi="Times New Roman"/>
                <w:sz w:val="24"/>
                <w:szCs w:val="24"/>
              </w:rPr>
              <w:t xml:space="preserve">, «Дубровский» (1832 </w:t>
            </w:r>
            <w:r>
              <w:rPr>
                <w:rStyle w:val="style4656"/>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yle4656"/>
                <w:rFonts w:ascii="Times New Roman" w:hAnsi="Times New Roman"/>
                <w:sz w:val="24"/>
                <w:szCs w:val="24"/>
              </w:rPr>
              <w:t>—</w:t>
            </w:r>
            <w:r>
              <w:rPr>
                <w:rFonts w:ascii="Times New Roman" w:hAnsi="Times New Roman"/>
                <w:sz w:val="24"/>
                <w:szCs w:val="24"/>
              </w:rPr>
              <w:t xml:space="preserve">1836) </w:t>
            </w:r>
          </w:p>
          <w:p>
            <w:pPr>
              <w:pStyle w:val="style0"/>
              <w:tabs>
                <w:tab w:val="left" w:leader="none" w:pos="5760"/>
              </w:tabs>
              <w:rPr>
                <w:rFonts w:ascii="Times New Roman" w:hAnsi="Times New Roman"/>
                <w:b/>
                <w:bCs/>
                <w:sz w:val="24"/>
                <w:szCs w:val="24"/>
              </w:rPr>
            </w:pPr>
            <w:r>
              <w:rPr>
                <w:rFonts w:ascii="Times New Roman" w:hAnsi="Times New Roman"/>
                <w:b/>
                <w:bCs/>
                <w:iCs/>
                <w:sz w:val="24"/>
                <w:szCs w:val="24"/>
              </w:rPr>
              <w:t>(7-8 кл.).</w:t>
            </w:r>
          </w:p>
          <w:p>
            <w:pPr>
              <w:pStyle w:val="style0"/>
              <w:tabs>
                <w:tab w:val="left" w:leader="none" w:pos="770"/>
                <w:tab w:val="left" w:leader="none" w:pos="5760"/>
              </w:tabs>
              <w:autoSpaceDE w:val="false"/>
              <w:autoSpaceDN w:val="false"/>
              <w:adjustRightInd w:val="false"/>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w:t>
            </w:r>
            <w:r>
              <w:rPr>
                <w:rFonts w:ascii="Times New Roman" w:hAnsi="Times New Roman"/>
                <w:sz w:val="24"/>
                <w:szCs w:val="24"/>
              </w:rPr>
              <w:t>себе воздвиг нерукотворный…» (1836)</w:t>
            </w:r>
          </w:p>
          <w:p>
            <w:pPr>
              <w:pStyle w:val="style0"/>
              <w:tabs>
                <w:tab w:val="left" w:leader="none" w:pos="770"/>
                <w:tab w:val="left" w:leader="none" w:pos="5760"/>
              </w:tabs>
              <w:autoSpaceDE w:val="false"/>
              <w:autoSpaceDN w:val="false"/>
              <w:adjustRightInd w:val="false"/>
              <w:jc w:val="both"/>
              <w:rPr>
                <w:rFonts w:ascii="Times New Roman" w:hAnsi="Times New Roman"/>
                <w:sz w:val="24"/>
                <w:szCs w:val="24"/>
              </w:rPr>
            </w:pPr>
            <w:r>
              <w:rPr>
                <w:rFonts w:ascii="Times New Roman" w:hAnsi="Times New Roman"/>
                <w:b/>
                <w:bCs/>
                <w:sz w:val="24"/>
                <w:szCs w:val="24"/>
              </w:rPr>
              <w:t>(5-9 кл.)</w:t>
            </w:r>
          </w:p>
          <w:p>
            <w:pPr>
              <w:pStyle w:val="style0"/>
              <w:tabs>
                <w:tab w:val="left" w:leader="none" w:pos="5760"/>
              </w:tabs>
              <w:rPr>
                <w:rFonts w:ascii="Times New Roman" w:hAnsi="Times New Roman"/>
                <w:b/>
                <w:bCs/>
                <w:sz w:val="24"/>
                <w:szCs w:val="24"/>
              </w:rPr>
            </w:pP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100" w:afterAutospacing="true"/>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style4657"/>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pPr>
              <w:pStyle w:val="style101"/>
              <w:tabs>
                <w:tab w:val="left" w:leader="none" w:pos="5760"/>
              </w:tabs>
              <w:rPr>
                <w:rFonts w:ascii="Times New Roman" w:hAnsi="Times New Roman"/>
                <w:i/>
                <w:iCs/>
                <w:sz w:val="24"/>
                <w:szCs w:val="24"/>
              </w:rPr>
            </w:pPr>
            <w:r>
              <w:rPr>
                <w:rFonts w:ascii="Times New Roman" w:hAnsi="Times New Roman"/>
                <w:i/>
                <w:iCs/>
                <w:sz w:val="24"/>
                <w:szCs w:val="24"/>
              </w:rPr>
              <w:t xml:space="preserve">«К морю» (1824), «19 октября» («Роняет лес багряный свой убор…») </w:t>
            </w:r>
            <w:r>
              <w:rPr>
                <w:rFonts w:ascii="Times New Roman" w:hAnsi="Times New Roman"/>
                <w:i/>
                <w:iCs/>
                <w:sz w:val="24"/>
                <w:szCs w:val="24"/>
              </w:rPr>
              <w:t>(1825),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pPr>
              <w:pStyle w:val="style0"/>
              <w:tabs>
                <w:tab w:val="left" w:leader="none" w:pos="770"/>
                <w:tab w:val="left" w:leader="none" w:pos="5760"/>
              </w:tabs>
              <w:autoSpaceDE w:val="false"/>
              <w:autoSpaceDN w:val="false"/>
              <w:adjustRightInd w:val="false"/>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style4657"/>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pPr>
              <w:pStyle w:val="style0"/>
              <w:tabs>
                <w:tab w:val="left" w:leader="none"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pPr>
              <w:pStyle w:val="style0"/>
              <w:tabs>
                <w:tab w:val="left" w:leader="none"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pPr>
              <w:pStyle w:val="style0"/>
              <w:tabs>
                <w:tab w:val="left" w:leader="none" w:pos="5760"/>
              </w:tabs>
              <w:rPr>
                <w:rFonts w:ascii="Times New Roman" w:hAnsi="Times New Roman"/>
                <w:sz w:val="24"/>
                <w:szCs w:val="24"/>
              </w:rPr>
            </w:pPr>
            <w:r>
              <w:rPr>
                <w:rFonts w:ascii="Times New Roman" w:hAnsi="Times New Roman"/>
                <w:b/>
                <w:bCs/>
                <w:sz w:val="24"/>
                <w:szCs w:val="24"/>
              </w:rPr>
              <w:t>(7-9 кл.)</w:t>
            </w:r>
          </w:p>
          <w:p>
            <w:pPr>
              <w:pStyle w:val="style0"/>
              <w:tabs>
                <w:tab w:val="left" w:leader="none" w:pos="5760"/>
              </w:tabs>
              <w:autoSpaceDE w:val="false"/>
              <w:autoSpaceDN w:val="false"/>
              <w:adjustRightInd w:val="false"/>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pPr>
              <w:pStyle w:val="style0"/>
              <w:tabs>
                <w:tab w:val="left" w:leader="none" w:pos="5760"/>
              </w:tabs>
              <w:autoSpaceDE w:val="false"/>
              <w:autoSpaceDN w:val="false"/>
              <w:adjustRightInd w:val="false"/>
              <w:rPr>
                <w:rFonts w:ascii="Times New Roman" w:hAnsi="Times New Roman"/>
                <w:b/>
                <w:bCs/>
                <w:i/>
                <w:iCs/>
                <w:sz w:val="24"/>
                <w:szCs w:val="24"/>
              </w:rPr>
            </w:pPr>
            <w:r>
              <w:rPr>
                <w:rFonts w:ascii="Times New Roman" w:hAnsi="Times New Roman"/>
                <w:b/>
                <w:bCs/>
                <w:sz w:val="24"/>
                <w:szCs w:val="24"/>
              </w:rPr>
              <w:t>(5 кл.)</w:t>
            </w:r>
          </w:p>
        </w:tc>
        <w:tc>
          <w:tcPr>
            <w:tcW w:w="3225"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both"/>
              <w:textAlignment w:val="top"/>
              <w:outlineLvl w:val="7"/>
              <w:rPr>
                <w:rFonts w:ascii="Times New Roman" w:hAnsi="Times New Roman"/>
                <w:i/>
                <w:iCs/>
                <w:sz w:val="24"/>
                <w:szCs w:val="24"/>
              </w:rPr>
            </w:pPr>
            <w:r>
              <w:rPr>
                <w:rFonts w:ascii="Times New Roman" w:hAnsi="Times New Roman"/>
                <w:b/>
                <w:bCs/>
                <w:i/>
                <w:iCs/>
                <w:sz w:val="24"/>
                <w:szCs w:val="24"/>
              </w:rPr>
              <w:t>Поэзия пушкинской эпохи</w:t>
            </w:r>
            <w:r>
              <w:rPr>
                <w:rFonts w:ascii="Times New Roman" w:hAnsi="Times New Roman"/>
                <w:i/>
                <w:iCs/>
                <w:sz w:val="24"/>
                <w:szCs w:val="24"/>
              </w:rPr>
              <w:t xml:space="preserve">, например: </w:t>
            </w:r>
          </w:p>
          <w:p>
            <w:pPr>
              <w:pStyle w:val="style0"/>
              <w:tabs>
                <w:tab w:val="left" w:leader="none" w:pos="5760"/>
              </w:tabs>
              <w:jc w:val="both"/>
              <w:rPr>
                <w:rFonts w:ascii="Times New Roman" w:hAnsi="Times New Roman"/>
                <w:i/>
                <w:iCs/>
                <w:sz w:val="24"/>
                <w:szCs w:val="24"/>
              </w:rPr>
            </w:pPr>
            <w:r>
              <w:rPr>
                <w:rFonts w:ascii="Times New Roman" w:hAnsi="Times New Roman"/>
                <w:b/>
                <w:bCs/>
                <w:i/>
                <w:iCs/>
                <w:sz w:val="24"/>
                <w:szCs w:val="24"/>
              </w:rPr>
              <w:t>К.Н.</w:t>
            </w:r>
            <w:r>
              <w:rPr>
                <w:rFonts w:ascii="Times New Roman" w:hAnsi="Times New Roman"/>
                <w:b/>
                <w:bCs/>
                <w:i/>
                <w:iCs/>
                <w:sz w:val="24"/>
                <w:szCs w:val="24"/>
              </w:rPr>
              <w:t xml:space="preserve"> </w:t>
            </w:r>
            <w:r>
              <w:rPr>
                <w:rFonts w:ascii="Times New Roman" w:hAnsi="Times New Roman"/>
                <w:b/>
                <w:bCs/>
                <w:i/>
                <w:iCs/>
                <w:sz w:val="24"/>
                <w:szCs w:val="24"/>
              </w:rPr>
              <w:t>Батюшков</w:t>
            </w:r>
            <w:r>
              <w:rPr>
                <w:rFonts w:ascii="Times New Roman" w:hAnsi="Times New Roman"/>
                <w:i/>
                <w:iCs/>
                <w:sz w:val="24"/>
                <w:szCs w:val="24"/>
              </w:rPr>
              <w:t xml:space="preserve">, </w:t>
            </w:r>
            <w:r>
              <w:rPr>
                <w:rFonts w:ascii="Times New Roman" w:hAnsi="Times New Roman"/>
                <w:b/>
                <w:bCs/>
                <w:i/>
                <w:iCs/>
                <w:sz w:val="24"/>
                <w:szCs w:val="24"/>
              </w:rPr>
              <w:t>А.А.</w:t>
            </w:r>
            <w:r>
              <w:rPr>
                <w:rFonts w:ascii="Times New Roman" w:hAnsi="Times New Roman"/>
                <w:b/>
                <w:bCs/>
                <w:i/>
                <w:iCs/>
                <w:sz w:val="24"/>
                <w:szCs w:val="24"/>
              </w:rPr>
              <w:t xml:space="preserve"> </w:t>
            </w:r>
            <w:r>
              <w:rPr>
                <w:rFonts w:ascii="Times New Roman" w:hAnsi="Times New Roman"/>
                <w:b/>
                <w:bCs/>
                <w:i/>
                <w:iCs/>
                <w:sz w:val="24"/>
                <w:szCs w:val="24"/>
              </w:rPr>
              <w:t>Дельвиг</w:t>
            </w:r>
            <w:r>
              <w:rPr>
                <w:rFonts w:ascii="Times New Roman" w:hAnsi="Times New Roman"/>
                <w:i/>
                <w:iCs/>
                <w:sz w:val="24"/>
                <w:szCs w:val="24"/>
              </w:rPr>
              <w:t xml:space="preserve">, </w:t>
            </w:r>
            <w:r>
              <w:rPr>
                <w:rFonts w:ascii="Times New Roman" w:hAnsi="Times New Roman"/>
                <w:b/>
                <w:bCs/>
                <w:i/>
                <w:iCs/>
                <w:sz w:val="24"/>
                <w:szCs w:val="24"/>
              </w:rPr>
              <w:t>Н.М.</w:t>
            </w:r>
            <w:r>
              <w:rPr>
                <w:rFonts w:ascii="Times New Roman" w:hAnsi="Times New Roman"/>
                <w:b/>
                <w:bCs/>
                <w:i/>
                <w:iCs/>
                <w:sz w:val="24"/>
                <w:szCs w:val="24"/>
              </w:rPr>
              <w:t xml:space="preserve"> </w:t>
            </w:r>
            <w:r>
              <w:rPr>
                <w:rFonts w:ascii="Times New Roman" w:hAnsi="Times New Roman"/>
                <w:b/>
                <w:bCs/>
                <w:i/>
                <w:iCs/>
                <w:sz w:val="24"/>
                <w:szCs w:val="24"/>
              </w:rPr>
              <w:t>Языков</w:t>
            </w:r>
            <w:r>
              <w:rPr>
                <w:rFonts w:ascii="Times New Roman" w:hAnsi="Times New Roman"/>
                <w:i/>
                <w:iCs/>
                <w:sz w:val="24"/>
                <w:szCs w:val="24"/>
              </w:rPr>
              <w:t xml:space="preserve">, </w:t>
            </w:r>
            <w:r>
              <w:rPr>
                <w:rFonts w:ascii="Times New Roman" w:hAnsi="Times New Roman"/>
                <w:b/>
                <w:bCs/>
                <w:i/>
                <w:iCs/>
                <w:sz w:val="24"/>
                <w:szCs w:val="24"/>
              </w:rPr>
              <w:t>Е.А.</w:t>
            </w:r>
            <w:r>
              <w:rPr>
                <w:rFonts w:ascii="Times New Roman" w:hAnsi="Times New Roman"/>
                <w:b/>
                <w:bCs/>
                <w:i/>
                <w:iCs/>
                <w:sz w:val="24"/>
                <w:szCs w:val="24"/>
              </w:rPr>
              <w:t xml:space="preserve"> </w:t>
            </w:r>
            <w:r>
              <w:rPr>
                <w:rFonts w:ascii="Times New Roman" w:hAnsi="Times New Roman"/>
                <w:b/>
                <w:bCs/>
                <w:i/>
                <w:iCs/>
                <w:sz w:val="24"/>
                <w:szCs w:val="24"/>
              </w:rPr>
              <w:t>Баратынский(2-3 стихотворения по выбору, 5-9 кл.</w:t>
            </w:r>
            <w:r>
              <w:rPr>
                <w:rFonts w:ascii="Times New Roman" w:hAnsi="Times New Roman"/>
                <w:i/>
                <w:iCs/>
                <w:sz w:val="24"/>
                <w:szCs w:val="24"/>
              </w:rPr>
              <w:t>)</w:t>
            </w:r>
          </w:p>
          <w:p>
            <w:pPr>
              <w:pStyle w:val="style0"/>
              <w:tabs>
                <w:tab w:val="left" w:leader="none" w:pos="5760"/>
              </w:tabs>
              <w:jc w:val="center"/>
              <w:rPr>
                <w:rFonts w:ascii="Times New Roman" w:hAnsi="Times New Roman"/>
                <w:b/>
                <w:bCs/>
                <w:sz w:val="24"/>
                <w:szCs w:val="24"/>
              </w:rPr>
            </w:pPr>
          </w:p>
        </w:tc>
      </w:tr>
      <w:tr>
        <w:tblPrEx/>
        <w:trPr/>
        <w:tc>
          <w:tcPr>
            <w:tcW w:w="3373" w:type="dxa"/>
            <w:tcBorders/>
          </w:tcPr>
          <w:p>
            <w:pPr>
              <w:pStyle w:val="style0"/>
              <w:tabs>
                <w:tab w:val="left" w:leader="none" w:pos="5760"/>
              </w:tabs>
              <w:rPr>
                <w:rFonts w:ascii="Times New Roman" w:hAnsi="Times New Roman"/>
                <w:sz w:val="24"/>
                <w:szCs w:val="24"/>
              </w:rPr>
            </w:pPr>
            <w:r>
              <w:rPr>
                <w:rFonts w:ascii="Times New Roman" w:hAnsi="Times New Roman"/>
                <w:b/>
                <w:bCs/>
                <w:sz w:val="24"/>
                <w:szCs w:val="24"/>
              </w:rPr>
              <w:t>М.Ю.</w:t>
            </w:r>
            <w:r>
              <w:rPr>
                <w:rFonts w:ascii="Times New Roman" w:hAnsi="Times New Roman"/>
                <w:b/>
                <w:bCs/>
                <w:sz w:val="24"/>
                <w:szCs w:val="24"/>
              </w:rPr>
              <w:t xml:space="preserve"> </w:t>
            </w:r>
            <w:r>
              <w:rPr>
                <w:rFonts w:ascii="Times New Roman" w:hAnsi="Times New Roman"/>
                <w:b/>
                <w:bCs/>
                <w:sz w:val="24"/>
                <w:szCs w:val="24"/>
              </w:rPr>
              <w:t xml:space="preserve">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pPr>
              <w:pStyle w:val="style0"/>
              <w:tabs>
                <w:tab w:val="left" w:leader="none" w:pos="5760"/>
              </w:tabs>
              <w:rPr>
                <w:rFonts w:ascii="Times New Roman" w:hAnsi="Times New Roman"/>
                <w:sz w:val="24"/>
                <w:szCs w:val="24"/>
              </w:rPr>
            </w:pPr>
            <w:r>
              <w:rPr>
                <w:rFonts w:ascii="Times New Roman" w:hAnsi="Times New Roman"/>
                <w:b/>
                <w:bCs/>
                <w:sz w:val="24"/>
                <w:szCs w:val="24"/>
              </w:rPr>
              <w:t>(5-9 кл.)</w:t>
            </w:r>
          </w:p>
          <w:p>
            <w:pPr>
              <w:pStyle w:val="style0"/>
              <w:tabs>
                <w:tab w:val="left" w:leader="none" w:pos="5760"/>
              </w:tabs>
              <w:rPr>
                <w:rFonts w:ascii="Times New Roman" w:hAnsi="Times New Roman"/>
                <w:b/>
                <w:bCs/>
                <w:sz w:val="24"/>
                <w:szCs w:val="24"/>
              </w:rPr>
            </w:pP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sz w:val="24"/>
                <w:szCs w:val="24"/>
              </w:rPr>
            </w:pPr>
            <w:r>
              <w:rPr>
                <w:rFonts w:ascii="Times New Roman" w:hAnsi="Times New Roman"/>
                <w:b/>
                <w:bCs/>
                <w:sz w:val="24"/>
                <w:szCs w:val="24"/>
              </w:rPr>
              <w:t>М.Ю.</w:t>
            </w:r>
            <w:r>
              <w:rPr>
                <w:rFonts w:ascii="Times New Roman" w:hAnsi="Times New Roman"/>
                <w:b/>
                <w:bCs/>
                <w:sz w:val="24"/>
                <w:szCs w:val="24"/>
              </w:rPr>
              <w:t xml:space="preserve"> </w:t>
            </w:r>
            <w:r>
              <w:rPr>
                <w:rFonts w:ascii="Times New Roman" w:hAnsi="Times New Roman"/>
                <w:b/>
                <w:bCs/>
                <w:sz w:val="24"/>
                <w:szCs w:val="24"/>
              </w:rPr>
              <w:t xml:space="preserve">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pPr>
              <w:pStyle w:val="style0"/>
              <w:tabs>
                <w:tab w:val="left" w:leader="none" w:pos="250"/>
                <w:tab w:val="left" w:leader="none" w:pos="5760"/>
              </w:tabs>
              <w:autoSpaceDE w:val="false"/>
              <w:autoSpaceDN w:val="false"/>
              <w:adjustRightInd w:val="false"/>
              <w:jc w:val="both"/>
              <w:rPr>
                <w:rFonts w:ascii="Times New Roman" w:hAnsi="Times New Roman"/>
                <w:i/>
                <w:iCs/>
                <w:sz w:val="24"/>
                <w:szCs w:val="24"/>
              </w:rPr>
            </w:pPr>
            <w:r>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Pr>
                <w:rFonts w:ascii="Times New Roman" w:hAnsi="Times New Roman"/>
                <w:i/>
                <w:iCs/>
                <w:sz w:val="24"/>
                <w:szCs w:val="24"/>
              </w:rPr>
              <w:t>е</w:t>
            </w:r>
            <w:r>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pPr>
              <w:pStyle w:val="style0"/>
              <w:tabs>
                <w:tab w:val="left" w:leader="none" w:pos="5760"/>
                <w:tab w:val="left" w:leader="none" w:pos="7380"/>
                <w:tab w:val="left" w:leader="none" w:pos="8100"/>
              </w:tabs>
              <w:autoSpaceDE w:val="false"/>
              <w:autoSpaceDN w:val="false"/>
              <w:adjustRightInd w:val="false"/>
              <w:jc w:val="both"/>
              <w:rPr>
                <w:rFonts w:ascii="Times New Roman" w:hAnsi="Times New Roman"/>
                <w:b/>
                <w:bCs/>
                <w:i/>
                <w:iCs/>
                <w:sz w:val="24"/>
                <w:szCs w:val="24"/>
              </w:rPr>
            </w:pPr>
            <w:r>
              <w:rPr>
                <w:rFonts w:ascii="Times New Roman" w:hAnsi="Times New Roman"/>
                <w:b/>
                <w:bCs/>
                <w:i/>
                <w:iCs/>
                <w:sz w:val="24"/>
                <w:szCs w:val="24"/>
              </w:rPr>
              <w:t>Поэмы</w:t>
            </w:r>
          </w:p>
          <w:p>
            <w:pPr>
              <w:pStyle w:val="style0"/>
              <w:tabs>
                <w:tab w:val="left" w:leader="none" w:pos="5760"/>
                <w:tab w:val="left" w:leader="none" w:pos="7380"/>
                <w:tab w:val="left" w:leader="none" w:pos="8100"/>
              </w:tabs>
              <w:autoSpaceDE w:val="false"/>
              <w:autoSpaceDN w:val="false"/>
              <w:adjustRightInd w:val="false"/>
              <w:jc w:val="both"/>
              <w:rPr>
                <w:rFonts w:ascii="Times New Roman" w:hAnsi="Times New Roman"/>
                <w:b/>
                <w:bCs/>
                <w:sz w:val="24"/>
                <w:szCs w:val="24"/>
              </w:rPr>
            </w:pPr>
            <w:r>
              <w:rPr>
                <w:rFonts w:ascii="Times New Roman" w:hAnsi="Times New Roman"/>
                <w:b/>
                <w:bCs/>
                <w:i/>
                <w:iCs/>
                <w:sz w:val="24"/>
                <w:szCs w:val="24"/>
              </w:rPr>
              <w:t xml:space="preserve"> 1-2 по выбору,</w:t>
            </w:r>
            <w:r>
              <w:rPr>
                <w:rFonts w:ascii="Times New Roman" w:hAnsi="Times New Roman"/>
                <w:b/>
                <w:bCs/>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pPr>
              <w:pStyle w:val="style0"/>
              <w:tabs>
                <w:tab w:val="left" w:leader="none" w:pos="5760"/>
                <w:tab w:val="left" w:leader="none" w:pos="7380"/>
                <w:tab w:val="left" w:leader="none" w:pos="8100"/>
              </w:tabs>
              <w:autoSpaceDE w:val="false"/>
              <w:autoSpaceDN w:val="false"/>
              <w:adjustRightInd w:val="false"/>
              <w:jc w:val="both"/>
              <w:rPr>
                <w:rFonts w:ascii="Times New Roman" w:hAnsi="Times New Roman"/>
                <w:b/>
                <w:bCs/>
                <w:sz w:val="24"/>
                <w:szCs w:val="24"/>
              </w:rPr>
            </w:pPr>
            <w:r>
              <w:rPr>
                <w:rFonts w:ascii="Times New Roman" w:hAnsi="Times New Roman"/>
                <w:b/>
                <w:bCs/>
                <w:sz w:val="24"/>
                <w:szCs w:val="24"/>
              </w:rPr>
              <w:t>(8-9 кл.)</w:t>
            </w:r>
          </w:p>
        </w:tc>
        <w:tc>
          <w:tcPr>
            <w:tcW w:w="3225" w:type="dxa"/>
            <w:tcBorders/>
          </w:tcPr>
          <w:p>
            <w:pPr>
              <w:pStyle w:val="style0"/>
              <w:keepNext/>
              <w:keepLines/>
              <w:pBdr>
                <w:left w:val="single" w:sz="4" w:space="0" w:color="auto"/>
                <w:right w:val="single" w:sz="4" w:space="0" w:color="auto"/>
                <w:bottom w:val="single" w:sz="4" w:space="0" w:color="auto"/>
              </w:pBdr>
              <w:shd w:val="clear" w:color="000000" w:fill="d8d8d8"/>
              <w:spacing w:before="100" w:beforeAutospacing="true" w:afterAutospacing="true"/>
              <w:jc w:val="center"/>
              <w:textAlignment w:val="top"/>
              <w:outlineLvl w:val="7"/>
              <w:rPr>
                <w:rFonts w:ascii="Times New Roman" w:hAnsi="Times New Roman"/>
                <w:sz w:val="24"/>
                <w:szCs w:val="24"/>
              </w:rPr>
            </w:pPr>
            <w:r>
              <w:rPr>
                <w:rFonts w:ascii="Times New Roman" w:hAnsi="Times New Roman"/>
                <w:b/>
                <w:bCs/>
                <w:i/>
                <w:iCs/>
                <w:sz w:val="24"/>
                <w:szCs w:val="24"/>
              </w:rPr>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pPr>
              <w:pStyle w:val="style0"/>
              <w:rPr>
                <w:rFonts w:ascii="Times New Roman" w:hAnsi="Times New Roman"/>
                <w:b/>
                <w:bCs/>
                <w:i/>
                <w:iCs/>
                <w:sz w:val="24"/>
                <w:szCs w:val="24"/>
              </w:rPr>
            </w:pPr>
            <w:r>
              <w:rPr>
                <w:rFonts w:ascii="Times New Roman" w:hAnsi="Times New Roman"/>
                <w:b/>
                <w:bCs/>
                <w:i/>
                <w:iCs/>
                <w:sz w:val="24"/>
                <w:szCs w:val="24"/>
              </w:rPr>
              <w:t>А.</w:t>
            </w:r>
            <w:r>
              <w:rPr>
                <w:rFonts w:ascii="Times New Roman" w:hAnsi="Times New Roman"/>
                <w:b/>
                <w:bCs/>
                <w:i/>
                <w:iCs/>
                <w:sz w:val="24"/>
                <w:szCs w:val="24"/>
              </w:rPr>
              <w:t xml:space="preserve"> </w:t>
            </w:r>
            <w:r>
              <w:rPr>
                <w:rFonts w:ascii="Times New Roman" w:hAnsi="Times New Roman"/>
                <w:b/>
                <w:bCs/>
                <w:i/>
                <w:iCs/>
                <w:sz w:val="24"/>
                <w:szCs w:val="24"/>
              </w:rPr>
              <w:t>Погорельский, В.Ф.</w:t>
            </w:r>
            <w:r>
              <w:rPr>
                <w:rFonts w:ascii="Times New Roman" w:hAnsi="Times New Roman"/>
                <w:b/>
                <w:bCs/>
                <w:i/>
                <w:iCs/>
                <w:sz w:val="24"/>
                <w:szCs w:val="24"/>
              </w:rPr>
              <w:t xml:space="preserve"> </w:t>
            </w:r>
            <w:r>
              <w:rPr>
                <w:rFonts w:ascii="Times New Roman" w:hAnsi="Times New Roman"/>
                <w:b/>
                <w:bCs/>
                <w:i/>
                <w:iCs/>
                <w:sz w:val="24"/>
                <w:szCs w:val="24"/>
              </w:rPr>
              <w:t>Одоевский, С.Г.</w:t>
            </w:r>
            <w:r>
              <w:rPr>
                <w:rFonts w:ascii="Times New Roman" w:hAnsi="Times New Roman"/>
                <w:b/>
                <w:bCs/>
                <w:i/>
                <w:iCs/>
                <w:sz w:val="24"/>
                <w:szCs w:val="24"/>
              </w:rPr>
              <w:t xml:space="preserve"> </w:t>
            </w:r>
            <w:r>
              <w:rPr>
                <w:rFonts w:ascii="Times New Roman" w:hAnsi="Times New Roman"/>
                <w:b/>
                <w:bCs/>
                <w:i/>
                <w:iCs/>
                <w:sz w:val="24"/>
                <w:szCs w:val="24"/>
              </w:rPr>
              <w:t>Писахов, Б.В.</w:t>
            </w:r>
            <w:r>
              <w:rPr>
                <w:rFonts w:ascii="Times New Roman" w:hAnsi="Times New Roman"/>
                <w:b/>
                <w:bCs/>
                <w:i/>
                <w:iCs/>
                <w:sz w:val="24"/>
                <w:szCs w:val="24"/>
              </w:rPr>
              <w:t xml:space="preserve"> </w:t>
            </w:r>
            <w:r>
              <w:rPr>
                <w:rFonts w:ascii="Times New Roman" w:hAnsi="Times New Roman"/>
                <w:b/>
                <w:bCs/>
                <w:i/>
                <w:iCs/>
                <w:sz w:val="24"/>
                <w:szCs w:val="24"/>
              </w:rPr>
              <w:t>Шергин, А.М.</w:t>
            </w:r>
            <w:r>
              <w:rPr>
                <w:rFonts w:ascii="Times New Roman" w:hAnsi="Times New Roman"/>
                <w:b/>
                <w:bCs/>
                <w:i/>
                <w:iCs/>
                <w:sz w:val="24"/>
                <w:szCs w:val="24"/>
              </w:rPr>
              <w:t xml:space="preserve"> </w:t>
            </w:r>
            <w:r>
              <w:rPr>
                <w:rFonts w:ascii="Times New Roman" w:hAnsi="Times New Roman"/>
                <w:b/>
                <w:bCs/>
                <w:i/>
                <w:iCs/>
                <w:sz w:val="24"/>
                <w:szCs w:val="24"/>
              </w:rPr>
              <w:t>Ремизов, Ю.К.</w:t>
            </w:r>
            <w:r>
              <w:rPr>
                <w:rFonts w:ascii="Times New Roman" w:hAnsi="Times New Roman"/>
                <w:b/>
                <w:bCs/>
                <w:i/>
                <w:iCs/>
                <w:sz w:val="24"/>
                <w:szCs w:val="24"/>
              </w:rPr>
              <w:t xml:space="preserve"> </w:t>
            </w:r>
            <w:r>
              <w:rPr>
                <w:rFonts w:ascii="Times New Roman" w:hAnsi="Times New Roman"/>
                <w:b/>
                <w:bCs/>
                <w:i/>
                <w:iCs/>
                <w:sz w:val="24"/>
                <w:szCs w:val="24"/>
              </w:rPr>
              <w:t>Олеша, Е.В.</w:t>
            </w:r>
            <w:r>
              <w:rPr>
                <w:rFonts w:ascii="Times New Roman" w:hAnsi="Times New Roman"/>
                <w:b/>
                <w:bCs/>
                <w:i/>
                <w:iCs/>
                <w:sz w:val="24"/>
                <w:szCs w:val="24"/>
              </w:rPr>
              <w:t xml:space="preserve"> </w:t>
            </w:r>
            <w:r>
              <w:rPr>
                <w:rFonts w:ascii="Times New Roman" w:hAnsi="Times New Roman"/>
                <w:b/>
                <w:bCs/>
                <w:i/>
                <w:iCs/>
                <w:sz w:val="24"/>
                <w:szCs w:val="24"/>
              </w:rPr>
              <w:t>Клюев и др.</w:t>
            </w:r>
          </w:p>
          <w:p>
            <w:pPr>
              <w:pStyle w:val="style0"/>
              <w:rPr>
                <w:rFonts w:ascii="Times New Roman" w:hAnsi="Times New Roman"/>
                <w:b/>
                <w:bCs/>
                <w:i/>
                <w:iCs/>
                <w:sz w:val="24"/>
                <w:szCs w:val="24"/>
              </w:rPr>
            </w:pPr>
            <w:r>
              <w:rPr>
                <w:rFonts w:ascii="Times New Roman" w:hAnsi="Times New Roman"/>
                <w:b/>
                <w:bCs/>
                <w:i/>
                <w:iCs/>
                <w:sz w:val="24"/>
                <w:szCs w:val="24"/>
              </w:rPr>
              <w:t>(1 сказка на выбор, 5 кл.)</w:t>
            </w:r>
          </w:p>
          <w:p>
            <w:pPr>
              <w:pStyle w:val="style0"/>
              <w:tabs>
                <w:tab w:val="left" w:leader="none" w:pos="5760"/>
              </w:tabs>
              <w:jc w:val="center"/>
              <w:rPr>
                <w:rFonts w:ascii="Times New Roman" w:hAnsi="Times New Roman"/>
                <w:i/>
                <w:iCs/>
                <w:sz w:val="24"/>
                <w:szCs w:val="24"/>
              </w:rPr>
            </w:pPr>
          </w:p>
        </w:tc>
      </w:tr>
      <w:tr>
        <w:tblPrEx/>
        <w:trPr/>
        <w:tc>
          <w:tcPr>
            <w:tcW w:w="3373" w:type="dxa"/>
            <w:tcBorders/>
          </w:tcPr>
          <w:p>
            <w:pPr>
              <w:pStyle w:val="style0"/>
              <w:tabs>
                <w:tab w:val="left" w:leader="none" w:pos="5760"/>
              </w:tabs>
              <w:rPr>
                <w:rFonts w:ascii="Times New Roman" w:hAnsi="Times New Roman"/>
                <w:sz w:val="24"/>
                <w:szCs w:val="24"/>
              </w:rPr>
            </w:pPr>
            <w:r>
              <w:rPr>
                <w:rFonts w:ascii="Times New Roman" w:hAnsi="Times New Roman"/>
                <w:b/>
                <w:bCs/>
                <w:sz w:val="24"/>
                <w:szCs w:val="24"/>
              </w:rPr>
              <w:t>Н.В.</w:t>
            </w:r>
            <w:r>
              <w:rPr>
                <w:rFonts w:ascii="Times New Roman" w:hAnsi="Times New Roman"/>
                <w:b/>
                <w:bCs/>
                <w:sz w:val="24"/>
                <w:szCs w:val="24"/>
              </w:rPr>
              <w:t xml:space="preserve"> </w:t>
            </w:r>
            <w:r>
              <w:rPr>
                <w:rFonts w:ascii="Times New Roman" w:hAnsi="Times New Roman"/>
                <w:b/>
                <w:bCs/>
                <w:sz w:val="24"/>
                <w:szCs w:val="24"/>
              </w:rPr>
              <w:t>Гоголь</w:t>
            </w:r>
          </w:p>
          <w:p>
            <w:pPr>
              <w:pStyle w:val="style0"/>
              <w:keepNext/>
              <w:keepLines/>
              <w:pBdr>
                <w:left w:val="single" w:sz="4" w:space="0" w:color="auto"/>
                <w:right w:val="single" w:sz="4" w:space="0" w:color="auto"/>
                <w:bottom w:val="single" w:sz="4" w:space="0" w:color="auto"/>
              </w:pBdr>
              <w:shd w:val="clear" w:color="000000" w:fill="d8d8d8"/>
              <w:spacing w:before="100" w:beforeAutospacing="true" w:afterAutospacing="true"/>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w:t>
            </w:r>
            <w:r>
              <w:rPr>
                <w:rFonts w:ascii="Times New Roman" w:hAnsi="Times New Roman"/>
                <w:sz w:val="24"/>
                <w:szCs w:val="24"/>
              </w:rPr>
              <w:t xml:space="preserve">1841) </w:t>
            </w:r>
            <w:r>
              <w:rPr>
                <w:rFonts w:ascii="Times New Roman" w:hAnsi="Times New Roman"/>
                <w:b/>
                <w:bCs/>
                <w:sz w:val="24"/>
                <w:szCs w:val="24"/>
              </w:rPr>
              <w:t>(9-10 кл.)</w:t>
            </w:r>
          </w:p>
          <w:p>
            <w:pPr>
              <w:pStyle w:val="style0"/>
              <w:tabs>
                <w:tab w:val="left" w:leader="none" w:pos="5760"/>
              </w:tabs>
              <w:rPr>
                <w:rFonts w:ascii="Times New Roman" w:hAnsi="Times New Roman"/>
                <w:sz w:val="24"/>
                <w:szCs w:val="24"/>
              </w:rPr>
            </w:pPr>
          </w:p>
          <w:p>
            <w:pPr>
              <w:pStyle w:val="style0"/>
              <w:tabs>
                <w:tab w:val="left" w:leader="none" w:pos="5760"/>
              </w:tabs>
              <w:rPr>
                <w:rFonts w:ascii="Times New Roman" w:hAnsi="Times New Roman"/>
                <w:b/>
                <w:bCs/>
                <w:sz w:val="24"/>
                <w:szCs w:val="24"/>
              </w:rPr>
            </w:pP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i/>
                <w:iCs/>
                <w:sz w:val="24"/>
                <w:szCs w:val="24"/>
              </w:rPr>
            </w:pPr>
            <w:r>
              <w:rPr>
                <w:rFonts w:ascii="Times New Roman" w:hAnsi="Times New Roman"/>
                <w:b/>
                <w:bCs/>
                <w:sz w:val="24"/>
                <w:szCs w:val="24"/>
              </w:rPr>
              <w:t>Н.В.</w:t>
            </w:r>
            <w:r>
              <w:rPr>
                <w:rFonts w:ascii="Times New Roman" w:hAnsi="Times New Roman"/>
                <w:b/>
                <w:bCs/>
                <w:sz w:val="24"/>
                <w:szCs w:val="24"/>
              </w:rPr>
              <w:t xml:space="preserve"> </w:t>
            </w:r>
            <w:r>
              <w:rPr>
                <w:rFonts w:ascii="Times New Roman" w:hAnsi="Times New Roman"/>
                <w:b/>
                <w:bCs/>
                <w:sz w:val="24"/>
                <w:szCs w:val="24"/>
              </w:rPr>
              <w:t xml:space="preserve">Гоголь </w:t>
            </w:r>
            <w:r>
              <w:rPr>
                <w:rFonts w:ascii="Times New Roman" w:hAnsi="Times New Roman"/>
                <w:b/>
                <w:bCs/>
                <w:i/>
                <w:iCs/>
                <w:sz w:val="24"/>
                <w:szCs w:val="24"/>
              </w:rPr>
              <w:t xml:space="preserve">Повести – 5 из разных циклов, на выбор, входят в программу </w:t>
            </w:r>
            <w:r>
              <w:rPr>
                <w:rFonts w:ascii="Times New Roman" w:hAnsi="Times New Roman"/>
                <w:b/>
                <w:bCs/>
                <w:i/>
                <w:iCs/>
                <w:sz w:val="24"/>
                <w:szCs w:val="24"/>
              </w:rPr>
              <w:t>каждого класса, например:</w:t>
            </w:r>
            <w:r>
              <w:rPr>
                <w:rFonts w:ascii="Times New Roman" w:hAnsi="Times New Roman"/>
                <w:b/>
                <w:bCs/>
                <w:i/>
                <w:iCs/>
                <w:sz w:val="24"/>
                <w:szCs w:val="24"/>
              </w:rPr>
              <w:t xml:space="preserve">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(5-9 кл.)</w:t>
            </w:r>
          </w:p>
        </w:tc>
        <w:tc>
          <w:tcPr>
            <w:tcW w:w="3225" w:type="dxa"/>
            <w:tcBorders/>
          </w:tcPr>
          <w:p>
            <w:pPr>
              <w:pStyle w:val="style0"/>
              <w:tabs>
                <w:tab w:val="left" w:leader="none" w:pos="5760"/>
              </w:tabs>
              <w:jc w:val="center"/>
              <w:rPr>
                <w:rFonts w:ascii="Times New Roman" w:hAnsi="Times New Roman"/>
                <w:i/>
                <w:iCs/>
                <w:sz w:val="24"/>
                <w:szCs w:val="24"/>
              </w:rPr>
            </w:pPr>
          </w:p>
        </w:tc>
      </w:tr>
      <w:tr>
        <w:tblPrEx/>
        <w:trPr/>
        <w:tc>
          <w:tcPr>
            <w:tcW w:w="3373" w:type="dxa"/>
            <w:tcBorders/>
          </w:tcPr>
          <w:p>
            <w:pPr>
              <w:pStyle w:val="style0"/>
              <w:tabs>
                <w:tab w:val="left" w:leader="none"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(5-8 кл.)</w:t>
            </w: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r>
              <w:rPr>
                <w:rFonts w:ascii="Times New Roman" w:hAnsi="Times New Roman"/>
                <w:b/>
                <w:bCs/>
                <w:sz w:val="24"/>
                <w:szCs w:val="24"/>
              </w:rPr>
              <w:t>А.А. Фет</w:t>
            </w:r>
          </w:p>
          <w:p>
            <w:pPr>
              <w:pStyle w:val="style0"/>
              <w:tabs>
                <w:tab w:val="left" w:leader="none"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r>
              <w:rPr>
                <w:rFonts w:ascii="Times New Roman" w:hAnsi="Times New Roman"/>
                <w:b/>
                <w:bCs/>
                <w:sz w:val="24"/>
                <w:szCs w:val="24"/>
              </w:rPr>
              <w:t>Н.А.</w:t>
            </w:r>
            <w:r>
              <w:rPr>
                <w:rFonts w:ascii="Times New Roman" w:hAnsi="Times New Roman"/>
                <w:b/>
                <w:bCs/>
                <w:sz w:val="24"/>
                <w:szCs w:val="24"/>
              </w:rPr>
              <w:t xml:space="preserve"> </w:t>
            </w:r>
            <w:r>
              <w:rPr>
                <w:rFonts w:ascii="Times New Roman" w:hAnsi="Times New Roman"/>
                <w:b/>
                <w:bCs/>
                <w:sz w:val="24"/>
                <w:szCs w:val="24"/>
              </w:rPr>
              <w:t xml:space="preserve">Некрасов. </w:t>
            </w:r>
          </w:p>
          <w:p>
            <w:pPr>
              <w:pStyle w:val="style0"/>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w:t>
            </w:r>
            <w:r>
              <w:rPr>
                <w:rFonts w:ascii="Times New Roman" w:hAnsi="Times New Roman"/>
                <w:sz w:val="24"/>
                <w:szCs w:val="24"/>
              </w:rPr>
              <w:t xml:space="preserve">«Крестьянские дети» (1861), «Вчерашний день, часу в шестом…» (1848),  «Несжатая полоса» (1854). </w:t>
            </w:r>
          </w:p>
          <w:p>
            <w:pPr>
              <w:pStyle w:val="style0"/>
              <w:rPr>
                <w:rFonts w:ascii="Times New Roman" w:hAnsi="Times New Roman"/>
                <w:b/>
                <w:sz w:val="24"/>
                <w:szCs w:val="24"/>
              </w:rPr>
            </w:pPr>
            <w:r>
              <w:rPr>
                <w:rFonts w:ascii="Times New Roman" w:hAnsi="Times New Roman"/>
                <w:b/>
                <w:sz w:val="24"/>
                <w:szCs w:val="24"/>
              </w:rPr>
              <w:t>(5-8 кл.)</w:t>
            </w: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autoSpaceDE w:val="false"/>
              <w:autoSpaceDN w:val="false"/>
              <w:adjustRightInd w:val="false"/>
              <w:spacing w:before="100" w:beforeAutospacing="true" w:afterAutospacing="true"/>
              <w:jc w:val="center"/>
              <w:textAlignment w:val="top"/>
              <w:outlineLvl w:val="7"/>
              <w:rPr>
                <w:rFonts w:ascii="Times New Roman" w:hAnsi="Times New Roman"/>
                <w:i/>
                <w:iCs/>
                <w:sz w:val="24"/>
                <w:szCs w:val="24"/>
              </w:rPr>
            </w:pPr>
            <w:r>
              <w:rPr>
                <w:rFonts w:ascii="Times New Roman" w:hAnsi="Times New Roman"/>
                <w:b/>
                <w:bCs/>
                <w:sz w:val="24"/>
                <w:szCs w:val="24"/>
              </w:rPr>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pPr>
              <w:pStyle w:val="style0"/>
              <w:tabs>
                <w:tab w:val="left" w:leader="none" w:pos="5760"/>
              </w:tabs>
              <w:autoSpaceDE w:val="false"/>
              <w:autoSpaceDN w:val="false"/>
              <w:adjustRightInd w:val="false"/>
              <w:rPr>
                <w:rFonts w:ascii="Times New Roman" w:hAnsi="Times New Roman"/>
                <w:b/>
                <w:bCs/>
                <w:sz w:val="24"/>
                <w:szCs w:val="24"/>
              </w:rPr>
            </w:pPr>
            <w:r>
              <w:rPr>
                <w:rFonts w:ascii="Times New Roman" w:hAnsi="Times New Roman"/>
                <w:b/>
                <w:bCs/>
                <w:sz w:val="24"/>
                <w:szCs w:val="24"/>
              </w:rPr>
              <w:t>(5-8 кл.)</w:t>
            </w:r>
          </w:p>
          <w:p>
            <w:pPr>
              <w:pStyle w:val="style4303"/>
              <w:shd w:val="clear" w:color="auto" w:fill="ffffff"/>
              <w:tabs>
                <w:tab w:val="left" w:leader="none" w:pos="5760"/>
              </w:tabs>
              <w:spacing w:before="0" w:beforeAutospacing="false"/>
              <w:ind w:firstLine="0"/>
              <w:jc w:val="left"/>
              <w:rPr>
                <w:color w:val="auto"/>
              </w:rPr>
            </w:pPr>
          </w:p>
          <w:p>
            <w:pPr>
              <w:pStyle w:val="style4303"/>
              <w:shd w:val="clear" w:color="auto" w:fill="ffffff"/>
              <w:tabs>
                <w:tab w:val="left" w:leader="none" w:pos="5760"/>
              </w:tabs>
              <w:spacing w:before="0" w:beforeAutospacing="false"/>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w:t>
            </w:r>
            <w:r>
              <w:rPr>
                <w:b/>
                <w:bCs/>
                <w:i/>
                <w:iCs/>
                <w:color w:val="auto"/>
              </w:rPr>
              <w:t xml:space="preserve">и др. </w:t>
            </w:r>
          </w:p>
          <w:p>
            <w:pPr>
              <w:pStyle w:val="style4303"/>
              <w:shd w:val="clear" w:color="auto" w:fill="ffffff"/>
              <w:tabs>
                <w:tab w:val="left" w:leader="none" w:pos="5760"/>
              </w:tabs>
              <w:spacing w:before="0" w:beforeAutospacing="false"/>
              <w:jc w:val="left"/>
              <w:rPr>
                <w:b/>
                <w:bCs/>
                <w:i/>
                <w:iCs/>
                <w:color w:val="auto"/>
              </w:rPr>
            </w:pPr>
            <w:r>
              <w:rPr>
                <w:color w:val="auto"/>
              </w:rPr>
              <w:t>(</w:t>
            </w:r>
            <w:r>
              <w:rPr>
                <w:color w:val="auto"/>
                <w:kern w:val="36"/>
              </w:rPr>
              <w:t>5-8 кл.)</w:t>
            </w:r>
          </w:p>
          <w:p>
            <w:pPr>
              <w:pStyle w:val="style0"/>
              <w:tabs>
                <w:tab w:val="left" w:leader="none" w:pos="5760"/>
              </w:tabs>
              <w:jc w:val="both"/>
              <w:outlineLvl w:val="0"/>
              <w:rPr>
                <w:rFonts w:ascii="Times New Roman" w:hAnsi="Times New Roman"/>
                <w:b/>
                <w:bCs/>
                <w:kern w:val="36"/>
                <w:sz w:val="24"/>
                <w:szCs w:val="24"/>
              </w:rPr>
            </w:pPr>
          </w:p>
          <w:p>
            <w:pPr>
              <w:pStyle w:val="style0"/>
              <w:rPr>
                <w:rFonts w:ascii="Times New Roman" w:hAnsi="Times New Roman"/>
                <w:b/>
                <w:sz w:val="24"/>
                <w:szCs w:val="24"/>
              </w:rPr>
            </w:pPr>
            <w:r>
              <w:rPr>
                <w:rFonts w:ascii="Times New Roman" w:hAnsi="Times New Roman"/>
                <w:b/>
                <w:sz w:val="24"/>
                <w:szCs w:val="24"/>
              </w:rPr>
              <w:t>Н.А.</w:t>
            </w:r>
            <w:r>
              <w:rPr>
                <w:rFonts w:ascii="Times New Roman" w:hAnsi="Times New Roman"/>
                <w:b/>
                <w:sz w:val="24"/>
                <w:szCs w:val="24"/>
              </w:rPr>
              <w:t xml:space="preserve"> </w:t>
            </w:r>
            <w:r>
              <w:rPr>
                <w:rFonts w:ascii="Times New Roman" w:hAnsi="Times New Roman"/>
                <w:b/>
                <w:sz w:val="24"/>
                <w:szCs w:val="24"/>
              </w:rPr>
              <w:t>Некрасов</w:t>
            </w:r>
          </w:p>
          <w:p>
            <w:pPr>
              <w:pStyle w:val="style0"/>
              <w:tabs>
                <w:tab w:val="left" w:leader="none" w:pos="5760"/>
                <w:tab w:val="left" w:leader="none" w:pos="7380"/>
                <w:tab w:val="left" w:leader="none" w:pos="8100"/>
              </w:tabs>
              <w:autoSpaceDE w:val="false"/>
              <w:autoSpaceDN w:val="false"/>
              <w:adjustRightInd w:val="false"/>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pPr>
              <w:pStyle w:val="style0"/>
              <w:tabs>
                <w:tab w:val="left" w:leader="none" w:pos="5760"/>
              </w:tabs>
              <w:spacing w:after="0" w:lineRule="auto" w:line="240"/>
              <w:jc w:val="both"/>
              <w:rPr>
                <w:rFonts w:ascii="Times New Roman" w:hAnsi="Times New Roman"/>
                <w:i/>
                <w:iCs/>
                <w:sz w:val="24"/>
                <w:szCs w:val="24"/>
              </w:rPr>
            </w:pPr>
            <w:r>
              <w:rPr>
                <w:rFonts w:ascii="Times New Roman" w:hAnsi="Times New Roman"/>
                <w:b/>
                <w:bCs/>
                <w:i/>
                <w:iCs/>
                <w:sz w:val="24"/>
                <w:szCs w:val="24"/>
              </w:rPr>
              <w:t>А.Н.</w:t>
            </w:r>
            <w:r>
              <w:rPr>
                <w:rFonts w:ascii="Times New Roman" w:hAnsi="Times New Roman"/>
                <w:b/>
                <w:bCs/>
                <w:i/>
                <w:iCs/>
                <w:sz w:val="24"/>
                <w:szCs w:val="24"/>
              </w:rPr>
              <w:t xml:space="preserve"> </w:t>
            </w:r>
            <w:r>
              <w:rPr>
                <w:rFonts w:ascii="Times New Roman" w:hAnsi="Times New Roman"/>
                <w:b/>
                <w:bCs/>
                <w:i/>
                <w:iCs/>
                <w:sz w:val="24"/>
                <w:szCs w:val="24"/>
              </w:rPr>
              <w:t>Майков</w:t>
            </w:r>
            <w:r>
              <w:rPr>
                <w:rFonts w:ascii="Times New Roman" w:hAnsi="Times New Roman"/>
                <w:i/>
                <w:iCs/>
                <w:sz w:val="24"/>
                <w:szCs w:val="24"/>
              </w:rPr>
              <w:t xml:space="preserve">, </w:t>
            </w:r>
            <w:r>
              <w:rPr>
                <w:rFonts w:ascii="Times New Roman" w:hAnsi="Times New Roman"/>
                <w:b/>
                <w:bCs/>
                <w:i/>
                <w:iCs/>
                <w:sz w:val="24"/>
                <w:szCs w:val="24"/>
              </w:rPr>
              <w:t>А.К.</w:t>
            </w:r>
            <w:r>
              <w:rPr>
                <w:rFonts w:ascii="Times New Roman" w:hAnsi="Times New Roman"/>
                <w:b/>
                <w:bCs/>
                <w:i/>
                <w:iCs/>
                <w:sz w:val="24"/>
                <w:szCs w:val="24"/>
              </w:rPr>
              <w:t xml:space="preserve"> </w:t>
            </w:r>
            <w:r>
              <w:rPr>
                <w:rFonts w:ascii="Times New Roman" w:hAnsi="Times New Roman"/>
                <w:b/>
                <w:bCs/>
                <w:i/>
                <w:iCs/>
                <w:sz w:val="24"/>
                <w:szCs w:val="24"/>
              </w:rPr>
              <w:t>Толстой</w:t>
            </w:r>
            <w:r>
              <w:rPr>
                <w:rFonts w:ascii="Times New Roman" w:hAnsi="Times New Roman"/>
                <w:i/>
                <w:iCs/>
                <w:sz w:val="24"/>
                <w:szCs w:val="24"/>
              </w:rPr>
              <w:t>,</w:t>
            </w:r>
          </w:p>
          <w:p>
            <w:pPr>
              <w:pStyle w:val="style0"/>
              <w:tabs>
                <w:tab w:val="left" w:leader="none" w:pos="5760"/>
              </w:tabs>
              <w:spacing w:after="0" w:lineRule="auto" w:line="240"/>
              <w:jc w:val="both"/>
              <w:rPr>
                <w:rFonts w:ascii="Times New Roman" w:hAnsi="Times New Roman"/>
                <w:i/>
                <w:iCs/>
                <w:sz w:val="24"/>
                <w:szCs w:val="24"/>
              </w:rPr>
            </w:pPr>
            <w:r>
              <w:rPr>
                <w:rFonts w:ascii="Times New Roman" w:hAnsi="Times New Roman"/>
                <w:b/>
                <w:bCs/>
                <w:i/>
                <w:iCs/>
                <w:sz w:val="24"/>
                <w:szCs w:val="24"/>
              </w:rPr>
              <w:t>Я.П.</w:t>
            </w:r>
            <w:r>
              <w:rPr>
                <w:rFonts w:ascii="Times New Roman" w:hAnsi="Times New Roman"/>
                <w:b/>
                <w:bCs/>
                <w:i/>
                <w:iCs/>
                <w:sz w:val="24"/>
                <w:szCs w:val="24"/>
              </w:rPr>
              <w:t xml:space="preserve"> </w:t>
            </w:r>
            <w:r>
              <w:rPr>
                <w:rFonts w:ascii="Times New Roman" w:hAnsi="Times New Roman"/>
                <w:b/>
                <w:bCs/>
                <w:i/>
                <w:iCs/>
                <w:sz w:val="24"/>
                <w:szCs w:val="24"/>
              </w:rPr>
              <w:t>Полонский</w:t>
            </w:r>
            <w:r>
              <w:rPr>
                <w:rFonts w:ascii="Times New Roman" w:hAnsi="Times New Roman"/>
                <w:i/>
                <w:iCs/>
                <w:sz w:val="24"/>
                <w:szCs w:val="24"/>
              </w:rPr>
              <w:t xml:space="preserve"> и др.</w:t>
            </w:r>
          </w:p>
          <w:p>
            <w:pPr>
              <w:pStyle w:val="style0"/>
              <w:tabs>
                <w:tab w:val="left" w:leader="none" w:pos="5760"/>
              </w:tabs>
              <w:spacing w:after="0" w:lineRule="auto" w:line="240"/>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pPr>
              <w:pStyle w:val="style0"/>
              <w:tabs>
                <w:tab w:val="left" w:leader="none" w:pos="5760"/>
              </w:tabs>
              <w:jc w:val="center"/>
              <w:rPr>
                <w:rFonts w:ascii="Times New Roman" w:hAnsi="Times New Roman"/>
                <w:sz w:val="24"/>
                <w:szCs w:val="24"/>
              </w:rPr>
            </w:pPr>
          </w:p>
          <w:p>
            <w:pPr>
              <w:pStyle w:val="style0"/>
              <w:tabs>
                <w:tab w:val="left" w:leader="none" w:pos="5760"/>
              </w:tabs>
              <w:jc w:val="center"/>
              <w:rPr>
                <w:rFonts w:ascii="Times New Roman" w:hAnsi="Times New Roman"/>
                <w:i/>
                <w:iCs/>
                <w:sz w:val="24"/>
                <w:szCs w:val="24"/>
              </w:rPr>
            </w:pPr>
          </w:p>
        </w:tc>
      </w:tr>
      <w:tr>
        <w:tblPrEx/>
        <w:trPr/>
        <w:tc>
          <w:tcPr>
            <w:tcW w:w="3373" w:type="dxa"/>
            <w:tcBorders/>
          </w:tcPr>
          <w:p>
            <w:pPr>
              <w:pStyle w:val="style0"/>
              <w:tabs>
                <w:tab w:val="left" w:leader="none" w:pos="5760"/>
              </w:tabs>
              <w:rPr>
                <w:rFonts w:ascii="Times New Roman" w:hAnsi="Times New Roman"/>
                <w:b/>
                <w:bCs/>
                <w:sz w:val="24"/>
                <w:szCs w:val="24"/>
              </w:rPr>
            </w:pPr>
          </w:p>
        </w:tc>
        <w:tc>
          <w:tcPr>
            <w:tcW w:w="3114" w:type="dxa"/>
            <w:tcBorders/>
          </w:tcPr>
          <w:p>
            <w:pPr>
              <w:pStyle w:val="style0"/>
              <w:rPr>
                <w:rFonts w:ascii="Times New Roman" w:hAnsi="Times New Roman"/>
                <w:b/>
                <w:sz w:val="24"/>
                <w:szCs w:val="24"/>
              </w:rPr>
            </w:pPr>
            <w:r>
              <w:rPr>
                <w:rFonts w:ascii="Times New Roman" w:hAnsi="Times New Roman"/>
                <w:b/>
                <w:sz w:val="24"/>
                <w:szCs w:val="24"/>
              </w:rPr>
              <w:t>И.С.</w:t>
            </w:r>
            <w:r>
              <w:rPr>
                <w:rFonts w:ascii="Times New Roman" w:hAnsi="Times New Roman"/>
                <w:b/>
                <w:sz w:val="24"/>
                <w:szCs w:val="24"/>
              </w:rPr>
              <w:t xml:space="preserve"> </w:t>
            </w:r>
            <w:r>
              <w:rPr>
                <w:rFonts w:ascii="Times New Roman" w:hAnsi="Times New Roman"/>
                <w:b/>
                <w:sz w:val="24"/>
                <w:szCs w:val="24"/>
              </w:rPr>
              <w:t xml:space="preserve">Тургенев </w:t>
            </w:r>
          </w:p>
          <w:p>
            <w:pPr>
              <w:pStyle w:val="style4303"/>
              <w:pBdr>
                <w:left w:val="single" w:sz="4" w:space="0" w:color="auto"/>
                <w:right w:val="single" w:sz="4" w:space="0" w:color="auto"/>
                <w:bottom w:val="single" w:sz="4" w:space="0" w:color="auto"/>
              </w:pBdr>
              <w:shd w:val="clear" w:color="auto" w:fill="ffffff"/>
              <w:tabs>
                <w:tab w:val="left" w:leader="none" w:pos="5760"/>
              </w:tabs>
              <w:spacing w:before="0" w:beforeAutospacing="false" w:afterAutospacing="true"/>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«Разговор» (1878), «Воробей» (1878),</w:t>
            </w:r>
            <w:r>
              <w:rPr>
                <w:b/>
                <w:bCs/>
                <w:i/>
                <w:iCs/>
                <w:color w:val="auto"/>
              </w:rPr>
              <w:t xml:space="preserve"> </w:t>
            </w:r>
            <w:r>
              <w:rPr>
                <w:b/>
                <w:bCs/>
                <w:i/>
                <w:iCs/>
                <w:color w:val="auto"/>
              </w:rPr>
              <w:t xml:space="preserve">«Два богача» (1878), «Русский язык» (1882) и др. </w:t>
            </w:r>
          </w:p>
          <w:p>
            <w:pPr>
              <w:pStyle w:val="style4303"/>
              <w:shd w:val="clear" w:color="auto" w:fill="ffffff"/>
              <w:tabs>
                <w:tab w:val="left" w:leader="none" w:pos="5760"/>
              </w:tabs>
              <w:spacing w:before="0" w:beforeAutospacing="false"/>
              <w:jc w:val="left"/>
              <w:rPr>
                <w:color w:val="auto"/>
              </w:rPr>
            </w:pPr>
            <w:r>
              <w:rPr>
                <w:color w:val="auto"/>
              </w:rPr>
              <w:t>(6-8 кл.)</w:t>
            </w:r>
          </w:p>
          <w:p>
            <w:pPr>
              <w:pStyle w:val="style0"/>
              <w:tabs>
                <w:tab w:val="left" w:leader="none" w:pos="5760"/>
              </w:tabs>
              <w:autoSpaceDE w:val="false"/>
              <w:autoSpaceDN w:val="false"/>
              <w:adjustRightInd w:val="false"/>
              <w:rPr>
                <w:rFonts w:ascii="Times New Roman" w:hAnsi="Times New Roman"/>
                <w:b/>
                <w:bCs/>
                <w:sz w:val="24"/>
                <w:szCs w:val="24"/>
              </w:rPr>
            </w:pPr>
          </w:p>
          <w:p>
            <w:pPr>
              <w:pStyle w:val="style0"/>
              <w:rPr>
                <w:rFonts w:ascii="Times New Roman" w:hAnsi="Times New Roman"/>
                <w:b/>
                <w:sz w:val="24"/>
                <w:szCs w:val="24"/>
              </w:rPr>
            </w:pPr>
            <w:r>
              <w:rPr>
                <w:rFonts w:ascii="Times New Roman" w:hAnsi="Times New Roman"/>
                <w:b/>
                <w:sz w:val="24"/>
                <w:szCs w:val="24"/>
              </w:rPr>
              <w:t>Н.С.</w:t>
            </w:r>
            <w:r>
              <w:rPr>
                <w:rFonts w:ascii="Times New Roman" w:hAnsi="Times New Roman"/>
                <w:b/>
                <w:sz w:val="24"/>
                <w:szCs w:val="24"/>
              </w:rPr>
              <w:t xml:space="preserve"> </w:t>
            </w:r>
            <w:r>
              <w:rPr>
                <w:rFonts w:ascii="Times New Roman" w:hAnsi="Times New Roman"/>
                <w:b/>
                <w:sz w:val="24"/>
                <w:szCs w:val="24"/>
              </w:rPr>
              <w:t xml:space="preserve">Лесков </w:t>
            </w:r>
          </w:p>
          <w:p>
            <w:pPr>
              <w:pStyle w:val="style0"/>
              <w:tabs>
                <w:tab w:val="left" w:leader="none"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pPr>
              <w:pStyle w:val="style0"/>
              <w:tabs>
                <w:tab w:val="left" w:leader="none" w:pos="5760"/>
              </w:tabs>
              <w:rPr>
                <w:rFonts w:ascii="Times New Roman" w:hAnsi="Times New Roman"/>
                <w:b/>
                <w:bCs/>
                <w:iCs/>
                <w:sz w:val="24"/>
                <w:szCs w:val="24"/>
              </w:rPr>
            </w:pPr>
            <w:r>
              <w:rPr>
                <w:rFonts w:ascii="Times New Roman" w:hAnsi="Times New Roman"/>
                <w:b/>
                <w:bCs/>
                <w:iCs/>
                <w:sz w:val="24"/>
                <w:szCs w:val="24"/>
              </w:rPr>
              <w:t>(6-8 кл.)</w:t>
            </w:r>
          </w:p>
          <w:p>
            <w:pPr>
              <w:pStyle w:val="style0"/>
              <w:rPr>
                <w:rFonts w:ascii="Times New Roman" w:hAnsi="Times New Roman"/>
                <w:b/>
                <w:sz w:val="24"/>
                <w:szCs w:val="24"/>
              </w:rPr>
            </w:pPr>
            <w:r>
              <w:rPr>
                <w:rFonts w:ascii="Times New Roman" w:hAnsi="Times New Roman"/>
                <w:b/>
                <w:sz w:val="24"/>
                <w:szCs w:val="24"/>
              </w:rPr>
              <w:t>М.Е.</w:t>
            </w:r>
            <w:r>
              <w:rPr>
                <w:rFonts w:ascii="Times New Roman" w:hAnsi="Times New Roman"/>
                <w:b/>
                <w:sz w:val="24"/>
                <w:szCs w:val="24"/>
              </w:rPr>
              <w:t xml:space="preserve"> </w:t>
            </w:r>
            <w:r>
              <w:rPr>
                <w:rFonts w:ascii="Times New Roman" w:hAnsi="Times New Roman"/>
                <w:b/>
                <w:sz w:val="24"/>
                <w:szCs w:val="24"/>
              </w:rPr>
              <w:t xml:space="preserve">Салтыков-Щедрин </w:t>
            </w:r>
          </w:p>
          <w:bookmarkStart w:id="306" w:name="_Toc31893438"/>
          <w:p>
            <w:pPr>
              <w:pStyle w:val="style0"/>
              <w:rPr>
                <w:rFonts w:ascii="Times New Roman" w:hAnsi="Times New Roman"/>
                <w:i/>
                <w:sz w:val="24"/>
                <w:szCs w:val="24"/>
              </w:rPr>
            </w:pPr>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r>
              <w:rPr>
                <w:rFonts w:ascii="Times New Roman" w:hAnsi="Times New Roman"/>
                <w:i/>
                <w:sz w:val="24"/>
                <w:szCs w:val="24"/>
              </w:rPr>
              <w:t xml:space="preserve"> </w:t>
            </w:r>
          </w:p>
          <w:bookmarkStart w:id="307" w:name="_Toc31893439"/>
          <w:p>
            <w:pPr>
              <w:pStyle w:val="style0"/>
              <w:rPr>
                <w:rFonts w:ascii="Times New Roman" w:hAnsi="Times New Roman"/>
                <w:b/>
                <w:sz w:val="24"/>
                <w:szCs w:val="24"/>
              </w:rPr>
            </w:pPr>
            <w:r>
              <w:rPr>
                <w:rFonts w:ascii="Times New Roman" w:hAnsi="Times New Roman"/>
                <w:b/>
                <w:sz w:val="24"/>
                <w:szCs w:val="24"/>
              </w:rPr>
              <w:t>(7-8 кл.)</w:t>
            </w:r>
            <w:bookmarkEnd w:id="307"/>
          </w:p>
          <w:p>
            <w:pPr>
              <w:pStyle w:val="style0"/>
              <w:tabs>
                <w:tab w:val="left" w:leader="none" w:pos="5760"/>
              </w:tabs>
              <w:jc w:val="both"/>
              <w:outlineLvl w:val="0"/>
              <w:rPr>
                <w:rFonts w:ascii="Times New Roman" w:hAnsi="Times New Roman"/>
                <w:b/>
                <w:bCs/>
                <w:kern w:val="36"/>
                <w:sz w:val="24"/>
                <w:szCs w:val="24"/>
              </w:rPr>
            </w:pPr>
          </w:p>
          <w:p>
            <w:pPr>
              <w:pStyle w:val="style0"/>
              <w:rPr>
                <w:rFonts w:ascii="Times New Roman" w:hAnsi="Times New Roman"/>
                <w:b/>
                <w:sz w:val="24"/>
                <w:szCs w:val="24"/>
              </w:rPr>
            </w:pPr>
            <w:r>
              <w:rPr>
                <w:rFonts w:ascii="Times New Roman" w:hAnsi="Times New Roman"/>
                <w:b/>
                <w:sz w:val="24"/>
                <w:szCs w:val="24"/>
              </w:rPr>
              <w:t>Л.Н.</w:t>
            </w:r>
            <w:r>
              <w:rPr>
                <w:rFonts w:ascii="Times New Roman" w:hAnsi="Times New Roman"/>
                <w:b/>
                <w:sz w:val="24"/>
                <w:szCs w:val="24"/>
              </w:rPr>
              <w:t xml:space="preserve"> </w:t>
            </w:r>
            <w:r>
              <w:rPr>
                <w:rFonts w:ascii="Times New Roman" w:hAnsi="Times New Roman"/>
                <w:b/>
                <w:sz w:val="24"/>
                <w:szCs w:val="24"/>
              </w:rPr>
              <w:t xml:space="preserve">Толстой </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(5-8 кл.)</w:t>
            </w:r>
          </w:p>
          <w:p>
            <w:pPr>
              <w:pStyle w:val="style0"/>
              <w:rPr>
                <w:rFonts w:ascii="Times New Roman" w:hAnsi="Times New Roman"/>
                <w:b/>
                <w:sz w:val="24"/>
                <w:szCs w:val="24"/>
              </w:rPr>
            </w:pPr>
          </w:p>
          <w:p>
            <w:pPr>
              <w:pStyle w:val="style0"/>
              <w:rPr>
                <w:rFonts w:ascii="Times New Roman" w:hAnsi="Times New Roman"/>
                <w:b/>
                <w:sz w:val="24"/>
                <w:szCs w:val="24"/>
              </w:rPr>
            </w:pPr>
            <w:r>
              <w:rPr>
                <w:rFonts w:ascii="Times New Roman" w:hAnsi="Times New Roman"/>
                <w:b/>
                <w:sz w:val="24"/>
                <w:szCs w:val="24"/>
              </w:rPr>
              <w:t>А.П.</w:t>
            </w:r>
            <w:r>
              <w:rPr>
                <w:rFonts w:ascii="Times New Roman" w:hAnsi="Times New Roman"/>
                <w:b/>
                <w:sz w:val="24"/>
                <w:szCs w:val="24"/>
              </w:rPr>
              <w:t xml:space="preserve"> </w:t>
            </w:r>
            <w:r>
              <w:rPr>
                <w:rFonts w:ascii="Times New Roman" w:hAnsi="Times New Roman"/>
                <w:b/>
                <w:sz w:val="24"/>
                <w:szCs w:val="24"/>
              </w:rPr>
              <w:t xml:space="preserve">Чехов </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pPr>
              <w:pStyle w:val="style0"/>
              <w:tabs>
                <w:tab w:val="left" w:leader="none" w:pos="5760"/>
              </w:tabs>
              <w:rPr>
                <w:rFonts w:ascii="Times New Roman" w:hAnsi="Times New Roman"/>
                <w:b/>
                <w:bCs/>
                <w:sz w:val="24"/>
                <w:szCs w:val="24"/>
              </w:rPr>
            </w:pPr>
            <w:r>
              <w:rPr>
                <w:rFonts w:ascii="Times New Roman" w:hAnsi="Times New Roman"/>
                <w:b/>
                <w:iCs/>
                <w:sz w:val="24"/>
                <w:szCs w:val="24"/>
              </w:rPr>
              <w:t>(6-8 кл.)</w:t>
            </w:r>
          </w:p>
        </w:tc>
        <w:tc>
          <w:tcPr>
            <w:tcW w:w="3225" w:type="dxa"/>
            <w:tcBorders/>
          </w:tcPr>
          <w:p>
            <w:pPr>
              <w:pStyle w:val="style0"/>
              <w:tabs>
                <w:tab w:val="left" w:leader="none" w:pos="5760"/>
              </w:tabs>
              <w:jc w:val="center"/>
              <w:rPr>
                <w:rFonts w:ascii="Times New Roman" w:hAnsi="Times New Roman"/>
                <w:i/>
                <w:iCs/>
                <w:sz w:val="24"/>
                <w:szCs w:val="24"/>
              </w:rPr>
            </w:pPr>
          </w:p>
        </w:tc>
      </w:tr>
      <w:tr>
        <w:tblPrEx/>
        <w:trPr/>
        <w:tc>
          <w:tcPr>
            <w:tcW w:w="3373" w:type="dxa"/>
            <w:tcBorders/>
          </w:tcPr>
          <w:p>
            <w:pPr>
              <w:pStyle w:val="style0"/>
              <w:tabs>
                <w:tab w:val="left" w:leader="none" w:pos="5760"/>
              </w:tabs>
              <w:rPr>
                <w:rFonts w:ascii="Times New Roman" w:hAnsi="Times New Roman"/>
                <w:b/>
                <w:bCs/>
                <w:sz w:val="24"/>
                <w:szCs w:val="24"/>
              </w:rPr>
            </w:pPr>
          </w:p>
        </w:tc>
        <w:tc>
          <w:tcPr>
            <w:tcW w:w="3114" w:type="dxa"/>
            <w:tcBorders/>
          </w:tcPr>
          <w:p>
            <w:pPr>
              <w:pStyle w:val="style0"/>
              <w:rPr>
                <w:rFonts w:ascii="Times New Roman" w:hAnsi="Times New Roman"/>
                <w:b/>
                <w:sz w:val="24"/>
                <w:szCs w:val="24"/>
              </w:rPr>
            </w:pPr>
            <w:r>
              <w:rPr>
                <w:rFonts w:ascii="Times New Roman" w:hAnsi="Times New Roman"/>
                <w:b/>
                <w:sz w:val="24"/>
                <w:szCs w:val="24"/>
              </w:rPr>
              <w:t>А.А.</w:t>
            </w:r>
            <w:r>
              <w:rPr>
                <w:rFonts w:ascii="Times New Roman" w:hAnsi="Times New Roman"/>
                <w:b/>
                <w:sz w:val="24"/>
                <w:szCs w:val="24"/>
              </w:rPr>
              <w:t xml:space="preserve"> </w:t>
            </w:r>
            <w:r>
              <w:rPr>
                <w:rFonts w:ascii="Times New Roman" w:hAnsi="Times New Roman"/>
                <w:b/>
                <w:sz w:val="24"/>
                <w:szCs w:val="24"/>
              </w:rPr>
              <w:t>Блок</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w:t>
            </w:r>
            <w:r>
              <w:rPr>
                <w:rFonts w:ascii="Times New Roman" w:hAnsi="Times New Roman"/>
                <w:i/>
                <w:iCs/>
                <w:sz w:val="24"/>
                <w:szCs w:val="24"/>
              </w:rPr>
              <w:t xml:space="preserve">грозой» (1899), «После грозы» (1900), «Девушка пела в церковном хоре…» (1905), «Ты помнишь? В нашей бухте сонной…» (1911 – 1914) и др.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(7-9 кл.)</w:t>
            </w:r>
          </w:p>
          <w:p>
            <w:pPr>
              <w:pStyle w:val="style0"/>
              <w:tabs>
                <w:tab w:val="left" w:leader="none" w:pos="5760"/>
              </w:tabs>
              <w:jc w:val="center"/>
              <w:rPr>
                <w:rFonts w:ascii="Times New Roman" w:hAnsi="Times New Roman"/>
                <w:sz w:val="24"/>
                <w:szCs w:val="24"/>
              </w:rPr>
            </w:pPr>
          </w:p>
          <w:p>
            <w:pPr>
              <w:pStyle w:val="style0"/>
              <w:tabs>
                <w:tab w:val="left" w:leader="none" w:pos="5760"/>
              </w:tabs>
              <w:jc w:val="both"/>
              <w:outlineLvl w:val="0"/>
              <w:rPr>
                <w:rFonts w:ascii="Times New Roman" w:hAnsi="Times New Roman"/>
                <w:b/>
                <w:bCs/>
                <w:kern w:val="36"/>
                <w:sz w:val="24"/>
                <w:szCs w:val="24"/>
              </w:rPr>
            </w:pPr>
          </w:p>
          <w:p>
            <w:pPr>
              <w:pStyle w:val="style0"/>
              <w:rPr>
                <w:rFonts w:ascii="Times New Roman" w:hAnsi="Times New Roman"/>
                <w:b/>
                <w:sz w:val="24"/>
                <w:szCs w:val="24"/>
              </w:rPr>
            </w:pPr>
            <w:r>
              <w:rPr>
                <w:rFonts w:ascii="Times New Roman" w:hAnsi="Times New Roman"/>
                <w:b/>
                <w:sz w:val="24"/>
                <w:szCs w:val="24"/>
              </w:rPr>
              <w:t>А.А.</w:t>
            </w:r>
            <w:r>
              <w:rPr>
                <w:rFonts w:ascii="Times New Roman" w:hAnsi="Times New Roman"/>
                <w:b/>
                <w:sz w:val="24"/>
                <w:szCs w:val="24"/>
              </w:rPr>
              <w:t xml:space="preserve"> </w:t>
            </w:r>
            <w:r>
              <w:rPr>
                <w:rFonts w:ascii="Times New Roman" w:hAnsi="Times New Roman"/>
                <w:b/>
                <w:sz w:val="24"/>
                <w:szCs w:val="24"/>
              </w:rPr>
              <w:t>Ахматова</w:t>
            </w:r>
          </w:p>
          <w:p>
            <w:pPr>
              <w:pStyle w:val="style4303"/>
              <w:shd w:val="clear" w:color="auto" w:fill="ffffff"/>
              <w:tabs>
                <w:tab w:val="left" w:leader="none" w:pos="5760"/>
              </w:tabs>
              <w:spacing w:before="0" w:beforeAutospacing="false"/>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pPr>
              <w:pStyle w:val="style4303"/>
              <w:shd w:val="clear" w:color="auto" w:fill="ffffff"/>
              <w:tabs>
                <w:tab w:val="left" w:leader="none" w:pos="5760"/>
              </w:tabs>
              <w:spacing w:before="0" w:beforeAutospacing="false"/>
              <w:jc w:val="left"/>
              <w:rPr>
                <w:color w:val="auto"/>
              </w:rPr>
            </w:pPr>
            <w:r>
              <w:rPr>
                <w:color w:val="auto"/>
              </w:rPr>
              <w:t>(7-9 кл.)</w:t>
            </w:r>
          </w:p>
          <w:p>
            <w:pPr>
              <w:pStyle w:val="style0"/>
              <w:tabs>
                <w:tab w:val="left" w:leader="none" w:pos="5760"/>
              </w:tabs>
              <w:jc w:val="both"/>
              <w:outlineLvl w:val="0"/>
              <w:rPr>
                <w:rFonts w:ascii="Times New Roman" w:hAnsi="Times New Roman"/>
                <w:b/>
                <w:bCs/>
                <w:kern w:val="36"/>
                <w:sz w:val="24"/>
                <w:szCs w:val="24"/>
              </w:rPr>
            </w:pPr>
          </w:p>
          <w:p>
            <w:pPr>
              <w:pStyle w:val="style0"/>
              <w:rPr>
                <w:rFonts w:ascii="Times New Roman" w:hAnsi="Times New Roman"/>
                <w:b/>
                <w:sz w:val="24"/>
                <w:szCs w:val="24"/>
              </w:rPr>
            </w:pPr>
            <w:r>
              <w:rPr>
                <w:rFonts w:ascii="Times New Roman" w:hAnsi="Times New Roman"/>
                <w:b/>
                <w:sz w:val="24"/>
                <w:szCs w:val="24"/>
              </w:rPr>
              <w:t>Н.С.</w:t>
            </w:r>
            <w:r>
              <w:rPr>
                <w:rFonts w:ascii="Times New Roman" w:hAnsi="Times New Roman"/>
                <w:b/>
                <w:sz w:val="24"/>
                <w:szCs w:val="24"/>
              </w:rPr>
              <w:t xml:space="preserve"> </w:t>
            </w:r>
            <w:r>
              <w:rPr>
                <w:rFonts w:ascii="Times New Roman" w:hAnsi="Times New Roman"/>
                <w:b/>
                <w:sz w:val="24"/>
                <w:szCs w:val="24"/>
              </w:rPr>
              <w:t>Гумилев</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pPr>
              <w:pStyle w:val="style0"/>
              <w:tabs>
                <w:tab w:val="left" w:leader="none" w:pos="5760"/>
              </w:tabs>
              <w:jc w:val="center"/>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М.И.</w:t>
            </w:r>
            <w:r>
              <w:rPr>
                <w:rFonts w:ascii="Times New Roman" w:hAnsi="Times New Roman"/>
                <w:b/>
                <w:sz w:val="24"/>
                <w:szCs w:val="24"/>
              </w:rPr>
              <w:t xml:space="preserve"> </w:t>
            </w:r>
            <w:r>
              <w:rPr>
                <w:rFonts w:ascii="Times New Roman" w:hAnsi="Times New Roman"/>
                <w:b/>
                <w:sz w:val="24"/>
                <w:szCs w:val="24"/>
              </w:rPr>
              <w:t>Цветаева</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Pr>
                <w:rFonts w:ascii="Times New Roman" w:hAnsi="Times New Roman"/>
                <w:i/>
                <w:iCs/>
                <w:sz w:val="24"/>
                <w:szCs w:val="24"/>
              </w:rPr>
              <w:t>(1916), из цикла «Стихи о Москве» (1916), «Тоска по родине! Давно…» (1934) и др.</w:t>
            </w:r>
          </w:p>
          <w:p>
            <w:pPr>
              <w:pStyle w:val="style0"/>
              <w:tabs>
                <w:tab w:val="left" w:leader="none" w:pos="5760"/>
              </w:tabs>
              <w:rPr>
                <w:rFonts w:ascii="Times New Roman" w:hAnsi="Times New Roman"/>
                <w:sz w:val="24"/>
                <w:szCs w:val="24"/>
              </w:rPr>
            </w:pPr>
            <w:r>
              <w:rPr>
                <w:rFonts w:ascii="Times New Roman" w:hAnsi="Times New Roman"/>
                <w:b/>
                <w:sz w:val="24"/>
                <w:szCs w:val="24"/>
                <w:shd w:val="clear" w:color="auto" w:fill="ffffff"/>
              </w:rPr>
              <w:t>(6-8 кл.)</w:t>
            </w:r>
          </w:p>
          <w:p>
            <w:pPr>
              <w:pStyle w:val="style0"/>
              <w:tabs>
                <w:tab w:val="left" w:leader="none" w:pos="5760"/>
              </w:tabs>
              <w:jc w:val="center"/>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О.Э.</w:t>
            </w:r>
            <w:r>
              <w:rPr>
                <w:rFonts w:ascii="Times New Roman" w:hAnsi="Times New Roman"/>
                <w:b/>
                <w:sz w:val="24"/>
                <w:szCs w:val="24"/>
              </w:rPr>
              <w:t xml:space="preserve"> </w:t>
            </w:r>
            <w:r>
              <w:rPr>
                <w:rFonts w:ascii="Times New Roman" w:hAnsi="Times New Roman"/>
                <w:b/>
                <w:sz w:val="24"/>
                <w:szCs w:val="24"/>
              </w:rPr>
              <w:t>Мандельштам</w:t>
            </w:r>
          </w:p>
          <w:p>
            <w:pPr>
              <w:pStyle w:val="style0"/>
              <w:tabs>
                <w:tab w:val="left" w:leader="none" w:pos="1440"/>
                <w:tab w:val="left" w:leader="none"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style4657"/>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pPr>
              <w:pStyle w:val="style0"/>
              <w:tabs>
                <w:tab w:val="left" w:leader="none" w:pos="1440"/>
                <w:tab w:val="left" w:leader="none" w:pos="5760"/>
              </w:tabs>
              <w:rPr>
                <w:rFonts w:ascii="Times New Roman" w:hAnsi="Times New Roman"/>
                <w:sz w:val="24"/>
                <w:szCs w:val="24"/>
              </w:rPr>
            </w:pPr>
            <w:r>
              <w:rPr>
                <w:rFonts w:ascii="Times New Roman" w:hAnsi="Times New Roman"/>
                <w:b/>
                <w:sz w:val="24"/>
                <w:szCs w:val="24"/>
                <w:shd w:val="clear" w:color="auto" w:fill="ffffff"/>
              </w:rPr>
              <w:t>(6-9 кл.)</w:t>
            </w:r>
          </w:p>
          <w:p>
            <w:pPr>
              <w:pStyle w:val="style0"/>
              <w:tabs>
                <w:tab w:val="left" w:leader="none" w:pos="5760"/>
              </w:tabs>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В.В.</w:t>
            </w:r>
            <w:r>
              <w:rPr>
                <w:rFonts w:ascii="Times New Roman" w:hAnsi="Times New Roman"/>
                <w:b/>
                <w:sz w:val="24"/>
                <w:szCs w:val="24"/>
              </w:rPr>
              <w:t xml:space="preserve"> </w:t>
            </w:r>
            <w:r>
              <w:rPr>
                <w:rFonts w:ascii="Times New Roman" w:hAnsi="Times New Roman"/>
                <w:b/>
                <w:sz w:val="24"/>
                <w:szCs w:val="24"/>
              </w:rPr>
              <w:t>Маяковский</w:t>
            </w:r>
          </w:p>
          <w:p>
            <w:pPr>
              <w:pStyle w:val="style4303"/>
              <w:shd w:val="clear" w:color="auto" w:fill="ffffff"/>
              <w:tabs>
                <w:tab w:val="left" w:leader="none" w:pos="5760"/>
              </w:tabs>
              <w:spacing w:before="0" w:beforeAutospacing="false"/>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pPr>
              <w:pStyle w:val="style4303"/>
              <w:shd w:val="clear" w:color="auto" w:fill="ffffff"/>
              <w:tabs>
                <w:tab w:val="left" w:leader="none" w:pos="5760"/>
              </w:tabs>
              <w:spacing w:before="0" w:beforeAutospacing="false"/>
              <w:jc w:val="left"/>
              <w:rPr>
                <w:color w:val="auto"/>
              </w:rPr>
            </w:pPr>
            <w:r>
              <w:rPr>
                <w:color w:val="auto"/>
              </w:rPr>
              <w:t>(</w:t>
            </w:r>
            <w:r>
              <w:rPr>
                <w:color w:val="auto"/>
                <w:shd w:val="clear" w:color="auto" w:fill="ffffff"/>
              </w:rPr>
              <w:t>7-8 кл.)</w:t>
            </w:r>
          </w:p>
          <w:p>
            <w:pPr>
              <w:pStyle w:val="style0"/>
              <w:tabs>
                <w:tab w:val="left" w:leader="none" w:pos="5760"/>
              </w:tabs>
              <w:jc w:val="both"/>
              <w:outlineLvl w:val="0"/>
              <w:rPr>
                <w:rFonts w:ascii="Times New Roman" w:hAnsi="Times New Roman"/>
                <w:b/>
                <w:bCs/>
                <w:kern w:val="36"/>
                <w:sz w:val="24"/>
                <w:szCs w:val="24"/>
              </w:rPr>
            </w:pPr>
          </w:p>
          <w:p>
            <w:pPr>
              <w:pStyle w:val="style0"/>
              <w:rPr>
                <w:rFonts w:ascii="Times New Roman" w:hAnsi="Times New Roman"/>
                <w:b/>
                <w:sz w:val="24"/>
                <w:szCs w:val="24"/>
              </w:rPr>
            </w:pPr>
            <w:r>
              <w:rPr>
                <w:rFonts w:ascii="Times New Roman" w:hAnsi="Times New Roman"/>
                <w:b/>
                <w:sz w:val="24"/>
                <w:szCs w:val="24"/>
              </w:rPr>
              <w:t>С.А.</w:t>
            </w:r>
            <w:r>
              <w:rPr>
                <w:rFonts w:ascii="Times New Roman" w:hAnsi="Times New Roman"/>
                <w:b/>
                <w:sz w:val="24"/>
                <w:szCs w:val="24"/>
              </w:rPr>
              <w:t xml:space="preserve"> </w:t>
            </w:r>
            <w:r>
              <w:rPr>
                <w:rFonts w:ascii="Times New Roman" w:hAnsi="Times New Roman"/>
                <w:b/>
                <w:sz w:val="24"/>
                <w:szCs w:val="24"/>
              </w:rPr>
              <w:t>Есенин</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pPr>
              <w:pStyle w:val="style0"/>
              <w:tabs>
                <w:tab w:val="left" w:leader="none" w:pos="5760"/>
              </w:tabs>
              <w:rPr>
                <w:rFonts w:ascii="Times New Roman" w:hAnsi="Times New Roman"/>
                <w:i/>
                <w:iCs/>
                <w:sz w:val="24"/>
                <w:szCs w:val="24"/>
              </w:rPr>
            </w:pPr>
            <w:r>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Pr>
                <w:rFonts w:ascii="Times New Roman" w:hAnsi="Times New Roman"/>
                <w:i/>
                <w:iCs/>
                <w:sz w:val="24"/>
                <w:szCs w:val="24"/>
              </w:rPr>
              <w:t>Качалова» (1925) и др.</w:t>
            </w:r>
          </w:p>
          <w:p>
            <w:pPr>
              <w:pStyle w:val="style0"/>
              <w:tabs>
                <w:tab w:val="left" w:leader="none"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pPr>
              <w:pStyle w:val="style0"/>
              <w:tabs>
                <w:tab w:val="left" w:leader="none" w:pos="5760"/>
              </w:tabs>
              <w:jc w:val="center"/>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М.А.</w:t>
            </w:r>
            <w:r>
              <w:rPr>
                <w:rFonts w:ascii="Times New Roman" w:hAnsi="Times New Roman"/>
                <w:b/>
                <w:sz w:val="24"/>
                <w:szCs w:val="24"/>
              </w:rPr>
              <w:t xml:space="preserve"> </w:t>
            </w:r>
            <w:r>
              <w:rPr>
                <w:rFonts w:ascii="Times New Roman" w:hAnsi="Times New Roman"/>
                <w:b/>
                <w:sz w:val="24"/>
                <w:szCs w:val="24"/>
              </w:rPr>
              <w:t>Булгаков</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pPr>
              <w:pStyle w:val="style0"/>
              <w:tabs>
                <w:tab w:val="left" w:leader="none" w:pos="5760"/>
              </w:tabs>
              <w:rPr>
                <w:rFonts w:ascii="Times New Roman" w:hAnsi="Times New Roman"/>
                <w:sz w:val="24"/>
                <w:szCs w:val="24"/>
              </w:rPr>
            </w:pPr>
            <w:r>
              <w:rPr>
                <w:rFonts w:ascii="Times New Roman" w:hAnsi="Times New Roman"/>
                <w:b/>
                <w:sz w:val="24"/>
                <w:szCs w:val="24"/>
              </w:rPr>
              <w:t>(7-8 кл.)</w:t>
            </w:r>
          </w:p>
          <w:p>
            <w:pPr>
              <w:pStyle w:val="style0"/>
              <w:tabs>
                <w:tab w:val="left" w:leader="none" w:pos="5760"/>
              </w:tabs>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А.П.</w:t>
            </w:r>
            <w:r>
              <w:rPr>
                <w:rFonts w:ascii="Times New Roman" w:hAnsi="Times New Roman"/>
                <w:b/>
                <w:sz w:val="24"/>
                <w:szCs w:val="24"/>
              </w:rPr>
              <w:t xml:space="preserve"> </w:t>
            </w:r>
            <w:r>
              <w:rPr>
                <w:rFonts w:ascii="Times New Roman" w:hAnsi="Times New Roman"/>
                <w:b/>
                <w:sz w:val="24"/>
                <w:szCs w:val="24"/>
              </w:rPr>
              <w:t>Платонов</w:t>
            </w:r>
          </w:p>
          <w:p>
            <w:pPr>
              <w:pStyle w:val="style0"/>
              <w:tabs>
                <w:tab w:val="left" w:leader="none"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(6-8 кл.)</w:t>
            </w:r>
          </w:p>
          <w:p>
            <w:pPr>
              <w:pStyle w:val="style0"/>
              <w:tabs>
                <w:tab w:val="left" w:leader="none" w:pos="5760"/>
              </w:tabs>
              <w:jc w:val="center"/>
              <w:rPr>
                <w:rFonts w:ascii="Times New Roman" w:hAnsi="Times New Roman"/>
                <w:sz w:val="24"/>
                <w:szCs w:val="24"/>
              </w:rPr>
            </w:pPr>
          </w:p>
          <w:p>
            <w:pPr>
              <w:pStyle w:val="style0"/>
              <w:rPr>
                <w:rFonts w:ascii="Times New Roman" w:eastAsia="Times New Roman" w:hAnsi="Times New Roman"/>
                <w:b/>
                <w:bCs/>
                <w:i/>
                <w:iCs/>
                <w:kern w:val="36"/>
                <w:sz w:val="24"/>
                <w:szCs w:val="24"/>
              </w:rPr>
            </w:pPr>
            <w:r>
              <w:rPr>
                <w:rFonts w:ascii="Times New Roman" w:hAnsi="Times New Roman"/>
                <w:b/>
                <w:sz w:val="24"/>
                <w:szCs w:val="24"/>
              </w:rPr>
              <w:t>М.М.</w:t>
            </w:r>
            <w:r>
              <w:rPr>
                <w:rFonts w:ascii="Times New Roman" w:hAnsi="Times New Roman"/>
                <w:b/>
                <w:sz w:val="24"/>
                <w:szCs w:val="24"/>
              </w:rPr>
              <w:t xml:space="preserve"> </w:t>
            </w:r>
            <w:r>
              <w:rPr>
                <w:rFonts w:ascii="Times New Roman" w:hAnsi="Times New Roman"/>
                <w:b/>
                <w:sz w:val="24"/>
                <w:szCs w:val="24"/>
              </w:rPr>
              <w:t xml:space="preserve">Зощенко </w:t>
            </w:r>
          </w:p>
          <w:p>
            <w:pPr>
              <w:pStyle w:val="style0"/>
              <w:tabs>
                <w:tab w:val="left" w:leader="none"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pPr>
              <w:pStyle w:val="style0"/>
              <w:tabs>
                <w:tab w:val="left" w:leader="none" w:pos="5760"/>
              </w:tabs>
              <w:spacing w:after="0"/>
              <w:rPr>
                <w:rFonts w:ascii="Times New Roman" w:eastAsia="Times New Roman" w:hAnsi="Times New Roman"/>
                <w:b/>
                <w:bCs/>
                <w:sz w:val="24"/>
                <w:szCs w:val="24"/>
              </w:rPr>
            </w:pPr>
            <w:r>
              <w:rPr>
                <w:rFonts w:ascii="Times New Roman" w:hAnsi="Times New Roman"/>
                <w:b/>
                <w:bCs/>
                <w:sz w:val="24"/>
                <w:szCs w:val="24"/>
              </w:rPr>
              <w:t>(5-7 кл.)</w:t>
            </w:r>
          </w:p>
          <w:p>
            <w:pPr>
              <w:pStyle w:val="style0"/>
              <w:tabs>
                <w:tab w:val="left" w:leader="none" w:pos="5760"/>
              </w:tabs>
              <w:jc w:val="center"/>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А.Т. Твардовский</w:t>
            </w:r>
          </w:p>
          <w:p>
            <w:pPr>
              <w:pStyle w:val="style0"/>
              <w:tabs>
                <w:tab w:val="left" w:leader="none" w:pos="5760"/>
              </w:tabs>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w:t>
            </w:r>
            <w:r>
              <w:rPr>
                <w:rFonts w:ascii="Times New Roman" w:hAnsi="Times New Roman"/>
                <w:i/>
                <w:iCs/>
                <w:sz w:val="24"/>
                <w:szCs w:val="24"/>
              </w:rPr>
              <w:t xml:space="preserve">никакой моей вины…» (1966) и др.; «Василий Теркин» («Книга про бойца») (1942-1945) – </w:t>
            </w:r>
            <w:r>
              <w:rPr>
                <w:rFonts w:ascii="Times New Roman" w:hAnsi="Times New Roman"/>
                <w:b/>
                <w:bCs/>
                <w:i/>
                <w:iCs/>
                <w:sz w:val="24"/>
                <w:szCs w:val="24"/>
              </w:rPr>
              <w:t>главы по выбору.</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pPr>
              <w:pStyle w:val="style0"/>
              <w:tabs>
                <w:tab w:val="left" w:leader="none" w:pos="5760"/>
              </w:tabs>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А.И. Солженицын</w:t>
            </w:r>
          </w:p>
          <w:p>
            <w:pPr>
              <w:pStyle w:val="style0"/>
              <w:tabs>
                <w:tab w:val="left" w:leader="none"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(7-9 кл.)</w:t>
            </w:r>
          </w:p>
          <w:p>
            <w:pPr>
              <w:pStyle w:val="style0"/>
              <w:tabs>
                <w:tab w:val="left" w:leader="none" w:pos="5760"/>
              </w:tabs>
              <w:jc w:val="center"/>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В.М.</w:t>
            </w:r>
            <w:r>
              <w:rPr>
                <w:rFonts w:ascii="Times New Roman" w:hAnsi="Times New Roman"/>
                <w:b/>
                <w:sz w:val="24"/>
                <w:szCs w:val="24"/>
              </w:rPr>
              <w:t xml:space="preserve"> </w:t>
            </w:r>
            <w:r>
              <w:rPr>
                <w:rFonts w:ascii="Times New Roman" w:hAnsi="Times New Roman"/>
                <w:b/>
                <w:sz w:val="24"/>
                <w:szCs w:val="24"/>
              </w:rPr>
              <w:t>Шукшин</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pPr>
              <w:pStyle w:val="style0"/>
              <w:tabs>
                <w:tab w:val="left" w:leader="none"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0" w:afterAutospacing="true"/>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М.</w:t>
            </w:r>
            <w:r>
              <w:rPr>
                <w:rFonts w:ascii="Times New Roman" w:hAnsi="Times New Roman"/>
                <w:b/>
                <w:bCs/>
                <w:i/>
                <w:iCs/>
                <w:sz w:val="24"/>
                <w:szCs w:val="24"/>
              </w:rPr>
              <w:t xml:space="preserve"> </w:t>
            </w:r>
            <w:r>
              <w:rPr>
                <w:rFonts w:ascii="Times New Roman" w:hAnsi="Times New Roman"/>
                <w:b/>
                <w:bCs/>
                <w:i/>
                <w:iCs/>
                <w:sz w:val="24"/>
                <w:szCs w:val="24"/>
              </w:rPr>
              <w:t>Горький, А.И.</w:t>
            </w:r>
            <w:r>
              <w:rPr>
                <w:rFonts w:ascii="Times New Roman" w:hAnsi="Times New Roman"/>
                <w:b/>
                <w:bCs/>
                <w:i/>
                <w:iCs/>
                <w:sz w:val="24"/>
                <w:szCs w:val="24"/>
              </w:rPr>
              <w:t xml:space="preserve"> </w:t>
            </w:r>
            <w:r>
              <w:rPr>
                <w:rFonts w:ascii="Times New Roman" w:hAnsi="Times New Roman"/>
                <w:b/>
                <w:bCs/>
                <w:i/>
                <w:iCs/>
                <w:sz w:val="24"/>
                <w:szCs w:val="24"/>
              </w:rPr>
              <w:t>Куприн,</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Л.Н.</w:t>
            </w:r>
            <w:r>
              <w:rPr>
                <w:rFonts w:ascii="Times New Roman" w:hAnsi="Times New Roman"/>
                <w:b/>
                <w:bCs/>
                <w:i/>
                <w:iCs/>
                <w:sz w:val="24"/>
                <w:szCs w:val="24"/>
              </w:rPr>
              <w:t xml:space="preserve"> </w:t>
            </w:r>
            <w:r>
              <w:rPr>
                <w:rFonts w:ascii="Times New Roman" w:hAnsi="Times New Roman"/>
                <w:b/>
                <w:bCs/>
                <w:i/>
                <w:iCs/>
                <w:sz w:val="24"/>
                <w:szCs w:val="24"/>
              </w:rPr>
              <w:t>Андреев, И.А.</w:t>
            </w:r>
            <w:r>
              <w:rPr>
                <w:rFonts w:ascii="Times New Roman" w:hAnsi="Times New Roman"/>
                <w:b/>
                <w:bCs/>
                <w:i/>
                <w:iCs/>
                <w:sz w:val="24"/>
                <w:szCs w:val="24"/>
              </w:rPr>
              <w:t xml:space="preserve"> </w:t>
            </w:r>
            <w:r>
              <w:rPr>
                <w:rFonts w:ascii="Times New Roman" w:hAnsi="Times New Roman"/>
                <w:b/>
                <w:bCs/>
                <w:i/>
                <w:iCs/>
                <w:sz w:val="24"/>
                <w:szCs w:val="24"/>
              </w:rPr>
              <w:t xml:space="preserve">Бунин, </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И.С.</w:t>
            </w:r>
            <w:r>
              <w:rPr>
                <w:rFonts w:ascii="Times New Roman" w:hAnsi="Times New Roman"/>
                <w:b/>
                <w:bCs/>
                <w:i/>
                <w:iCs/>
                <w:sz w:val="24"/>
                <w:szCs w:val="24"/>
              </w:rPr>
              <w:t xml:space="preserve"> </w:t>
            </w:r>
            <w:r>
              <w:rPr>
                <w:rFonts w:ascii="Times New Roman" w:hAnsi="Times New Roman"/>
                <w:b/>
                <w:bCs/>
                <w:i/>
                <w:iCs/>
                <w:sz w:val="24"/>
                <w:szCs w:val="24"/>
              </w:rPr>
              <w:t>Шмелев, А.С. Грин</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pPr>
              <w:pStyle w:val="style0"/>
              <w:tabs>
                <w:tab w:val="left" w:leader="none" w:pos="5760"/>
              </w:tabs>
              <w:spacing w:after="0"/>
              <w:jc w:val="both"/>
              <w:rPr>
                <w:rFonts w:ascii="Times New Roman" w:hAnsi="Times New Roman"/>
                <w:i/>
                <w:iCs/>
                <w:sz w:val="24"/>
                <w:szCs w:val="24"/>
              </w:rPr>
            </w:pPr>
          </w:p>
          <w:p>
            <w:pPr>
              <w:pStyle w:val="style0"/>
              <w:tabs>
                <w:tab w:val="left" w:leader="none"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К.Д.</w:t>
            </w:r>
            <w:r>
              <w:rPr>
                <w:rFonts w:ascii="Times New Roman" w:hAnsi="Times New Roman"/>
                <w:b/>
                <w:bCs/>
                <w:i/>
                <w:iCs/>
                <w:sz w:val="24"/>
                <w:szCs w:val="24"/>
              </w:rPr>
              <w:t xml:space="preserve"> </w:t>
            </w:r>
            <w:r>
              <w:rPr>
                <w:rFonts w:ascii="Times New Roman" w:hAnsi="Times New Roman"/>
                <w:b/>
                <w:bCs/>
                <w:i/>
                <w:iCs/>
                <w:sz w:val="24"/>
                <w:szCs w:val="24"/>
              </w:rPr>
              <w:t>Бальмонт, И.А.</w:t>
            </w:r>
            <w:r>
              <w:rPr>
                <w:rFonts w:ascii="Times New Roman" w:hAnsi="Times New Roman"/>
                <w:b/>
                <w:bCs/>
                <w:i/>
                <w:iCs/>
                <w:sz w:val="24"/>
                <w:szCs w:val="24"/>
              </w:rPr>
              <w:t xml:space="preserve"> </w:t>
            </w:r>
            <w:r>
              <w:rPr>
                <w:rFonts w:ascii="Times New Roman" w:hAnsi="Times New Roman"/>
                <w:b/>
                <w:bCs/>
                <w:i/>
                <w:iCs/>
                <w:sz w:val="24"/>
                <w:szCs w:val="24"/>
              </w:rPr>
              <w:t>Бунин,</w:t>
            </w:r>
          </w:p>
          <w:p>
            <w:pPr>
              <w:pStyle w:val="style0"/>
              <w:tabs>
                <w:tab w:val="left" w:leader="none" w:pos="5760"/>
              </w:tabs>
              <w:spacing w:after="0"/>
              <w:jc w:val="both"/>
              <w:rPr>
                <w:rFonts w:ascii="Times New Roman" w:hAnsi="Times New Roman"/>
                <w:i/>
                <w:iCs/>
                <w:sz w:val="24"/>
                <w:szCs w:val="24"/>
              </w:rPr>
            </w:pPr>
            <w:r>
              <w:rPr>
                <w:rFonts w:ascii="Times New Roman" w:hAnsi="Times New Roman"/>
                <w:b/>
                <w:bCs/>
                <w:i/>
                <w:iCs/>
                <w:sz w:val="24"/>
                <w:szCs w:val="24"/>
              </w:rPr>
              <w:t>М.А.</w:t>
            </w:r>
            <w:r>
              <w:rPr>
                <w:rFonts w:ascii="Times New Roman" w:hAnsi="Times New Roman"/>
                <w:b/>
                <w:bCs/>
                <w:i/>
                <w:iCs/>
                <w:sz w:val="24"/>
                <w:szCs w:val="24"/>
              </w:rPr>
              <w:t xml:space="preserve"> </w:t>
            </w:r>
            <w:r>
              <w:rPr>
                <w:rFonts w:ascii="Times New Roman" w:hAnsi="Times New Roman"/>
                <w:b/>
                <w:bCs/>
                <w:i/>
                <w:iCs/>
                <w:sz w:val="24"/>
                <w:szCs w:val="24"/>
              </w:rPr>
              <w:t>Волошин, В.</w:t>
            </w:r>
            <w:r>
              <w:rPr>
                <w:rFonts w:ascii="Times New Roman" w:hAnsi="Times New Roman"/>
                <w:b/>
                <w:bCs/>
                <w:i/>
                <w:iCs/>
                <w:sz w:val="24"/>
                <w:szCs w:val="24"/>
              </w:rPr>
              <w:t xml:space="preserve"> </w:t>
            </w:r>
            <w:r>
              <w:rPr>
                <w:rFonts w:ascii="Times New Roman" w:hAnsi="Times New Roman"/>
                <w:b/>
                <w:bCs/>
                <w:i/>
                <w:iCs/>
                <w:sz w:val="24"/>
                <w:szCs w:val="24"/>
              </w:rPr>
              <w:t>Хлебников</w:t>
            </w:r>
            <w:r>
              <w:rPr>
                <w:rFonts w:ascii="Times New Roman" w:hAnsi="Times New Roman"/>
                <w:i/>
                <w:iCs/>
                <w:sz w:val="24"/>
                <w:szCs w:val="24"/>
              </w:rPr>
              <w:t xml:space="preserve"> и др.</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pPr>
              <w:pStyle w:val="style0"/>
              <w:tabs>
                <w:tab w:val="left" w:leader="none" w:pos="5760"/>
              </w:tabs>
              <w:spacing w:after="0"/>
              <w:jc w:val="center"/>
              <w:rPr>
                <w:rFonts w:ascii="Times New Roman" w:hAnsi="Times New Roman"/>
                <w:i/>
                <w:iCs/>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pPr>
              <w:pStyle w:val="style0"/>
              <w:tabs>
                <w:tab w:val="left" w:leader="none" w:pos="5760"/>
              </w:tabs>
              <w:spacing w:after="0"/>
              <w:jc w:val="both"/>
              <w:rPr>
                <w:rFonts w:ascii="Times New Roman" w:hAnsi="Times New Roman"/>
                <w:b/>
                <w:bCs/>
                <w:i/>
                <w:iCs/>
                <w:sz w:val="24"/>
                <w:szCs w:val="24"/>
              </w:rPr>
            </w:pPr>
            <w:r>
              <w:rPr>
                <w:rFonts w:ascii="Times New Roman" w:hAnsi="Times New Roman"/>
                <w:b/>
                <w:bCs/>
                <w:i/>
                <w:iCs/>
                <w:sz w:val="24"/>
                <w:szCs w:val="24"/>
              </w:rPr>
              <w:t>Б.Л.</w:t>
            </w:r>
            <w:r>
              <w:rPr>
                <w:rFonts w:ascii="Times New Roman" w:hAnsi="Times New Roman"/>
                <w:b/>
                <w:bCs/>
                <w:i/>
                <w:iCs/>
                <w:sz w:val="24"/>
                <w:szCs w:val="24"/>
              </w:rPr>
              <w:t xml:space="preserve"> </w:t>
            </w:r>
            <w:r>
              <w:rPr>
                <w:rFonts w:ascii="Times New Roman" w:hAnsi="Times New Roman"/>
                <w:b/>
                <w:bCs/>
                <w:i/>
                <w:iCs/>
                <w:sz w:val="24"/>
                <w:szCs w:val="24"/>
              </w:rPr>
              <w:t>Пастернак, Н.А.</w:t>
            </w:r>
            <w:r>
              <w:rPr>
                <w:rFonts w:ascii="Times New Roman" w:hAnsi="Times New Roman"/>
                <w:b/>
                <w:bCs/>
                <w:i/>
                <w:iCs/>
                <w:sz w:val="24"/>
                <w:szCs w:val="24"/>
              </w:rPr>
              <w:t xml:space="preserve"> </w:t>
            </w:r>
            <w:r>
              <w:rPr>
                <w:rFonts w:ascii="Times New Roman" w:hAnsi="Times New Roman"/>
                <w:b/>
                <w:bCs/>
                <w:i/>
                <w:iCs/>
                <w:sz w:val="24"/>
                <w:szCs w:val="24"/>
              </w:rPr>
              <w:t>Заболоцкий, Д.</w:t>
            </w:r>
            <w:r>
              <w:rPr>
                <w:rFonts w:ascii="Times New Roman" w:hAnsi="Times New Roman"/>
                <w:b/>
                <w:bCs/>
                <w:i/>
                <w:iCs/>
                <w:sz w:val="24"/>
                <w:szCs w:val="24"/>
              </w:rPr>
              <w:t xml:space="preserve"> </w:t>
            </w:r>
            <w:r>
              <w:rPr>
                <w:rFonts w:ascii="Times New Roman" w:hAnsi="Times New Roman"/>
                <w:b/>
                <w:bCs/>
                <w:i/>
                <w:iCs/>
                <w:sz w:val="24"/>
                <w:szCs w:val="24"/>
              </w:rPr>
              <w:t xml:space="preserve">Хармс, </w:t>
            </w:r>
          </w:p>
          <w:p>
            <w:pPr>
              <w:pStyle w:val="style0"/>
              <w:tabs>
                <w:tab w:val="left" w:leader="none" w:pos="5760"/>
              </w:tabs>
              <w:spacing w:after="0"/>
              <w:rPr>
                <w:rFonts w:ascii="Times New Roman" w:hAnsi="Times New Roman"/>
                <w:i/>
                <w:iCs/>
                <w:sz w:val="24"/>
                <w:szCs w:val="24"/>
              </w:rPr>
            </w:pPr>
            <w:r>
              <w:rPr>
                <w:rFonts w:ascii="Times New Roman" w:hAnsi="Times New Roman"/>
                <w:b/>
                <w:bCs/>
                <w:i/>
                <w:iCs/>
                <w:sz w:val="24"/>
                <w:szCs w:val="24"/>
              </w:rPr>
              <w:t>Н.М.</w:t>
            </w:r>
            <w:r>
              <w:rPr>
                <w:rFonts w:ascii="Times New Roman" w:hAnsi="Times New Roman"/>
                <w:b/>
                <w:bCs/>
                <w:i/>
                <w:iCs/>
                <w:sz w:val="24"/>
                <w:szCs w:val="24"/>
              </w:rPr>
              <w:t xml:space="preserve"> </w:t>
            </w:r>
            <w:r>
              <w:rPr>
                <w:rFonts w:ascii="Times New Roman" w:hAnsi="Times New Roman"/>
                <w:b/>
                <w:bCs/>
                <w:i/>
                <w:iCs/>
                <w:sz w:val="24"/>
                <w:szCs w:val="24"/>
              </w:rPr>
              <w:t>Олейников</w:t>
            </w:r>
            <w:r>
              <w:rPr>
                <w:rFonts w:ascii="Times New Roman" w:hAnsi="Times New Roman"/>
                <w:i/>
                <w:iCs/>
                <w:sz w:val="24"/>
                <w:szCs w:val="24"/>
              </w:rPr>
              <w:t xml:space="preserve"> и др.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i/>
                <w:iCs/>
                <w:sz w:val="24"/>
                <w:szCs w:val="24"/>
              </w:rPr>
            </w:pPr>
          </w:p>
          <w:p>
            <w:pPr>
              <w:pStyle w:val="style0"/>
              <w:tabs>
                <w:tab w:val="left" w:leader="none" w:pos="5760"/>
              </w:tabs>
              <w:spacing w:after="0"/>
              <w:jc w:val="center"/>
              <w:rPr>
                <w:rFonts w:ascii="Times New Roman" w:hAnsi="Times New Roman"/>
                <w:i/>
                <w:iCs/>
                <w:sz w:val="24"/>
                <w:szCs w:val="24"/>
              </w:rPr>
            </w:pPr>
          </w:p>
          <w:p>
            <w:pPr>
              <w:pStyle w:val="style0"/>
              <w:tabs>
                <w:tab w:val="left" w:leader="none"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pPr>
              <w:pStyle w:val="style0"/>
              <w:tabs>
                <w:tab w:val="left" w:leader="none" w:pos="5760"/>
              </w:tabs>
              <w:spacing w:after="0"/>
              <w:rPr>
                <w:rFonts w:ascii="Times New Roman" w:hAnsi="Times New Roman"/>
                <w:i/>
                <w:iCs/>
                <w:sz w:val="24"/>
                <w:szCs w:val="24"/>
              </w:rPr>
            </w:pPr>
            <w:r>
              <w:rPr>
                <w:rFonts w:ascii="Times New Roman" w:hAnsi="Times New Roman"/>
                <w:b/>
                <w:bCs/>
                <w:i/>
                <w:iCs/>
                <w:sz w:val="24"/>
                <w:szCs w:val="24"/>
              </w:rPr>
              <w:t>М.А.</w:t>
            </w:r>
            <w:r>
              <w:rPr>
                <w:rFonts w:ascii="Times New Roman" w:hAnsi="Times New Roman"/>
                <w:b/>
                <w:bCs/>
                <w:i/>
                <w:iCs/>
                <w:sz w:val="24"/>
                <w:szCs w:val="24"/>
              </w:rPr>
              <w:t xml:space="preserve"> </w:t>
            </w:r>
            <w:r>
              <w:rPr>
                <w:rFonts w:ascii="Times New Roman" w:hAnsi="Times New Roman"/>
                <w:b/>
                <w:bCs/>
                <w:i/>
                <w:iCs/>
                <w:sz w:val="24"/>
                <w:szCs w:val="24"/>
              </w:rPr>
              <w:t>Шолохов, В.Л.</w:t>
            </w:r>
            <w:r>
              <w:rPr>
                <w:rFonts w:ascii="Times New Roman" w:hAnsi="Times New Roman"/>
                <w:b/>
                <w:bCs/>
                <w:i/>
                <w:iCs/>
                <w:sz w:val="24"/>
                <w:szCs w:val="24"/>
              </w:rPr>
              <w:t xml:space="preserve"> </w:t>
            </w:r>
            <w:r>
              <w:rPr>
                <w:rFonts w:ascii="Times New Roman" w:hAnsi="Times New Roman"/>
                <w:b/>
                <w:bCs/>
                <w:i/>
                <w:iCs/>
                <w:sz w:val="24"/>
                <w:szCs w:val="24"/>
              </w:rPr>
              <w:t>Кондратьев, В.О. Богомолов, Б.Л.</w:t>
            </w:r>
            <w:r>
              <w:rPr>
                <w:rFonts w:ascii="Times New Roman" w:hAnsi="Times New Roman"/>
                <w:b/>
                <w:bCs/>
                <w:i/>
                <w:iCs/>
                <w:sz w:val="24"/>
                <w:szCs w:val="24"/>
              </w:rPr>
              <w:t xml:space="preserve"> </w:t>
            </w:r>
            <w:r>
              <w:rPr>
                <w:rFonts w:ascii="Times New Roman" w:hAnsi="Times New Roman"/>
                <w:b/>
                <w:bCs/>
                <w:i/>
                <w:iCs/>
                <w:sz w:val="24"/>
                <w:szCs w:val="24"/>
              </w:rPr>
              <w:t>Васильев,  В.В.</w:t>
            </w:r>
            <w:r>
              <w:rPr>
                <w:rFonts w:ascii="Times New Roman" w:hAnsi="Times New Roman"/>
                <w:b/>
                <w:bCs/>
                <w:i/>
                <w:iCs/>
                <w:sz w:val="24"/>
                <w:szCs w:val="24"/>
              </w:rPr>
              <w:t xml:space="preserve"> </w:t>
            </w:r>
            <w:r>
              <w:rPr>
                <w:rFonts w:ascii="Times New Roman" w:hAnsi="Times New Roman"/>
                <w:b/>
                <w:bCs/>
                <w:i/>
                <w:iCs/>
                <w:sz w:val="24"/>
                <w:szCs w:val="24"/>
              </w:rPr>
              <w:t>Быков, В.П.</w:t>
            </w:r>
            <w:r>
              <w:rPr>
                <w:rFonts w:ascii="Times New Roman" w:hAnsi="Times New Roman"/>
                <w:b/>
                <w:bCs/>
                <w:i/>
                <w:iCs/>
                <w:sz w:val="24"/>
                <w:szCs w:val="24"/>
              </w:rPr>
              <w:t xml:space="preserve"> </w:t>
            </w:r>
            <w:r>
              <w:rPr>
                <w:rFonts w:ascii="Times New Roman" w:hAnsi="Times New Roman"/>
                <w:b/>
                <w:bCs/>
                <w:i/>
                <w:iCs/>
                <w:sz w:val="24"/>
                <w:szCs w:val="24"/>
              </w:rPr>
              <w:t>Астафьев</w:t>
            </w:r>
            <w:r>
              <w:rPr>
                <w:rFonts w:ascii="Times New Roman" w:hAnsi="Times New Roman"/>
                <w:i/>
                <w:iCs/>
                <w:sz w:val="24"/>
                <w:szCs w:val="24"/>
              </w:rPr>
              <w:t xml:space="preserve"> и др.</w:t>
            </w:r>
          </w:p>
          <w:p>
            <w:pPr>
              <w:pStyle w:val="style0"/>
              <w:tabs>
                <w:tab w:val="left" w:leader="none"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М.М.</w:t>
            </w:r>
            <w:r>
              <w:rPr>
                <w:rFonts w:ascii="Times New Roman" w:hAnsi="Times New Roman"/>
                <w:b/>
                <w:bCs/>
                <w:i/>
                <w:iCs/>
                <w:sz w:val="24"/>
                <w:szCs w:val="24"/>
              </w:rPr>
              <w:t xml:space="preserve"> </w:t>
            </w:r>
            <w:r>
              <w:rPr>
                <w:rFonts w:ascii="Times New Roman" w:hAnsi="Times New Roman"/>
                <w:b/>
                <w:bCs/>
                <w:i/>
                <w:iCs/>
                <w:sz w:val="24"/>
                <w:szCs w:val="24"/>
              </w:rPr>
              <w:t>Пришвин,</w:t>
            </w:r>
          </w:p>
          <w:p>
            <w:pPr>
              <w:pStyle w:val="style0"/>
              <w:tabs>
                <w:tab w:val="left" w:leader="none" w:pos="5760"/>
              </w:tabs>
              <w:spacing w:after="0"/>
              <w:jc w:val="center"/>
              <w:rPr>
                <w:rFonts w:ascii="Times New Roman" w:hAnsi="Times New Roman"/>
                <w:i/>
                <w:iCs/>
                <w:sz w:val="24"/>
                <w:szCs w:val="24"/>
              </w:rPr>
            </w:pPr>
            <w:r>
              <w:rPr>
                <w:rFonts w:ascii="Times New Roman" w:hAnsi="Times New Roman"/>
                <w:b/>
                <w:bCs/>
                <w:i/>
                <w:iCs/>
                <w:sz w:val="24"/>
                <w:szCs w:val="24"/>
              </w:rPr>
              <w:t>К.Г.</w:t>
            </w:r>
            <w:r>
              <w:rPr>
                <w:rFonts w:ascii="Times New Roman" w:hAnsi="Times New Roman"/>
                <w:b/>
                <w:bCs/>
                <w:i/>
                <w:iCs/>
                <w:sz w:val="24"/>
                <w:szCs w:val="24"/>
              </w:rPr>
              <w:t xml:space="preserve"> </w:t>
            </w:r>
            <w:r>
              <w:rPr>
                <w:rFonts w:ascii="Times New Roman" w:hAnsi="Times New Roman"/>
                <w:b/>
                <w:bCs/>
                <w:i/>
                <w:iCs/>
                <w:sz w:val="24"/>
                <w:szCs w:val="24"/>
              </w:rPr>
              <w:t>Паустовский</w:t>
            </w:r>
            <w:r>
              <w:rPr>
                <w:rFonts w:ascii="Times New Roman" w:hAnsi="Times New Roman"/>
                <w:i/>
                <w:iCs/>
                <w:sz w:val="24"/>
                <w:szCs w:val="24"/>
              </w:rPr>
              <w:t xml:space="preserve"> и др.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pPr>
              <w:pStyle w:val="style0"/>
              <w:tabs>
                <w:tab w:val="left" w:leader="none" w:pos="5760"/>
              </w:tabs>
              <w:spacing w:after="0"/>
              <w:jc w:val="center"/>
              <w:rPr>
                <w:rFonts w:ascii="Times New Roman" w:hAnsi="Times New Roman"/>
                <w:i/>
                <w:iCs/>
                <w:sz w:val="24"/>
                <w:szCs w:val="24"/>
              </w:rPr>
            </w:pPr>
          </w:p>
          <w:p>
            <w:pPr>
              <w:pStyle w:val="style0"/>
              <w:tabs>
                <w:tab w:val="left" w:leader="none"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pPr>
              <w:pStyle w:val="style0"/>
              <w:tabs>
                <w:tab w:val="left" w:leader="none"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w:t>
            </w:r>
            <w:r>
              <w:rPr>
                <w:rFonts w:ascii="Times New Roman" w:hAnsi="Times New Roman"/>
                <w:b/>
                <w:bCs/>
                <w:i/>
                <w:iCs/>
                <w:sz w:val="24"/>
                <w:szCs w:val="24"/>
              </w:rPr>
              <w:t xml:space="preserve"> </w:t>
            </w:r>
            <w:r>
              <w:rPr>
                <w:rFonts w:ascii="Times New Roman" w:hAnsi="Times New Roman"/>
                <w:b/>
                <w:bCs/>
                <w:i/>
                <w:iCs/>
                <w:sz w:val="24"/>
                <w:szCs w:val="24"/>
              </w:rPr>
              <w:t>Распутин, В.П.</w:t>
            </w:r>
            <w:r>
              <w:rPr>
                <w:rFonts w:ascii="Times New Roman" w:hAnsi="Times New Roman"/>
                <w:b/>
                <w:bCs/>
                <w:i/>
                <w:iCs/>
                <w:sz w:val="24"/>
                <w:szCs w:val="24"/>
              </w:rPr>
              <w:t xml:space="preserve"> </w:t>
            </w:r>
            <w:r>
              <w:rPr>
                <w:rFonts w:ascii="Times New Roman" w:hAnsi="Times New Roman"/>
                <w:b/>
                <w:bCs/>
                <w:i/>
                <w:iCs/>
                <w:sz w:val="24"/>
                <w:szCs w:val="24"/>
              </w:rPr>
              <w:t>Астафьев, Ф.А.</w:t>
            </w:r>
            <w:r>
              <w:rPr>
                <w:rFonts w:ascii="Times New Roman" w:hAnsi="Times New Roman"/>
                <w:b/>
                <w:bCs/>
                <w:i/>
                <w:iCs/>
                <w:sz w:val="24"/>
                <w:szCs w:val="24"/>
              </w:rPr>
              <w:t xml:space="preserve"> </w:t>
            </w:r>
            <w:r>
              <w:rPr>
                <w:rFonts w:ascii="Times New Roman" w:hAnsi="Times New Roman"/>
                <w:b/>
                <w:bCs/>
                <w:i/>
                <w:iCs/>
                <w:sz w:val="24"/>
                <w:szCs w:val="24"/>
              </w:rPr>
              <w:t>Искандер, Ю.И.</w:t>
            </w:r>
            <w:r>
              <w:rPr>
                <w:rFonts w:ascii="Times New Roman" w:hAnsi="Times New Roman"/>
                <w:b/>
                <w:bCs/>
                <w:i/>
                <w:iCs/>
                <w:sz w:val="24"/>
                <w:szCs w:val="24"/>
              </w:rPr>
              <w:t xml:space="preserve"> </w:t>
            </w:r>
            <w:r>
              <w:rPr>
                <w:rFonts w:ascii="Times New Roman" w:hAnsi="Times New Roman"/>
                <w:b/>
                <w:bCs/>
                <w:i/>
                <w:iCs/>
                <w:sz w:val="24"/>
                <w:szCs w:val="24"/>
              </w:rPr>
              <w:t>Коваль,</w:t>
            </w:r>
          </w:p>
          <w:p>
            <w:pPr>
              <w:pStyle w:val="style0"/>
              <w:tabs>
                <w:tab w:val="left" w:leader="none" w:pos="5760"/>
              </w:tabs>
              <w:spacing w:after="0"/>
              <w:jc w:val="center"/>
              <w:rPr>
                <w:rFonts w:ascii="Times New Roman" w:hAnsi="Times New Roman"/>
                <w:i/>
                <w:iCs/>
                <w:sz w:val="24"/>
                <w:szCs w:val="24"/>
              </w:rPr>
            </w:pPr>
            <w:r>
              <w:rPr>
                <w:rFonts w:ascii="Times New Roman" w:hAnsi="Times New Roman"/>
                <w:b/>
                <w:bCs/>
                <w:i/>
                <w:iCs/>
                <w:sz w:val="24"/>
                <w:szCs w:val="24"/>
              </w:rPr>
              <w:t>Ю.П.</w:t>
            </w:r>
            <w:r>
              <w:rPr>
                <w:rFonts w:ascii="Times New Roman" w:hAnsi="Times New Roman"/>
                <w:b/>
                <w:bCs/>
                <w:i/>
                <w:iCs/>
                <w:sz w:val="24"/>
                <w:szCs w:val="24"/>
              </w:rPr>
              <w:t xml:space="preserve"> </w:t>
            </w:r>
            <w:r>
              <w:rPr>
                <w:rFonts w:ascii="Times New Roman" w:hAnsi="Times New Roman"/>
                <w:b/>
                <w:bCs/>
                <w:i/>
                <w:iCs/>
                <w:sz w:val="24"/>
                <w:szCs w:val="24"/>
              </w:rPr>
              <w:t>Казаков, В.В.</w:t>
            </w:r>
            <w:r>
              <w:rPr>
                <w:rFonts w:ascii="Times New Roman" w:hAnsi="Times New Roman"/>
                <w:b/>
                <w:bCs/>
                <w:i/>
                <w:iCs/>
                <w:sz w:val="24"/>
                <w:szCs w:val="24"/>
              </w:rPr>
              <w:t xml:space="preserve"> </w:t>
            </w:r>
            <w:r>
              <w:rPr>
                <w:rFonts w:ascii="Times New Roman" w:hAnsi="Times New Roman"/>
                <w:b/>
                <w:bCs/>
                <w:i/>
                <w:iCs/>
                <w:sz w:val="24"/>
                <w:szCs w:val="24"/>
              </w:rPr>
              <w:t>Голявкин</w:t>
            </w:r>
            <w:r>
              <w:rPr>
                <w:rFonts w:ascii="Times New Roman" w:hAnsi="Times New Roman"/>
                <w:i/>
                <w:iCs/>
                <w:sz w:val="24"/>
                <w:szCs w:val="24"/>
              </w:rPr>
              <w:t xml:space="preserve"> и др.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pPr>
              <w:pStyle w:val="style0"/>
              <w:spacing w:after="0"/>
              <w:rPr>
                <w:rFonts w:ascii="Times New Roman" w:hAnsi="Times New Roman"/>
                <w:i/>
                <w:iCs/>
                <w:sz w:val="24"/>
                <w:szCs w:val="24"/>
              </w:rPr>
            </w:pPr>
            <w:r>
              <w:rPr>
                <w:rFonts w:ascii="Times New Roman" w:hAnsi="Times New Roman"/>
                <w:b/>
                <w:bCs/>
                <w:i/>
                <w:iCs/>
                <w:sz w:val="24"/>
                <w:szCs w:val="24"/>
              </w:rPr>
              <w:t>Н.И. Глазков, Е.А.</w:t>
            </w:r>
            <w:r>
              <w:rPr>
                <w:rFonts w:ascii="Times New Roman" w:hAnsi="Times New Roman"/>
                <w:b/>
                <w:bCs/>
                <w:i/>
                <w:iCs/>
                <w:sz w:val="24"/>
                <w:szCs w:val="24"/>
              </w:rPr>
              <w:t xml:space="preserve"> </w:t>
            </w:r>
            <w:r>
              <w:rPr>
                <w:rFonts w:ascii="Times New Roman" w:hAnsi="Times New Roman"/>
                <w:b/>
                <w:bCs/>
                <w:i/>
                <w:iCs/>
                <w:sz w:val="24"/>
                <w:szCs w:val="24"/>
              </w:rPr>
              <w:t>Евтушенко, А.А.</w:t>
            </w:r>
            <w:r>
              <w:rPr>
                <w:rFonts w:ascii="Times New Roman" w:hAnsi="Times New Roman"/>
                <w:b/>
                <w:bCs/>
                <w:i/>
                <w:iCs/>
                <w:sz w:val="24"/>
                <w:szCs w:val="24"/>
              </w:rPr>
              <w:t xml:space="preserve"> </w:t>
            </w:r>
            <w:r>
              <w:rPr>
                <w:rFonts w:ascii="Times New Roman" w:hAnsi="Times New Roman"/>
                <w:b/>
                <w:bCs/>
                <w:i/>
                <w:iCs/>
                <w:sz w:val="24"/>
                <w:szCs w:val="24"/>
              </w:rPr>
              <w:t>Вознесенский, Н.М.</w:t>
            </w:r>
            <w:r>
              <w:rPr>
                <w:rFonts w:ascii="Times New Roman" w:hAnsi="Times New Roman"/>
                <w:b/>
                <w:bCs/>
                <w:i/>
                <w:iCs/>
                <w:sz w:val="24"/>
                <w:szCs w:val="24"/>
              </w:rPr>
              <w:t xml:space="preserve"> </w:t>
            </w:r>
            <w:r>
              <w:rPr>
                <w:rFonts w:ascii="Times New Roman" w:hAnsi="Times New Roman"/>
                <w:b/>
                <w:bCs/>
                <w:i/>
                <w:iCs/>
                <w:sz w:val="24"/>
                <w:szCs w:val="24"/>
              </w:rPr>
              <w:t>Рубцов, Д.С.</w:t>
            </w:r>
            <w:r>
              <w:rPr>
                <w:rFonts w:ascii="Times New Roman" w:hAnsi="Times New Roman"/>
                <w:b/>
                <w:bCs/>
                <w:i/>
                <w:iCs/>
                <w:sz w:val="24"/>
                <w:szCs w:val="24"/>
              </w:rPr>
              <w:t xml:space="preserve"> </w:t>
            </w:r>
            <w:r>
              <w:rPr>
                <w:rFonts w:ascii="Times New Roman" w:hAnsi="Times New Roman"/>
                <w:b/>
                <w:bCs/>
                <w:i/>
                <w:iCs/>
                <w:sz w:val="24"/>
                <w:szCs w:val="24"/>
              </w:rPr>
              <w:t>Самойлов,А.А. Тарковский, Б.Ш.</w:t>
            </w:r>
            <w:r>
              <w:rPr>
                <w:rFonts w:ascii="Times New Roman" w:hAnsi="Times New Roman"/>
                <w:b/>
                <w:bCs/>
                <w:i/>
                <w:iCs/>
                <w:sz w:val="24"/>
                <w:szCs w:val="24"/>
              </w:rPr>
              <w:t xml:space="preserve"> </w:t>
            </w:r>
            <w:r>
              <w:rPr>
                <w:rFonts w:ascii="Times New Roman" w:hAnsi="Times New Roman"/>
                <w:b/>
                <w:bCs/>
                <w:i/>
                <w:iCs/>
                <w:sz w:val="24"/>
                <w:szCs w:val="24"/>
              </w:rPr>
              <w:t>Окуджава,  В.С.</w:t>
            </w:r>
            <w:r>
              <w:rPr>
                <w:rFonts w:ascii="Times New Roman" w:hAnsi="Times New Roman"/>
                <w:b/>
                <w:bCs/>
                <w:i/>
                <w:iCs/>
                <w:sz w:val="24"/>
                <w:szCs w:val="24"/>
              </w:rPr>
              <w:t xml:space="preserve"> </w:t>
            </w:r>
            <w:r>
              <w:rPr>
                <w:rFonts w:ascii="Times New Roman" w:hAnsi="Times New Roman"/>
                <w:b/>
                <w:bCs/>
                <w:i/>
                <w:iCs/>
                <w:sz w:val="24"/>
                <w:szCs w:val="24"/>
              </w:rPr>
              <w:t>Высоцкий, Ю.П.</w:t>
            </w:r>
            <w:r>
              <w:rPr>
                <w:rFonts w:ascii="Times New Roman" w:hAnsi="Times New Roman"/>
                <w:b/>
                <w:bCs/>
                <w:i/>
                <w:iCs/>
                <w:sz w:val="24"/>
                <w:szCs w:val="24"/>
              </w:rPr>
              <w:t xml:space="preserve"> </w:t>
            </w:r>
            <w:r>
              <w:rPr>
                <w:rFonts w:ascii="Times New Roman" w:hAnsi="Times New Roman"/>
                <w:b/>
                <w:bCs/>
                <w:i/>
                <w:iCs/>
                <w:sz w:val="24"/>
                <w:szCs w:val="24"/>
              </w:rPr>
              <w:t>Мориц, И.А.</w:t>
            </w:r>
            <w:r>
              <w:rPr>
                <w:rFonts w:ascii="Times New Roman" w:hAnsi="Times New Roman"/>
                <w:b/>
                <w:bCs/>
                <w:i/>
                <w:iCs/>
                <w:sz w:val="24"/>
                <w:szCs w:val="24"/>
              </w:rPr>
              <w:t xml:space="preserve"> </w:t>
            </w:r>
            <w:r>
              <w:rPr>
                <w:rFonts w:ascii="Times New Roman" w:hAnsi="Times New Roman"/>
                <w:b/>
                <w:bCs/>
                <w:i/>
                <w:iCs/>
                <w:sz w:val="24"/>
                <w:szCs w:val="24"/>
              </w:rPr>
              <w:t>Бродский, А.С.</w:t>
            </w:r>
            <w:r>
              <w:rPr>
                <w:rFonts w:ascii="Times New Roman" w:hAnsi="Times New Roman"/>
                <w:b/>
                <w:bCs/>
                <w:i/>
                <w:iCs/>
                <w:sz w:val="24"/>
                <w:szCs w:val="24"/>
              </w:rPr>
              <w:t xml:space="preserve"> </w:t>
            </w:r>
            <w:r>
              <w:rPr>
                <w:rFonts w:ascii="Times New Roman" w:hAnsi="Times New Roman"/>
                <w:b/>
                <w:bCs/>
                <w:i/>
                <w:iCs/>
                <w:sz w:val="24"/>
                <w:szCs w:val="24"/>
              </w:rPr>
              <w:t>Кушнер, О.Е.</w:t>
            </w:r>
            <w:r>
              <w:rPr>
                <w:rFonts w:ascii="Times New Roman" w:hAnsi="Times New Roman"/>
                <w:b/>
                <w:bCs/>
                <w:i/>
                <w:iCs/>
                <w:sz w:val="24"/>
                <w:szCs w:val="24"/>
              </w:rPr>
              <w:t xml:space="preserve"> </w:t>
            </w:r>
            <w:r>
              <w:rPr>
                <w:rFonts w:ascii="Times New Roman" w:hAnsi="Times New Roman"/>
                <w:b/>
                <w:bCs/>
                <w:i/>
                <w:iCs/>
                <w:sz w:val="24"/>
                <w:szCs w:val="24"/>
              </w:rPr>
              <w:t xml:space="preserve">Григорьев </w:t>
            </w:r>
            <w:r>
              <w:rPr>
                <w:rFonts w:ascii="Times New Roman" w:hAnsi="Times New Roman"/>
                <w:i/>
                <w:iCs/>
                <w:sz w:val="24"/>
                <w:szCs w:val="24"/>
              </w:rPr>
              <w:t>и др.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pPr>
              <w:pStyle w:val="style0"/>
              <w:tabs>
                <w:tab w:val="left" w:leader="none" w:pos="5760"/>
              </w:tabs>
              <w:spacing w:after="0"/>
              <w:jc w:val="center"/>
              <w:rPr>
                <w:rFonts w:ascii="Times New Roman" w:hAnsi="Times New Roman"/>
                <w:b/>
                <w:bCs/>
                <w:sz w:val="24"/>
                <w:szCs w:val="24"/>
              </w:rPr>
            </w:pPr>
          </w:p>
          <w:p>
            <w:pPr>
              <w:pStyle w:val="style0"/>
              <w:tabs>
                <w:tab w:val="left" w:leader="none"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И.С.</w:t>
            </w:r>
            <w:r>
              <w:rPr>
                <w:rFonts w:ascii="Times New Roman" w:hAnsi="Times New Roman"/>
                <w:b/>
                <w:bCs/>
                <w:i/>
                <w:iCs/>
                <w:sz w:val="24"/>
                <w:szCs w:val="24"/>
              </w:rPr>
              <w:t xml:space="preserve"> </w:t>
            </w:r>
            <w:r>
              <w:rPr>
                <w:rFonts w:ascii="Times New Roman" w:hAnsi="Times New Roman"/>
                <w:b/>
                <w:bCs/>
                <w:i/>
                <w:iCs/>
                <w:sz w:val="24"/>
                <w:szCs w:val="24"/>
              </w:rPr>
              <w:t>Шмелев, В.В.</w:t>
            </w:r>
            <w:r>
              <w:rPr>
                <w:rFonts w:ascii="Times New Roman" w:hAnsi="Times New Roman"/>
                <w:b/>
                <w:bCs/>
                <w:i/>
                <w:iCs/>
                <w:sz w:val="24"/>
                <w:szCs w:val="24"/>
              </w:rPr>
              <w:t xml:space="preserve"> </w:t>
            </w:r>
            <w:r>
              <w:rPr>
                <w:rFonts w:ascii="Times New Roman" w:hAnsi="Times New Roman"/>
                <w:b/>
                <w:bCs/>
                <w:i/>
                <w:iCs/>
                <w:sz w:val="24"/>
                <w:szCs w:val="24"/>
              </w:rPr>
              <w:t>Набоков,</w:t>
            </w:r>
          </w:p>
          <w:p>
            <w:pPr>
              <w:pStyle w:val="style0"/>
              <w:tabs>
                <w:tab w:val="left" w:leader="none" w:pos="5760"/>
              </w:tabs>
              <w:spacing w:after="0"/>
              <w:rPr>
                <w:rFonts w:ascii="Times New Roman" w:hAnsi="Times New Roman"/>
                <w:i/>
                <w:iCs/>
                <w:sz w:val="24"/>
                <w:szCs w:val="24"/>
              </w:rPr>
            </w:pPr>
            <w:r>
              <w:rPr>
                <w:rFonts w:ascii="Times New Roman" w:hAnsi="Times New Roman"/>
                <w:b/>
                <w:bCs/>
                <w:i/>
                <w:iCs/>
                <w:sz w:val="24"/>
                <w:szCs w:val="24"/>
              </w:rPr>
              <w:t>С.Д.</w:t>
            </w:r>
            <w:r>
              <w:rPr>
                <w:rFonts w:ascii="Times New Roman" w:hAnsi="Times New Roman"/>
                <w:b/>
                <w:bCs/>
                <w:i/>
                <w:iCs/>
                <w:sz w:val="24"/>
                <w:szCs w:val="24"/>
              </w:rPr>
              <w:t xml:space="preserve"> </w:t>
            </w:r>
            <w:r>
              <w:rPr>
                <w:rFonts w:ascii="Times New Roman" w:hAnsi="Times New Roman"/>
                <w:b/>
                <w:bCs/>
                <w:i/>
                <w:iCs/>
                <w:sz w:val="24"/>
                <w:szCs w:val="24"/>
              </w:rPr>
              <w:t>Довлатов</w:t>
            </w:r>
            <w:r>
              <w:rPr>
                <w:rFonts w:ascii="Times New Roman" w:hAnsi="Times New Roman"/>
                <w:i/>
                <w:iCs/>
                <w:sz w:val="24"/>
                <w:szCs w:val="24"/>
              </w:rPr>
              <w:t xml:space="preserve"> и др.</w:t>
            </w:r>
          </w:p>
          <w:p>
            <w:pPr>
              <w:pStyle w:val="style0"/>
              <w:tabs>
                <w:tab w:val="left" w:leader="none"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pPr>
              <w:pStyle w:val="style0"/>
              <w:tabs>
                <w:tab w:val="left" w:leader="none" w:pos="5760"/>
              </w:tabs>
              <w:spacing w:after="0"/>
              <w:jc w:val="center"/>
              <w:rPr>
                <w:rFonts w:ascii="Times New Roman" w:hAnsi="Times New Roman"/>
                <w:sz w:val="24"/>
                <w:szCs w:val="24"/>
              </w:rPr>
            </w:pPr>
          </w:p>
          <w:p>
            <w:pPr>
              <w:pStyle w:val="style0"/>
              <w:spacing w:after="0"/>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pPr>
              <w:pStyle w:val="style0"/>
              <w:spacing w:after="0"/>
              <w:rPr>
                <w:rFonts w:ascii="Times New Roman" w:hAnsi="Times New Roman"/>
                <w:bCs/>
                <w:i/>
                <w:iCs/>
                <w:sz w:val="24"/>
                <w:szCs w:val="24"/>
              </w:rPr>
            </w:pPr>
            <w:r>
              <w:rPr>
                <w:rFonts w:ascii="Times New Roman" w:hAnsi="Times New Roman"/>
                <w:b/>
                <w:i/>
                <w:iCs/>
                <w:sz w:val="24"/>
                <w:szCs w:val="24"/>
              </w:rPr>
              <w:t>Н.</w:t>
            </w:r>
            <w:r>
              <w:rPr>
                <w:rFonts w:ascii="Times New Roman" w:hAnsi="Times New Roman"/>
                <w:b/>
                <w:i/>
                <w:iCs/>
                <w:sz w:val="24"/>
                <w:szCs w:val="24"/>
              </w:rPr>
              <w:t xml:space="preserve"> </w:t>
            </w:r>
            <w:r>
              <w:rPr>
                <w:rFonts w:ascii="Times New Roman" w:hAnsi="Times New Roman"/>
                <w:b/>
                <w:i/>
                <w:iCs/>
                <w:sz w:val="24"/>
                <w:szCs w:val="24"/>
              </w:rPr>
              <w:t>Назаркин, А.</w:t>
            </w:r>
            <w:r>
              <w:rPr>
                <w:rFonts w:ascii="Times New Roman" w:hAnsi="Times New Roman"/>
                <w:b/>
                <w:i/>
                <w:iCs/>
                <w:sz w:val="24"/>
                <w:szCs w:val="24"/>
              </w:rPr>
              <w:t xml:space="preserve"> </w:t>
            </w:r>
            <w:r>
              <w:rPr>
                <w:rFonts w:ascii="Times New Roman" w:hAnsi="Times New Roman"/>
                <w:b/>
                <w:i/>
                <w:iCs/>
                <w:sz w:val="24"/>
                <w:szCs w:val="24"/>
              </w:rPr>
              <w:t>Гиваргизов, Ю.Кузнецова, Д.Сабитова, Е.Мурашова, А.Петрова, С.</w:t>
            </w:r>
            <w:r>
              <w:rPr>
                <w:rFonts w:ascii="Times New Roman" w:hAnsi="Times New Roman"/>
                <w:b/>
                <w:i/>
                <w:iCs/>
                <w:sz w:val="24"/>
                <w:szCs w:val="24"/>
              </w:rPr>
              <w:t xml:space="preserve"> </w:t>
            </w:r>
            <w:r>
              <w:rPr>
                <w:rFonts w:ascii="Times New Roman" w:hAnsi="Times New Roman"/>
                <w:b/>
                <w:i/>
                <w:iCs/>
                <w:sz w:val="24"/>
                <w:szCs w:val="24"/>
              </w:rPr>
              <w:t>Седов, С.</w:t>
            </w:r>
            <w:r>
              <w:rPr>
                <w:rFonts w:ascii="Times New Roman" w:hAnsi="Times New Roman"/>
                <w:b/>
                <w:i/>
                <w:iCs/>
                <w:sz w:val="24"/>
                <w:szCs w:val="24"/>
              </w:rPr>
              <w:t xml:space="preserve"> </w:t>
            </w:r>
            <w:r>
              <w:rPr>
                <w:rFonts w:ascii="Times New Roman" w:hAnsi="Times New Roman"/>
                <w:b/>
                <w:i/>
                <w:iCs/>
                <w:sz w:val="24"/>
                <w:szCs w:val="24"/>
              </w:rPr>
              <w:t>Востоков , Э.</w:t>
            </w:r>
            <w:r>
              <w:rPr>
                <w:rFonts w:ascii="Times New Roman" w:hAnsi="Times New Roman"/>
                <w:b/>
                <w:i/>
                <w:iCs/>
                <w:sz w:val="24"/>
                <w:szCs w:val="24"/>
              </w:rPr>
              <w:t xml:space="preserve"> </w:t>
            </w:r>
            <w:r>
              <w:rPr>
                <w:rFonts w:ascii="Times New Roman" w:hAnsi="Times New Roman"/>
                <w:b/>
                <w:i/>
                <w:iCs/>
                <w:sz w:val="24"/>
                <w:szCs w:val="24"/>
              </w:rPr>
              <w:t>Веркин, М.</w:t>
            </w:r>
            <w:r>
              <w:rPr>
                <w:rFonts w:ascii="Times New Roman" w:hAnsi="Times New Roman"/>
                <w:b/>
                <w:i/>
                <w:iCs/>
                <w:sz w:val="24"/>
                <w:szCs w:val="24"/>
              </w:rPr>
              <w:t xml:space="preserve"> </w:t>
            </w:r>
            <w:r>
              <w:rPr>
                <w:rFonts w:ascii="Times New Roman" w:hAnsi="Times New Roman"/>
                <w:b/>
                <w:i/>
                <w:iCs/>
                <w:sz w:val="24"/>
                <w:szCs w:val="24"/>
              </w:rPr>
              <w:t>Аромштам, Н.</w:t>
            </w:r>
            <w:r>
              <w:rPr>
                <w:rFonts w:ascii="Times New Roman" w:hAnsi="Times New Roman"/>
                <w:b/>
                <w:i/>
                <w:iCs/>
                <w:sz w:val="24"/>
                <w:szCs w:val="24"/>
              </w:rPr>
              <w:t xml:space="preserve"> </w:t>
            </w:r>
            <w:r>
              <w:rPr>
                <w:rFonts w:ascii="Times New Roman" w:hAnsi="Times New Roman"/>
                <w:b/>
                <w:i/>
                <w:iCs/>
                <w:sz w:val="24"/>
                <w:szCs w:val="24"/>
              </w:rPr>
              <w:t>Евдокимова, Н.</w:t>
            </w:r>
            <w:r>
              <w:rPr>
                <w:rFonts w:ascii="Times New Roman" w:hAnsi="Times New Roman"/>
                <w:b/>
                <w:i/>
                <w:iCs/>
                <w:sz w:val="24"/>
                <w:szCs w:val="24"/>
              </w:rPr>
              <w:t xml:space="preserve"> </w:t>
            </w:r>
            <w:r>
              <w:rPr>
                <w:rFonts w:ascii="Times New Roman" w:hAnsi="Times New Roman"/>
                <w:b/>
                <w:i/>
                <w:iCs/>
                <w:sz w:val="24"/>
                <w:szCs w:val="24"/>
              </w:rPr>
              <w:t>Абгарян, М.</w:t>
            </w:r>
            <w:r>
              <w:rPr>
                <w:rFonts w:ascii="Times New Roman" w:hAnsi="Times New Roman"/>
                <w:b/>
                <w:i/>
                <w:iCs/>
                <w:sz w:val="24"/>
                <w:szCs w:val="24"/>
              </w:rPr>
              <w:t xml:space="preserve"> </w:t>
            </w:r>
            <w:r>
              <w:rPr>
                <w:rFonts w:ascii="Times New Roman" w:hAnsi="Times New Roman"/>
                <w:b/>
                <w:i/>
                <w:iCs/>
                <w:sz w:val="24"/>
                <w:szCs w:val="24"/>
              </w:rPr>
              <w:t>Петросян, А.</w:t>
            </w:r>
            <w:r>
              <w:rPr>
                <w:rFonts w:ascii="Times New Roman" w:hAnsi="Times New Roman"/>
                <w:b/>
                <w:i/>
                <w:iCs/>
                <w:sz w:val="24"/>
                <w:szCs w:val="24"/>
              </w:rPr>
              <w:t xml:space="preserve"> </w:t>
            </w:r>
            <w:r>
              <w:rPr>
                <w:rFonts w:ascii="Times New Roman" w:hAnsi="Times New Roman"/>
                <w:b/>
                <w:i/>
                <w:iCs/>
                <w:sz w:val="24"/>
                <w:szCs w:val="24"/>
              </w:rPr>
              <w:t>Жвалевский и Е.</w:t>
            </w:r>
            <w:r>
              <w:rPr>
                <w:rFonts w:ascii="Times New Roman" w:hAnsi="Times New Roman"/>
                <w:b/>
                <w:i/>
                <w:iCs/>
                <w:sz w:val="24"/>
                <w:szCs w:val="24"/>
              </w:rPr>
              <w:t xml:space="preserve"> </w:t>
            </w:r>
            <w:r>
              <w:rPr>
                <w:rFonts w:ascii="Times New Roman" w:hAnsi="Times New Roman"/>
                <w:b/>
                <w:i/>
                <w:iCs/>
                <w:sz w:val="24"/>
                <w:szCs w:val="24"/>
              </w:rPr>
              <w:t>Пастернак, Ая Эн, Д.</w:t>
            </w:r>
            <w:r>
              <w:rPr>
                <w:rFonts w:ascii="Times New Roman" w:hAnsi="Times New Roman"/>
                <w:b/>
                <w:i/>
                <w:iCs/>
                <w:sz w:val="24"/>
                <w:szCs w:val="24"/>
              </w:rPr>
              <w:t xml:space="preserve"> </w:t>
            </w:r>
            <w:r>
              <w:rPr>
                <w:rFonts w:ascii="Times New Roman" w:hAnsi="Times New Roman"/>
                <w:b/>
                <w:i/>
                <w:iCs/>
                <w:sz w:val="24"/>
                <w:szCs w:val="24"/>
              </w:rPr>
              <w:t xml:space="preserve">Вильке </w:t>
            </w:r>
            <w:r>
              <w:rPr>
                <w:rFonts w:ascii="Times New Roman" w:hAnsi="Times New Roman"/>
                <w:bCs/>
                <w:i/>
                <w:iCs/>
                <w:sz w:val="24"/>
                <w:szCs w:val="24"/>
              </w:rPr>
              <w:t>и др.</w:t>
            </w:r>
          </w:p>
          <w:p>
            <w:pPr>
              <w:pStyle w:val="style0"/>
              <w:tabs>
                <w:tab w:val="left" w:leader="none"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pPr>
              <w:pStyle w:val="style0"/>
              <w:tabs>
                <w:tab w:val="left" w:leader="none" w:pos="5760"/>
              </w:tabs>
              <w:spacing w:after="0"/>
              <w:jc w:val="center"/>
              <w:rPr>
                <w:rFonts w:ascii="Times New Roman" w:hAnsi="Times New Roman"/>
                <w:sz w:val="24"/>
                <w:szCs w:val="24"/>
              </w:rPr>
            </w:pPr>
          </w:p>
          <w:p>
            <w:pPr>
              <w:pStyle w:val="style0"/>
              <w:tabs>
                <w:tab w:val="left" w:leader="none" w:pos="5760"/>
              </w:tabs>
              <w:spacing w:after="0"/>
              <w:jc w:val="center"/>
              <w:rPr>
                <w:rFonts w:ascii="Times New Roman" w:hAnsi="Times New Roman"/>
                <w:i/>
                <w:iCs/>
                <w:sz w:val="24"/>
                <w:szCs w:val="24"/>
              </w:rPr>
            </w:pPr>
          </w:p>
        </w:tc>
      </w:tr>
      <w:tr>
        <w:tblPrEx/>
        <w:trPr/>
        <w:tc>
          <w:tcPr>
            <w:tcW w:w="9712" w:type="dxa"/>
            <w:gridSpan w:val="3"/>
            <w:tcBorders/>
          </w:tcPr>
          <w:p>
            <w:pPr>
              <w:pStyle w:val="style0"/>
              <w:tabs>
                <w:tab w:val="left" w:leader="none" w:pos="5760"/>
              </w:tabs>
              <w:jc w:val="center"/>
              <w:rPr>
                <w:rFonts w:ascii="Times New Roman" w:hAnsi="Times New Roman"/>
                <w:i/>
                <w:iCs/>
                <w:sz w:val="24"/>
                <w:szCs w:val="24"/>
              </w:rPr>
            </w:pPr>
            <w:r>
              <w:rPr>
                <w:rFonts w:ascii="Times New Roman" w:hAnsi="Times New Roman"/>
                <w:b/>
                <w:bCs/>
                <w:sz w:val="24"/>
                <w:szCs w:val="24"/>
              </w:rPr>
              <w:t xml:space="preserve">Литература народов России </w:t>
            </w:r>
          </w:p>
        </w:tc>
      </w:tr>
      <w:tr>
        <w:tblPrEx/>
        <w:trPr/>
        <w:tc>
          <w:tcPr>
            <w:tcW w:w="3373" w:type="dxa"/>
            <w:tcBorders/>
          </w:tcPr>
          <w:p>
            <w:pPr>
              <w:pStyle w:val="style0"/>
              <w:tabs>
                <w:tab w:val="left" w:leader="none" w:pos="5760"/>
              </w:tabs>
              <w:spacing w:after="0" w:lineRule="auto" w:line="240"/>
              <w:rPr>
                <w:rFonts w:ascii="Times New Roman" w:hAnsi="Times New Roman"/>
                <w:b/>
                <w:bCs/>
                <w:sz w:val="24"/>
                <w:szCs w:val="24"/>
              </w:rPr>
            </w:pPr>
          </w:p>
        </w:tc>
        <w:tc>
          <w:tcPr>
            <w:tcW w:w="3114" w:type="dxa"/>
            <w:tcBorders/>
          </w:tcPr>
          <w:p>
            <w:pPr>
              <w:pStyle w:val="style0"/>
              <w:tabs>
                <w:tab w:val="left" w:leader="none" w:pos="5760"/>
              </w:tabs>
              <w:spacing w:after="0" w:lineRule="auto" w:line="240"/>
              <w:jc w:val="both"/>
              <w:outlineLvl w:val="0"/>
              <w:rPr>
                <w:rFonts w:ascii="Times New Roman" w:hAnsi="Times New Roman"/>
                <w:b/>
                <w:bCs/>
                <w:kern w:val="36"/>
                <w:sz w:val="24"/>
                <w:szCs w:val="24"/>
              </w:rPr>
            </w:pPr>
          </w:p>
        </w:tc>
        <w:tc>
          <w:tcPr>
            <w:tcW w:w="3225" w:type="dxa"/>
            <w:tcBorders/>
          </w:tcPr>
          <w:p>
            <w:pPr>
              <w:pStyle w:val="style0"/>
              <w:tabs>
                <w:tab w:val="left" w:leader="none" w:pos="5760"/>
              </w:tabs>
              <w:spacing w:after="0" w:lineRule="auto" w:line="240"/>
              <w:jc w:val="both"/>
              <w:rPr>
                <w:rFonts w:ascii="Times New Roman" w:eastAsia="Times New Roman" w:hAnsi="Times New Roman"/>
                <w:b/>
                <w:bCs/>
                <w:i/>
                <w:iCs/>
                <w:sz w:val="24"/>
                <w:szCs w:val="24"/>
              </w:rPr>
            </w:pPr>
            <w:r>
              <w:rPr>
                <w:rFonts w:ascii="Times New Roman" w:hAnsi="Times New Roman"/>
                <w:b/>
                <w:bCs/>
                <w:i/>
                <w:iCs/>
                <w:sz w:val="24"/>
                <w:szCs w:val="24"/>
              </w:rPr>
              <w:t>Г.</w:t>
            </w:r>
            <w:r>
              <w:rPr>
                <w:rFonts w:ascii="Times New Roman" w:hAnsi="Times New Roman"/>
                <w:b/>
                <w:bCs/>
                <w:i/>
                <w:iCs/>
                <w:sz w:val="24"/>
                <w:szCs w:val="24"/>
              </w:rPr>
              <w:t xml:space="preserve"> </w:t>
            </w:r>
            <w:r>
              <w:rPr>
                <w:rFonts w:ascii="Times New Roman" w:hAnsi="Times New Roman"/>
                <w:b/>
                <w:bCs/>
                <w:i/>
                <w:iCs/>
                <w:sz w:val="24"/>
                <w:szCs w:val="24"/>
              </w:rPr>
              <w:t>Тукай, М.</w:t>
            </w:r>
            <w:r>
              <w:rPr>
                <w:rFonts w:ascii="Times New Roman" w:hAnsi="Times New Roman"/>
                <w:b/>
                <w:bCs/>
                <w:i/>
                <w:iCs/>
                <w:sz w:val="24"/>
                <w:szCs w:val="24"/>
              </w:rPr>
              <w:t xml:space="preserve"> </w:t>
            </w:r>
            <w:r>
              <w:rPr>
                <w:rFonts w:ascii="Times New Roman" w:hAnsi="Times New Roman"/>
                <w:b/>
                <w:bCs/>
                <w:i/>
                <w:iCs/>
                <w:sz w:val="24"/>
                <w:szCs w:val="24"/>
              </w:rPr>
              <w:t>Карим,</w:t>
            </w:r>
          </w:p>
          <w:p>
            <w:pPr>
              <w:pStyle w:val="style0"/>
              <w:tabs>
                <w:tab w:val="left" w:leader="none" w:pos="5760"/>
              </w:tabs>
              <w:spacing w:after="0" w:lineRule="auto" w:line="240"/>
              <w:jc w:val="both"/>
              <w:rPr>
                <w:rFonts w:ascii="Times New Roman" w:eastAsia="Times New Roman" w:hAnsi="Times New Roman"/>
                <w:i/>
                <w:iCs/>
                <w:sz w:val="24"/>
                <w:szCs w:val="24"/>
              </w:rPr>
            </w:pPr>
            <w:r>
              <w:rPr>
                <w:rFonts w:ascii="Times New Roman" w:hAnsi="Times New Roman"/>
                <w:b/>
                <w:bCs/>
                <w:i/>
                <w:iCs/>
                <w:sz w:val="24"/>
                <w:szCs w:val="24"/>
              </w:rPr>
              <w:t>К.</w:t>
            </w:r>
            <w:r>
              <w:rPr>
                <w:rFonts w:ascii="Times New Roman" w:hAnsi="Times New Roman"/>
                <w:b/>
                <w:bCs/>
                <w:i/>
                <w:iCs/>
                <w:sz w:val="24"/>
                <w:szCs w:val="24"/>
              </w:rPr>
              <w:t xml:space="preserve"> </w:t>
            </w:r>
            <w:r>
              <w:rPr>
                <w:rFonts w:ascii="Times New Roman" w:hAnsi="Times New Roman"/>
                <w:b/>
                <w:bCs/>
                <w:i/>
                <w:iCs/>
                <w:sz w:val="24"/>
                <w:szCs w:val="24"/>
              </w:rPr>
              <w:t>Кулиев, Р.</w:t>
            </w:r>
            <w:r>
              <w:rPr>
                <w:rFonts w:ascii="Times New Roman" w:hAnsi="Times New Roman"/>
                <w:b/>
                <w:bCs/>
                <w:i/>
                <w:iCs/>
                <w:sz w:val="24"/>
                <w:szCs w:val="24"/>
              </w:rPr>
              <w:t xml:space="preserve"> </w:t>
            </w:r>
            <w:r>
              <w:rPr>
                <w:rFonts w:ascii="Times New Roman" w:hAnsi="Times New Roman"/>
                <w:b/>
                <w:bCs/>
                <w:i/>
                <w:iCs/>
                <w:sz w:val="24"/>
                <w:szCs w:val="24"/>
              </w:rPr>
              <w:t>Гамзатов</w:t>
            </w:r>
            <w:r>
              <w:rPr>
                <w:rFonts w:ascii="Times New Roman" w:hAnsi="Times New Roman"/>
                <w:i/>
                <w:iCs/>
                <w:sz w:val="24"/>
                <w:szCs w:val="24"/>
              </w:rPr>
              <w:t xml:space="preserve"> и др.</w:t>
            </w:r>
          </w:p>
          <w:p>
            <w:pPr>
              <w:pStyle w:val="style0"/>
              <w:tabs>
                <w:tab w:val="left" w:leader="none" w:pos="5760"/>
              </w:tabs>
              <w:spacing w:after="0" w:lineRule="auto" w:line="240"/>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pPr>
              <w:pStyle w:val="style0"/>
              <w:rPr>
                <w:rFonts w:ascii="Times New Roman" w:hAnsi="Times New Roman"/>
                <w:b/>
                <w:sz w:val="24"/>
                <w:szCs w:val="24"/>
              </w:rPr>
            </w:pPr>
            <w:r>
              <w:rPr>
                <w:rFonts w:ascii="Times New Roman" w:hAnsi="Times New Roman"/>
                <w:b/>
                <w:sz w:val="24"/>
                <w:szCs w:val="24"/>
              </w:rPr>
              <w:t>5-9 кл.)</w:t>
            </w:r>
          </w:p>
          <w:p>
            <w:pPr>
              <w:pStyle w:val="style0"/>
              <w:tabs>
                <w:tab w:val="left" w:leader="none" w:pos="5760"/>
              </w:tabs>
              <w:spacing w:after="0" w:lineRule="auto" w:line="240"/>
              <w:rPr>
                <w:rFonts w:ascii="Times New Roman" w:hAnsi="Times New Roman"/>
                <w:i/>
                <w:iCs/>
                <w:sz w:val="24"/>
                <w:szCs w:val="24"/>
              </w:rPr>
            </w:pPr>
          </w:p>
        </w:tc>
      </w:tr>
      <w:tr>
        <w:tblPrEx/>
        <w:trPr/>
        <w:tc>
          <w:tcPr>
            <w:tcW w:w="9712" w:type="dxa"/>
            <w:gridSpan w:val="3"/>
            <w:tcBorders/>
          </w:tcPr>
          <w:p>
            <w:pPr>
              <w:pStyle w:val="style0"/>
              <w:tabs>
                <w:tab w:val="left" w:leader="none"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tblPrEx/>
        <w:trPr/>
        <w:tc>
          <w:tcPr>
            <w:tcW w:w="3373" w:type="dxa"/>
            <w:tcBorders/>
          </w:tcPr>
          <w:p>
            <w:pPr>
              <w:pStyle w:val="style0"/>
              <w:tabs>
                <w:tab w:val="left" w:leader="none" w:pos="5760"/>
              </w:tabs>
              <w:rPr>
                <w:rFonts w:ascii="Times New Roman" w:hAnsi="Times New Roman"/>
                <w:b/>
                <w:bCs/>
                <w:sz w:val="24"/>
                <w:szCs w:val="24"/>
              </w:rPr>
            </w:pPr>
          </w:p>
        </w:tc>
        <w:tc>
          <w:tcPr>
            <w:tcW w:w="3114" w:type="dxa"/>
            <w:tcBorders/>
          </w:tcPr>
          <w:p>
            <w:pPr>
              <w:pStyle w:val="style0"/>
              <w:tabs>
                <w:tab w:val="left" w:leader="none" w:pos="5760"/>
              </w:tabs>
              <w:rPr>
                <w:rFonts w:ascii="Times New Roman" w:hAnsi="Times New Roman"/>
                <w:b/>
                <w:bCs/>
                <w:i/>
                <w:iCs/>
                <w:sz w:val="24"/>
                <w:szCs w:val="24"/>
              </w:rPr>
            </w:pPr>
            <w:r>
              <w:rPr>
                <w:rFonts w:ascii="Times New Roman" w:hAnsi="Times New Roman"/>
                <w:b/>
                <w:bCs/>
                <w:sz w:val="24"/>
                <w:szCs w:val="24"/>
              </w:rPr>
              <w:t>Гомер</w:t>
            </w:r>
            <w:r>
              <w:rPr>
                <w:rFonts w:ascii="Times New Roman" w:hAnsi="Times New Roman"/>
                <w:b/>
                <w:bCs/>
                <w:sz w:val="24"/>
                <w:szCs w:val="24"/>
              </w:rPr>
              <w:t xml:space="preserve">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pPr>
              <w:pStyle w:val="style0"/>
              <w:tabs>
                <w:tab w:val="left" w:leader="none" w:pos="5760"/>
              </w:tabs>
              <w:rPr>
                <w:rFonts w:ascii="Times New Roman" w:hAnsi="Times New Roman"/>
                <w:sz w:val="24"/>
                <w:szCs w:val="24"/>
              </w:rPr>
            </w:pPr>
            <w:r>
              <w:rPr>
                <w:rFonts w:ascii="Times New Roman" w:hAnsi="Times New Roman"/>
                <w:b/>
                <w:bCs/>
                <w:sz w:val="24"/>
                <w:szCs w:val="24"/>
              </w:rPr>
              <w:t>(6-8 кл.)</w:t>
            </w:r>
          </w:p>
          <w:p>
            <w:pPr>
              <w:pStyle w:val="style0"/>
              <w:tabs>
                <w:tab w:val="left" w:leader="none" w:pos="5760"/>
              </w:tabs>
              <w:jc w:val="both"/>
              <w:outlineLvl w:val="0"/>
              <w:rPr>
                <w:rFonts w:ascii="Times New Roman" w:hAnsi="Times New Roman"/>
                <w:b/>
                <w:bCs/>
                <w:kern w:val="36"/>
                <w:sz w:val="24"/>
                <w:szCs w:val="24"/>
              </w:rPr>
            </w:pPr>
          </w:p>
          <w:p>
            <w:pPr>
              <w:pStyle w:val="style0"/>
              <w:tabs>
                <w:tab w:val="left" w:leader="none"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(9 кл.)</w:t>
            </w:r>
          </w:p>
          <w:p>
            <w:pPr>
              <w:pStyle w:val="style0"/>
              <w:tabs>
                <w:tab w:val="left" w:leader="none" w:pos="5760"/>
              </w:tabs>
              <w:rPr>
                <w:rFonts w:ascii="Times New Roman" w:hAnsi="Times New Roman"/>
                <w:b/>
                <w:bCs/>
                <w:i/>
                <w:iCs/>
                <w:sz w:val="24"/>
                <w:szCs w:val="24"/>
              </w:rPr>
            </w:pPr>
          </w:p>
          <w:p>
            <w:pPr>
              <w:pStyle w:val="style0"/>
              <w:tabs>
                <w:tab w:val="left" w:leader="none"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pPr>
              <w:pStyle w:val="style0"/>
              <w:tabs>
                <w:tab w:val="left" w:leader="none"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Borders/>
          </w:tcPr>
          <w:p>
            <w:pPr>
              <w:pStyle w:val="style0"/>
              <w:keepNext/>
              <w:keepLines/>
              <w:pBdr>
                <w:left w:val="single" w:sz="4" w:space="0" w:color="auto"/>
                <w:right w:val="single" w:sz="4" w:space="0" w:color="auto"/>
                <w:bottom w:val="single" w:sz="4" w:space="0" w:color="auto"/>
              </w:pBdr>
              <w:shd w:val="clear" w:color="000000" w:fill="d8d8d8"/>
              <w:spacing w:before="100" w:beforeAutospacing="true" w:afterAutospacing="true"/>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w:t>
            </w:r>
            <w:r>
              <w:rPr>
                <w:rFonts w:ascii="Times New Roman" w:hAnsi="Times New Roman"/>
                <w:b/>
                <w:i/>
                <w:iCs/>
                <w:sz w:val="24"/>
                <w:szCs w:val="24"/>
              </w:rPr>
              <w:t xml:space="preserve">, </w:t>
            </w:r>
            <w:r>
              <w:rPr>
                <w:rFonts w:ascii="Times New Roman" w:hAnsi="Times New Roman"/>
                <w:b/>
                <w:i/>
                <w:iCs/>
                <w:sz w:val="24"/>
                <w:szCs w:val="24"/>
              </w:rPr>
              <w:t>легенды, баллады, саги, песни</w:t>
            </w:r>
          </w:p>
          <w:p>
            <w:pPr>
              <w:pStyle w:val="style0"/>
              <w:rPr>
                <w:rFonts w:ascii="Times New Roman" w:hAnsi="Times New Roman"/>
                <w:b/>
                <w:bCs/>
                <w:sz w:val="24"/>
                <w:szCs w:val="24"/>
              </w:rPr>
            </w:pPr>
            <w:r>
              <w:rPr>
                <w:rFonts w:ascii="Times New Roman" w:hAnsi="Times New Roman"/>
                <w:b/>
                <w:bCs/>
                <w:sz w:val="24"/>
                <w:szCs w:val="24"/>
              </w:rPr>
              <w:t xml:space="preserve">(2-3 произведения по </w:t>
            </w:r>
            <w:r>
              <w:rPr>
                <w:rFonts w:ascii="Times New Roman" w:hAnsi="Times New Roman"/>
                <w:b/>
                <w:bCs/>
                <w:sz w:val="24"/>
                <w:szCs w:val="24"/>
              </w:rPr>
              <w:t>выбору, 5-7 кл.)</w:t>
            </w:r>
          </w:p>
          <w:p>
            <w:pPr>
              <w:pStyle w:val="style0"/>
              <w:tabs>
                <w:tab w:val="left" w:leader="none" w:pos="5760"/>
              </w:tabs>
              <w:jc w:val="center"/>
              <w:rPr>
                <w:rFonts w:ascii="Times New Roman" w:hAnsi="Times New Roman"/>
                <w:sz w:val="24"/>
                <w:szCs w:val="24"/>
              </w:rPr>
            </w:pPr>
          </w:p>
          <w:p>
            <w:pPr>
              <w:pStyle w:val="style0"/>
              <w:tabs>
                <w:tab w:val="left" w:leader="none" w:pos="5760"/>
              </w:tabs>
              <w:jc w:val="center"/>
              <w:rPr>
                <w:rFonts w:ascii="Times New Roman" w:hAnsi="Times New Roman"/>
                <w:i/>
                <w:iCs/>
                <w:sz w:val="24"/>
                <w:szCs w:val="24"/>
              </w:rPr>
            </w:pPr>
          </w:p>
        </w:tc>
      </w:tr>
      <w:tr>
        <w:tblPrEx/>
        <w:trPr/>
        <w:tc>
          <w:tcPr>
            <w:tcW w:w="3373" w:type="dxa"/>
            <w:tcBorders/>
          </w:tcPr>
          <w:p>
            <w:pPr>
              <w:pStyle w:val="style0"/>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rPr>
              <w:t xml:space="preserve"> </w:t>
            </w:r>
            <w:r>
              <w:rPr>
                <w:rFonts w:ascii="Times New Roman" w:hAnsi="Times New Roman"/>
                <w:b/>
                <w:sz w:val="24"/>
                <w:szCs w:val="24"/>
              </w:rPr>
              <w:t>Шекспир</w:t>
            </w:r>
            <w:r>
              <w:rPr>
                <w:rFonts w:ascii="Times New Roman" w:hAnsi="Times New Roman"/>
                <w:sz w:val="24"/>
                <w:szCs w:val="24"/>
              </w:rPr>
              <w:t xml:space="preserve"> «Ромео и Джульетта» (1594 – 1595). </w:t>
            </w:r>
          </w:p>
          <w:p>
            <w:pPr>
              <w:pStyle w:val="style0"/>
              <w:rPr>
                <w:rFonts w:ascii="Times New Roman" w:hAnsi="Times New Roman"/>
                <w:b/>
                <w:sz w:val="24"/>
                <w:szCs w:val="24"/>
              </w:rPr>
            </w:pPr>
            <w:r>
              <w:rPr>
                <w:rFonts w:ascii="Times New Roman" w:hAnsi="Times New Roman"/>
                <w:b/>
                <w:sz w:val="24"/>
                <w:szCs w:val="24"/>
              </w:rPr>
              <w:t>(8-9 кл.)</w:t>
            </w:r>
          </w:p>
          <w:p>
            <w:pPr>
              <w:pStyle w:val="style0"/>
              <w:tabs>
                <w:tab w:val="left" w:leader="none" w:pos="5760"/>
              </w:tabs>
              <w:rPr>
                <w:rFonts w:ascii="Times New Roman" w:hAnsi="Times New Roman"/>
                <w:b/>
                <w:bCs/>
                <w:sz w:val="24"/>
                <w:szCs w:val="24"/>
              </w:rPr>
            </w:pPr>
          </w:p>
        </w:tc>
        <w:tc>
          <w:tcPr>
            <w:tcW w:w="3114" w:type="dxa"/>
            <w:tcBorders/>
          </w:tcPr>
          <w:p>
            <w:pPr>
              <w:pStyle w:val="style94"/>
              <w:pBdr>
                <w:left w:val="single" w:sz="4" w:space="0" w:color="auto"/>
                <w:right w:val="single" w:sz="4" w:space="0" w:color="auto"/>
                <w:bottom w:val="single" w:sz="4" w:space="0" w:color="auto"/>
              </w:pBdr>
              <w:shd w:val="clear" w:color="000000" w:fill="d8d8d8"/>
              <w:tabs>
                <w:tab w:val="left" w:leader="none" w:pos="5760"/>
              </w:tabs>
              <w:spacing w:before="0" w:beforeAutospacing="false"/>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pPr>
              <w:pStyle w:val="style94"/>
              <w:keepNext/>
              <w:keepLines/>
              <w:tabs>
                <w:tab w:val="left" w:leader="none" w:pos="5760"/>
              </w:tabs>
              <w:spacing w:before="0" w:beforeAutospacing="false"/>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pPr>
              <w:pStyle w:val="style94"/>
              <w:keepNext/>
              <w:keepLines/>
              <w:tabs>
                <w:tab w:val="left" w:leader="none" w:pos="5760"/>
              </w:tabs>
              <w:spacing w:before="0" w:beforeAutospacing="false"/>
              <w:outlineLvl w:val="7"/>
              <w:rPr>
                <w:rFonts w:ascii="Times New Roman" w:hAnsi="Times New Roman"/>
                <w:b/>
                <w:bCs/>
              </w:rPr>
            </w:pPr>
            <w:r>
              <w:rPr>
                <w:rFonts w:ascii="Times New Roman" w:hAnsi="Times New Roman"/>
                <w:b/>
                <w:bCs/>
                <w:lang w:bidi="he-IL"/>
              </w:rPr>
              <w:t>(7-8 кл.)</w:t>
            </w:r>
          </w:p>
        </w:tc>
        <w:tc>
          <w:tcPr>
            <w:tcW w:w="3225" w:type="dxa"/>
            <w:tcBorders/>
          </w:tcPr>
          <w:p>
            <w:pPr>
              <w:pStyle w:val="style0"/>
              <w:tabs>
                <w:tab w:val="left" w:leader="none" w:pos="5760"/>
              </w:tabs>
              <w:jc w:val="center"/>
              <w:rPr>
                <w:rFonts w:ascii="Times New Roman" w:hAnsi="Times New Roman"/>
                <w:b/>
                <w:bCs/>
                <w:sz w:val="24"/>
                <w:szCs w:val="24"/>
              </w:rPr>
            </w:pPr>
          </w:p>
        </w:tc>
      </w:tr>
      <w:tr>
        <w:tblPrEx/>
        <w:trPr/>
        <w:tc>
          <w:tcPr>
            <w:tcW w:w="3373" w:type="dxa"/>
            <w:tcBorders/>
          </w:tcPr>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b/>
                <w:bCs/>
                <w:sz w:val="24"/>
                <w:szCs w:val="24"/>
              </w:rPr>
            </w:pPr>
          </w:p>
          <w:p>
            <w:pPr>
              <w:pStyle w:val="style0"/>
              <w:tabs>
                <w:tab w:val="left" w:leader="none"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(6-7 кл.)</w:t>
            </w:r>
          </w:p>
        </w:tc>
        <w:tc>
          <w:tcPr>
            <w:tcW w:w="3114" w:type="dxa"/>
            <w:tcBorders/>
          </w:tcPr>
          <w:p>
            <w:pPr>
              <w:pStyle w:val="style0"/>
              <w:keepNext/>
              <w:keepLines/>
              <w:pBdr>
                <w:left w:val="single" w:sz="4" w:space="0" w:color="auto"/>
                <w:right w:val="single" w:sz="4" w:space="0" w:color="auto"/>
                <w:bottom w:val="single" w:sz="4" w:space="0" w:color="auto"/>
              </w:pBdr>
              <w:shd w:val="clear" w:color="000000" w:fill="d8d8d8"/>
              <w:tabs>
                <w:tab w:val="left" w:leader="none" w:pos="5760"/>
              </w:tabs>
              <w:spacing w:before="100" w:beforeAutospacing="true" w:afterAutospacing="true"/>
              <w:jc w:val="center"/>
              <w:textAlignment w:val="top"/>
              <w:outlineLvl w:val="7"/>
              <w:rPr>
                <w:rFonts w:ascii="Times New Roman" w:hAnsi="Times New Roman"/>
                <w:b/>
                <w:bCs/>
                <w:i/>
                <w:iCs/>
                <w:sz w:val="24"/>
                <w:szCs w:val="24"/>
              </w:rPr>
            </w:pPr>
            <w:r>
              <w:rPr>
                <w:rFonts w:ascii="Times New Roman" w:hAnsi="Times New Roman"/>
                <w:b/>
                <w:bCs/>
                <w:sz w:val="24"/>
                <w:szCs w:val="24"/>
              </w:rPr>
              <w:t>Д.</w:t>
            </w:r>
            <w:r>
              <w:rPr>
                <w:rFonts w:ascii="Times New Roman" w:hAnsi="Times New Roman"/>
                <w:b/>
                <w:bCs/>
                <w:sz w:val="24"/>
                <w:szCs w:val="24"/>
              </w:rPr>
              <w:t xml:space="preserve"> </w:t>
            </w:r>
            <w:r>
              <w:rPr>
                <w:rFonts w:ascii="Times New Roman" w:hAnsi="Times New Roman"/>
                <w:b/>
                <w:bCs/>
                <w:sz w:val="24"/>
                <w:szCs w:val="24"/>
              </w:rPr>
              <w:t xml:space="preserve">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( 6-7 кл.)</w:t>
            </w:r>
          </w:p>
          <w:p>
            <w:pPr>
              <w:pStyle w:val="style0"/>
              <w:tabs>
                <w:tab w:val="left" w:leader="none" w:pos="5760"/>
              </w:tabs>
              <w:jc w:val="center"/>
              <w:rPr>
                <w:rFonts w:ascii="Times New Roman" w:hAnsi="Times New Roman"/>
                <w:sz w:val="24"/>
                <w:szCs w:val="24"/>
              </w:rPr>
            </w:pPr>
          </w:p>
          <w:p>
            <w:pPr>
              <w:pStyle w:val="style0"/>
              <w:tabs>
                <w:tab w:val="left" w:leader="none"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pPr>
              <w:pStyle w:val="style0"/>
              <w:tabs>
                <w:tab w:val="left" w:leader="none" w:pos="5760"/>
              </w:tabs>
              <w:rPr>
                <w:rFonts w:ascii="Times New Roman" w:hAnsi="Times New Roman"/>
                <w:sz w:val="24"/>
                <w:szCs w:val="24"/>
              </w:rPr>
            </w:pPr>
            <w:r>
              <w:rPr>
                <w:rFonts w:ascii="Times New Roman" w:hAnsi="Times New Roman"/>
                <w:b/>
                <w:bCs/>
                <w:sz w:val="24"/>
                <w:szCs w:val="24"/>
              </w:rPr>
              <w:t>(6-7 кл.)</w:t>
            </w:r>
          </w:p>
          <w:p>
            <w:pPr>
              <w:pStyle w:val="style0"/>
              <w:tabs>
                <w:tab w:val="left" w:leader="none" w:pos="5760"/>
              </w:tabs>
              <w:jc w:val="center"/>
              <w:rPr>
                <w:rFonts w:ascii="Times New Roman" w:hAnsi="Times New Roman"/>
                <w:sz w:val="24"/>
                <w:szCs w:val="24"/>
              </w:rPr>
            </w:pPr>
          </w:p>
          <w:p>
            <w:pPr>
              <w:pStyle w:val="style0"/>
              <w:tabs>
                <w:tab w:val="left" w:leader="none"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w:t>
            </w:r>
            <w:r>
              <w:rPr>
                <w:rFonts w:ascii="Times New Roman" w:hAnsi="Times New Roman"/>
                <w:i/>
                <w:iCs/>
                <w:sz w:val="24"/>
                <w:szCs w:val="24"/>
              </w:rPr>
              <w:t xml:space="preserve"> </w:t>
            </w:r>
            <w:r>
              <w:rPr>
                <w:rFonts w:ascii="Times New Roman" w:hAnsi="Times New Roman"/>
                <w:i/>
                <w:iCs/>
                <w:sz w:val="24"/>
                <w:szCs w:val="24"/>
              </w:rPr>
              <w:t xml:space="preserve">«Мещанин во </w:t>
            </w:r>
            <w:r>
              <w:rPr>
                <w:rFonts w:ascii="Times New Roman" w:hAnsi="Times New Roman"/>
                <w:i/>
                <w:iCs/>
                <w:sz w:val="24"/>
                <w:szCs w:val="24"/>
              </w:rPr>
              <w:t>дворянстве» (1670).</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(8-9 кл.)</w:t>
            </w:r>
          </w:p>
          <w:p>
            <w:pPr>
              <w:pStyle w:val="style0"/>
              <w:tabs>
                <w:tab w:val="left" w:leader="none" w:pos="5760"/>
              </w:tabs>
              <w:jc w:val="center"/>
              <w:rPr>
                <w:rFonts w:ascii="Times New Roman" w:hAnsi="Times New Roman"/>
                <w:i/>
                <w:iCs/>
                <w:sz w:val="24"/>
                <w:szCs w:val="24"/>
              </w:rPr>
            </w:pPr>
          </w:p>
          <w:p>
            <w:pPr>
              <w:pStyle w:val="style0"/>
              <w:tabs>
                <w:tab w:val="left" w:leader="none"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( 9-10 кл.)</w:t>
            </w:r>
          </w:p>
          <w:p>
            <w:pPr>
              <w:pStyle w:val="style0"/>
              <w:tabs>
                <w:tab w:val="left" w:leader="none" w:pos="5760"/>
              </w:tabs>
              <w:rPr>
                <w:rFonts w:ascii="Times New Roman" w:hAnsi="Times New Roman"/>
                <w:sz w:val="24"/>
                <w:szCs w:val="24"/>
              </w:rPr>
            </w:pPr>
          </w:p>
          <w:p>
            <w:pPr>
              <w:pStyle w:val="style0"/>
              <w:tabs>
                <w:tab w:val="left" w:leader="none" w:pos="5760"/>
              </w:tabs>
              <w:rPr>
                <w:rFonts w:ascii="Times New Roman" w:hAnsi="Times New Roman"/>
                <w:b/>
                <w:bCs/>
                <w:i/>
                <w:iCs/>
                <w:sz w:val="24"/>
                <w:szCs w:val="24"/>
              </w:rPr>
            </w:pPr>
            <w:r>
              <w:rPr>
                <w:rFonts w:ascii="Times New Roman" w:hAnsi="Times New Roman"/>
                <w:b/>
                <w:bCs/>
                <w:sz w:val="24"/>
                <w:szCs w:val="24"/>
              </w:rPr>
              <w:t>Г.Х.Андерсен</w:t>
            </w:r>
            <w:r>
              <w:rPr>
                <w:rFonts w:ascii="Times New Roman" w:hAnsi="Times New Roman"/>
                <w:b/>
                <w:bCs/>
                <w:sz w:val="24"/>
                <w:szCs w:val="24"/>
              </w:rPr>
              <w:t xml:space="preserve"> </w:t>
            </w:r>
            <w:r>
              <w:rPr>
                <w:rFonts w:ascii="Times New Roman" w:hAnsi="Times New Roman"/>
                <w:i/>
                <w:iCs/>
                <w:sz w:val="24"/>
                <w:szCs w:val="24"/>
              </w:rPr>
              <w:t>Сказки</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 xml:space="preserve">(5 кл.) </w:t>
            </w:r>
          </w:p>
          <w:p>
            <w:pPr>
              <w:pStyle w:val="style0"/>
              <w:tabs>
                <w:tab w:val="left" w:leader="none" w:pos="5760"/>
              </w:tabs>
              <w:jc w:val="center"/>
              <w:rPr>
                <w:rFonts w:ascii="Times New Roman" w:hAnsi="Times New Roman"/>
                <w:sz w:val="24"/>
                <w:szCs w:val="24"/>
              </w:rPr>
            </w:pPr>
          </w:p>
          <w:p>
            <w:pPr>
              <w:pStyle w:val="style0"/>
              <w:tabs>
                <w:tab w:val="left" w:leader="none" w:pos="5760"/>
              </w:tabs>
              <w:rPr>
                <w:rFonts w:ascii="Times New Roman" w:hAnsi="Times New Roman"/>
                <w:b/>
                <w:bCs/>
                <w:sz w:val="24"/>
                <w:szCs w:val="24"/>
              </w:rPr>
            </w:pPr>
            <w:r>
              <w:rPr>
                <w:rFonts w:ascii="Times New Roman" w:hAnsi="Times New Roman"/>
                <w:b/>
                <w:bCs/>
                <w:sz w:val="24"/>
                <w:szCs w:val="24"/>
              </w:rPr>
              <w:t xml:space="preserve">Дж. Г. Байрон </w:t>
            </w:r>
          </w:p>
          <w:p>
            <w:pPr>
              <w:pStyle w:val="style0"/>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pPr>
              <w:pStyle w:val="style0"/>
              <w:tabs>
                <w:tab w:val="left" w:leader="none"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Гарольда» (1809 – 1811) (пер. В. Левика). </w:t>
            </w:r>
          </w:p>
          <w:p>
            <w:pPr>
              <w:pStyle w:val="style0"/>
              <w:rPr>
                <w:rFonts w:ascii="Times New Roman" w:hAnsi="Times New Roman"/>
                <w:b/>
                <w:bCs/>
                <w:sz w:val="24"/>
                <w:szCs w:val="24"/>
              </w:rPr>
            </w:pPr>
            <w:r>
              <w:rPr>
                <w:rFonts w:ascii="Times New Roman" w:hAnsi="Times New Roman"/>
                <w:b/>
                <w:bCs/>
                <w:sz w:val="24"/>
                <w:szCs w:val="24"/>
              </w:rPr>
              <w:t>(9 кл.)</w:t>
            </w:r>
          </w:p>
          <w:p>
            <w:pPr>
              <w:pStyle w:val="style0"/>
              <w:tabs>
                <w:tab w:val="left" w:leader="none" w:pos="5760"/>
              </w:tabs>
              <w:rPr>
                <w:rFonts w:ascii="Times New Roman" w:hAnsi="Times New Roman"/>
                <w:i/>
                <w:iCs/>
                <w:sz w:val="24"/>
                <w:szCs w:val="24"/>
              </w:rPr>
            </w:pPr>
          </w:p>
          <w:p>
            <w:pPr>
              <w:pStyle w:val="style94"/>
              <w:tabs>
                <w:tab w:val="left" w:leader="none" w:pos="5760"/>
              </w:tabs>
              <w:spacing w:before="0" w:beforeAutospacing="false"/>
              <w:rPr>
                <w:rFonts w:ascii="Times New Roman" w:hAnsi="Times New Roman"/>
                <w:b/>
                <w:bCs/>
                <w:i/>
                <w:iCs/>
              </w:rPr>
            </w:pPr>
          </w:p>
        </w:tc>
        <w:tc>
          <w:tcPr>
            <w:tcW w:w="3225" w:type="dxa"/>
            <w:tcBorders/>
          </w:tcPr>
          <w:p>
            <w:pPr>
              <w:pStyle w:val="style0"/>
              <w:rPr>
                <w:rFonts w:ascii="Times New Roman" w:hAnsi="Times New Roman"/>
                <w:i/>
                <w:iCs/>
                <w:sz w:val="24"/>
                <w:szCs w:val="24"/>
              </w:rPr>
            </w:pPr>
            <w:r>
              <w:rPr>
                <w:rFonts w:ascii="Times New Roman" w:hAnsi="Times New Roman"/>
                <w:i/>
                <w:iCs/>
                <w:sz w:val="24"/>
                <w:szCs w:val="24"/>
              </w:rPr>
              <w:t>Зарубежная сказочная и фантастическая проза, например:</w:t>
            </w:r>
          </w:p>
          <w:p>
            <w:pPr>
              <w:pStyle w:val="style0"/>
              <w:rPr>
                <w:rFonts w:ascii="Times New Roman" w:hAnsi="Times New Roman"/>
                <w:b/>
                <w:bCs/>
                <w:sz w:val="24"/>
                <w:szCs w:val="24"/>
              </w:rPr>
            </w:pPr>
            <w:r>
              <w:rPr>
                <w:rFonts w:ascii="Times New Roman" w:hAnsi="Times New Roman"/>
                <w:b/>
                <w:bCs/>
                <w:sz w:val="24"/>
                <w:szCs w:val="24"/>
              </w:rPr>
              <w:t>Ш.</w:t>
            </w:r>
            <w:r>
              <w:rPr>
                <w:rFonts w:ascii="Times New Roman" w:hAnsi="Times New Roman"/>
                <w:b/>
                <w:bCs/>
                <w:sz w:val="24"/>
                <w:szCs w:val="24"/>
              </w:rPr>
              <w:t xml:space="preserve"> </w:t>
            </w:r>
            <w:r>
              <w:rPr>
                <w:rFonts w:ascii="Times New Roman" w:hAnsi="Times New Roman"/>
                <w:b/>
                <w:bCs/>
                <w:sz w:val="24"/>
                <w:szCs w:val="24"/>
              </w:rPr>
              <w:t>Перро, В.</w:t>
            </w:r>
            <w:r>
              <w:rPr>
                <w:rFonts w:ascii="Times New Roman" w:hAnsi="Times New Roman"/>
                <w:b/>
                <w:bCs/>
                <w:sz w:val="24"/>
                <w:szCs w:val="24"/>
              </w:rPr>
              <w:t xml:space="preserve"> </w:t>
            </w:r>
            <w:r>
              <w:rPr>
                <w:rFonts w:ascii="Times New Roman" w:hAnsi="Times New Roman"/>
                <w:b/>
                <w:bCs/>
                <w:sz w:val="24"/>
                <w:szCs w:val="24"/>
              </w:rPr>
              <w:t xml:space="preserve">Гауф, Э.Т.А. Гофман, </w:t>
            </w:r>
            <w:r>
              <w:rPr>
                <w:rFonts w:ascii="Times New Roman" w:hAnsi="Times New Roman"/>
                <w:b/>
                <w:bCs/>
                <w:sz w:val="24"/>
                <w:szCs w:val="24"/>
              </w:rPr>
              <w:t>бр</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Гримм,</w:t>
            </w:r>
          </w:p>
          <w:p>
            <w:pPr>
              <w:pStyle w:val="style0"/>
              <w:rPr>
                <w:rFonts w:ascii="Times New Roman" w:hAnsi="Times New Roman"/>
                <w:sz w:val="24"/>
                <w:szCs w:val="24"/>
              </w:rPr>
            </w:pPr>
            <w:r>
              <w:rPr>
                <w:rFonts w:ascii="Times New Roman" w:hAnsi="Times New Roman"/>
                <w:b/>
                <w:bCs/>
                <w:sz w:val="24"/>
                <w:szCs w:val="24"/>
              </w:rPr>
              <w:t>Л.</w:t>
            </w:r>
            <w:r>
              <w:rPr>
                <w:rFonts w:ascii="Times New Roman" w:hAnsi="Times New Roman"/>
                <w:b/>
                <w:bCs/>
                <w:sz w:val="24"/>
                <w:szCs w:val="24"/>
              </w:rPr>
              <w:t xml:space="preserve"> </w:t>
            </w:r>
            <w:r>
              <w:rPr>
                <w:rFonts w:ascii="Times New Roman" w:hAnsi="Times New Roman"/>
                <w:b/>
                <w:bCs/>
                <w:sz w:val="24"/>
                <w:szCs w:val="24"/>
              </w:rPr>
              <w:t>Кэрролл, Л.Ф.Баум, Д.М. Барри, Д</w:t>
            </w:r>
            <w:r>
              <w:rPr>
                <w:rFonts w:ascii="Times New Roman" w:hAnsi="Times New Roman"/>
                <w:b/>
                <w:bCs/>
                <w:sz w:val="24"/>
                <w:szCs w:val="24"/>
              </w:rPr>
              <w:t>ж</w:t>
            </w:r>
            <w:r>
              <w:rPr>
                <w:rFonts w:ascii="Times New Roman" w:hAnsi="Times New Roman"/>
                <w:b/>
                <w:bCs/>
                <w:sz w:val="24"/>
                <w:szCs w:val="24"/>
              </w:rPr>
              <w:t>.Родари, М.Энде, Д</w:t>
            </w:r>
            <w:r>
              <w:rPr>
                <w:rFonts w:ascii="Times New Roman" w:hAnsi="Times New Roman"/>
                <w:b/>
                <w:bCs/>
                <w:sz w:val="24"/>
                <w:szCs w:val="24"/>
              </w:rPr>
              <w:t>ж</w:t>
            </w:r>
            <w:r>
              <w:rPr>
                <w:rFonts w:ascii="Times New Roman" w:hAnsi="Times New Roman"/>
                <w:b/>
                <w:bCs/>
                <w:sz w:val="24"/>
                <w:szCs w:val="24"/>
              </w:rPr>
              <w:t>.Р.Р.Толкиен, К.Льюис</w:t>
            </w:r>
            <w:r>
              <w:rPr>
                <w:rFonts w:ascii="Times New Roman" w:hAnsi="Times New Roman"/>
                <w:sz w:val="24"/>
                <w:szCs w:val="24"/>
              </w:rPr>
              <w:t xml:space="preserve"> и др.</w:t>
            </w:r>
          </w:p>
          <w:p>
            <w:pPr>
              <w:pStyle w:val="style0"/>
              <w:keepNext/>
              <w:keepLines/>
              <w:pBdr>
                <w:left w:val="single" w:sz="4" w:space="0" w:color="auto"/>
                <w:right w:val="single" w:sz="4" w:space="0" w:color="auto"/>
                <w:bottom w:val="single" w:sz="4" w:space="0" w:color="auto"/>
              </w:pBdr>
              <w:shd w:val="clear" w:color="000000" w:fill="d8d8d8"/>
              <w:spacing w:before="100" w:beforeAutospacing="true" w:afterAutospacing="true"/>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w:t>
            </w:r>
            <w:r>
              <w:rPr>
                <w:rFonts w:ascii="Times New Roman" w:hAnsi="Times New Roman"/>
                <w:i/>
                <w:iCs/>
                <w:sz w:val="24"/>
                <w:szCs w:val="24"/>
              </w:rPr>
              <w:t xml:space="preserve">например: </w:t>
            </w:r>
          </w:p>
          <w:p>
            <w:pPr>
              <w:pStyle w:val="style0"/>
              <w:rPr>
                <w:rFonts w:ascii="Times New Roman" w:hAnsi="Times New Roman"/>
                <w:sz w:val="24"/>
                <w:szCs w:val="24"/>
              </w:rPr>
            </w:pPr>
            <w:r>
              <w:rPr>
                <w:rFonts w:ascii="Times New Roman" w:hAnsi="Times New Roman"/>
                <w:b/>
                <w:bCs/>
                <w:sz w:val="24"/>
                <w:szCs w:val="24"/>
              </w:rPr>
              <w:t>П.</w:t>
            </w:r>
            <w:r>
              <w:rPr>
                <w:rFonts w:ascii="Times New Roman" w:hAnsi="Times New Roman"/>
                <w:b/>
                <w:bCs/>
                <w:sz w:val="24"/>
                <w:szCs w:val="24"/>
              </w:rPr>
              <w:t xml:space="preserve"> </w:t>
            </w:r>
            <w:r>
              <w:rPr>
                <w:rFonts w:ascii="Times New Roman" w:hAnsi="Times New Roman"/>
                <w:b/>
                <w:bCs/>
                <w:sz w:val="24"/>
                <w:szCs w:val="24"/>
              </w:rPr>
              <w:t>Мериме, Э. По, О`Генри, О.</w:t>
            </w:r>
            <w:r>
              <w:rPr>
                <w:rFonts w:ascii="Times New Roman" w:hAnsi="Times New Roman"/>
                <w:b/>
                <w:bCs/>
                <w:sz w:val="24"/>
                <w:szCs w:val="24"/>
              </w:rPr>
              <w:t xml:space="preserve"> </w:t>
            </w:r>
            <w:r>
              <w:rPr>
                <w:rFonts w:ascii="Times New Roman" w:hAnsi="Times New Roman"/>
                <w:b/>
                <w:bCs/>
                <w:sz w:val="24"/>
                <w:szCs w:val="24"/>
              </w:rPr>
              <w:t>Уайльд, А.К.</w:t>
            </w:r>
            <w:r>
              <w:rPr>
                <w:rFonts w:ascii="Times New Roman" w:hAnsi="Times New Roman"/>
                <w:b/>
                <w:bCs/>
                <w:sz w:val="24"/>
                <w:szCs w:val="24"/>
              </w:rPr>
              <w:t xml:space="preserve"> </w:t>
            </w:r>
            <w:r>
              <w:rPr>
                <w:rFonts w:ascii="Times New Roman" w:hAnsi="Times New Roman"/>
                <w:b/>
                <w:bCs/>
                <w:sz w:val="24"/>
                <w:szCs w:val="24"/>
              </w:rPr>
              <w:t>Дойл, Джером К. Джером, У.</w:t>
            </w:r>
            <w:r>
              <w:rPr>
                <w:rFonts w:ascii="Times New Roman" w:hAnsi="Times New Roman"/>
                <w:b/>
                <w:bCs/>
                <w:sz w:val="24"/>
                <w:szCs w:val="24"/>
              </w:rPr>
              <w:t xml:space="preserve"> </w:t>
            </w:r>
            <w:r>
              <w:rPr>
                <w:rFonts w:ascii="Times New Roman" w:hAnsi="Times New Roman"/>
                <w:b/>
                <w:bCs/>
                <w:sz w:val="24"/>
                <w:szCs w:val="24"/>
              </w:rPr>
              <w:t xml:space="preserve">Сароян, </w:t>
            </w:r>
            <w:r>
              <w:rPr>
                <w:rFonts w:ascii="Times New Roman" w:hAnsi="Times New Roman"/>
                <w:sz w:val="24"/>
                <w:szCs w:val="24"/>
              </w:rPr>
              <w:t>и др.</w:t>
            </w:r>
          </w:p>
          <w:p>
            <w:pPr>
              <w:pStyle w:val="style0"/>
              <w:rPr>
                <w:rFonts w:ascii="Times New Roman" w:hAnsi="Times New Roman"/>
                <w:b/>
                <w:bCs/>
                <w:sz w:val="24"/>
                <w:szCs w:val="24"/>
              </w:rPr>
            </w:pPr>
            <w:r>
              <w:rPr>
                <w:rFonts w:ascii="Times New Roman" w:hAnsi="Times New Roman"/>
                <w:b/>
                <w:bCs/>
                <w:sz w:val="24"/>
                <w:szCs w:val="24"/>
              </w:rPr>
              <w:t>(2-3 произведения по выбору, 7-9 кл.)</w:t>
            </w:r>
          </w:p>
          <w:p>
            <w:pPr>
              <w:pStyle w:val="style0"/>
              <w:tabs>
                <w:tab w:val="left" w:leader="none" w:pos="5760"/>
              </w:tabs>
              <w:jc w:val="center"/>
              <w:rPr>
                <w:rFonts w:ascii="Times New Roman" w:hAnsi="Times New Roman"/>
                <w:b/>
                <w:bCs/>
                <w:i/>
                <w:iCs/>
                <w:sz w:val="24"/>
                <w:szCs w:val="24"/>
              </w:rPr>
            </w:pPr>
          </w:p>
          <w:p>
            <w:pPr>
              <w:pStyle w:val="style0"/>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b/>
                <w:bCs/>
                <w:sz w:val="24"/>
                <w:szCs w:val="24"/>
              </w:rPr>
              <w:t>А.</w:t>
            </w:r>
            <w:r>
              <w:rPr>
                <w:rFonts w:ascii="Times New Roman" w:hAnsi="Times New Roman"/>
                <w:b/>
                <w:bCs/>
                <w:sz w:val="24"/>
                <w:szCs w:val="24"/>
              </w:rPr>
              <w:t xml:space="preserve"> </w:t>
            </w:r>
            <w:r>
              <w:rPr>
                <w:rFonts w:ascii="Times New Roman" w:hAnsi="Times New Roman"/>
                <w:b/>
                <w:bCs/>
                <w:sz w:val="24"/>
                <w:szCs w:val="24"/>
              </w:rPr>
              <w:t>Дюма, В.</w:t>
            </w:r>
            <w:r>
              <w:rPr>
                <w:rFonts w:ascii="Times New Roman" w:hAnsi="Times New Roman"/>
                <w:b/>
                <w:bCs/>
                <w:sz w:val="24"/>
                <w:szCs w:val="24"/>
              </w:rPr>
              <w:t xml:space="preserve"> </w:t>
            </w:r>
            <w:r>
              <w:rPr>
                <w:rFonts w:ascii="Times New Roman" w:hAnsi="Times New Roman"/>
                <w:b/>
                <w:bCs/>
                <w:sz w:val="24"/>
                <w:szCs w:val="24"/>
              </w:rPr>
              <w:t>Скотт, В.</w:t>
            </w:r>
            <w:r>
              <w:rPr>
                <w:rFonts w:ascii="Times New Roman" w:hAnsi="Times New Roman"/>
                <w:b/>
                <w:bCs/>
                <w:sz w:val="24"/>
                <w:szCs w:val="24"/>
              </w:rPr>
              <w:t xml:space="preserve"> </w:t>
            </w:r>
            <w:r>
              <w:rPr>
                <w:rFonts w:ascii="Times New Roman" w:hAnsi="Times New Roman"/>
                <w:b/>
                <w:bCs/>
                <w:sz w:val="24"/>
                <w:szCs w:val="24"/>
              </w:rPr>
              <w:t>Гюго, Ч.</w:t>
            </w:r>
            <w:r>
              <w:rPr>
                <w:rFonts w:ascii="Times New Roman" w:hAnsi="Times New Roman"/>
                <w:b/>
                <w:bCs/>
                <w:sz w:val="24"/>
                <w:szCs w:val="24"/>
              </w:rPr>
              <w:t xml:space="preserve"> </w:t>
            </w:r>
            <w:r>
              <w:rPr>
                <w:rFonts w:ascii="Times New Roman" w:hAnsi="Times New Roman"/>
                <w:b/>
                <w:bCs/>
                <w:sz w:val="24"/>
                <w:szCs w:val="24"/>
              </w:rPr>
              <w:t>Диккенс, М.</w:t>
            </w:r>
            <w:r>
              <w:rPr>
                <w:rFonts w:ascii="Times New Roman" w:hAnsi="Times New Roman"/>
                <w:b/>
                <w:bCs/>
                <w:sz w:val="24"/>
                <w:szCs w:val="24"/>
              </w:rPr>
              <w:t xml:space="preserve"> </w:t>
            </w:r>
            <w:r>
              <w:rPr>
                <w:rFonts w:ascii="Times New Roman" w:hAnsi="Times New Roman"/>
                <w:b/>
                <w:bCs/>
                <w:sz w:val="24"/>
                <w:szCs w:val="24"/>
              </w:rPr>
              <w:t>Рид, Ж.</w:t>
            </w:r>
            <w:r>
              <w:rPr>
                <w:rFonts w:ascii="Times New Roman" w:hAnsi="Times New Roman"/>
                <w:b/>
                <w:bCs/>
                <w:sz w:val="24"/>
                <w:szCs w:val="24"/>
              </w:rPr>
              <w:t xml:space="preserve"> </w:t>
            </w:r>
            <w:r>
              <w:rPr>
                <w:rFonts w:ascii="Times New Roman" w:hAnsi="Times New Roman"/>
                <w:b/>
                <w:bCs/>
                <w:sz w:val="24"/>
                <w:szCs w:val="24"/>
              </w:rPr>
              <w:t>Верн, Г</w:t>
            </w:r>
            <w:r>
              <w:rPr>
                <w:rFonts w:ascii="Times New Roman" w:hAnsi="Times New Roman"/>
                <w:b/>
                <w:bCs/>
                <w:sz w:val="24"/>
                <w:szCs w:val="24"/>
              </w:rPr>
              <w:t xml:space="preserve"> </w:t>
            </w:r>
            <w:r>
              <w:rPr>
                <w:rFonts w:ascii="Times New Roman" w:hAnsi="Times New Roman"/>
                <w:b/>
                <w:bCs/>
                <w:sz w:val="24"/>
                <w:szCs w:val="24"/>
              </w:rPr>
              <w:t>.Уэллс, Э.М.</w:t>
            </w:r>
            <w:r>
              <w:rPr>
                <w:rFonts w:ascii="Times New Roman" w:hAnsi="Times New Roman"/>
                <w:b/>
                <w:bCs/>
                <w:sz w:val="24"/>
                <w:szCs w:val="24"/>
              </w:rPr>
              <w:t xml:space="preserve"> </w:t>
            </w:r>
            <w:r>
              <w:rPr>
                <w:rFonts w:ascii="Times New Roman" w:hAnsi="Times New Roman"/>
                <w:b/>
                <w:bCs/>
                <w:sz w:val="24"/>
                <w:szCs w:val="24"/>
              </w:rPr>
              <w:t xml:space="preserve">Ремарк </w:t>
            </w:r>
            <w:r>
              <w:rPr>
                <w:rFonts w:ascii="Times New Roman" w:hAnsi="Times New Roman"/>
                <w:sz w:val="24"/>
                <w:szCs w:val="24"/>
              </w:rPr>
              <w:t xml:space="preserve"> и др.</w:t>
            </w:r>
          </w:p>
          <w:p>
            <w:pPr>
              <w:pStyle w:val="style0"/>
              <w:rPr>
                <w:rFonts w:ascii="Times New Roman" w:hAnsi="Times New Roman"/>
                <w:b/>
                <w:bCs/>
                <w:sz w:val="24"/>
                <w:szCs w:val="24"/>
              </w:rPr>
            </w:pPr>
            <w:r>
              <w:rPr>
                <w:rFonts w:ascii="Times New Roman" w:hAnsi="Times New Roman"/>
                <w:b/>
                <w:bCs/>
                <w:sz w:val="24"/>
                <w:szCs w:val="24"/>
              </w:rPr>
              <w:t>(1-2 романа по выбору, 7-9 кл)</w:t>
            </w:r>
          </w:p>
          <w:p>
            <w:pPr>
              <w:pStyle w:val="style0"/>
              <w:tabs>
                <w:tab w:val="left" w:leader="none" w:pos="5760"/>
              </w:tabs>
              <w:jc w:val="center"/>
              <w:rPr>
                <w:rFonts w:ascii="Times New Roman" w:hAnsi="Times New Roman"/>
                <w:b/>
                <w:bCs/>
                <w:i/>
                <w:iCs/>
                <w:sz w:val="24"/>
                <w:szCs w:val="24"/>
              </w:rPr>
            </w:pPr>
          </w:p>
          <w:p>
            <w:pPr>
              <w:pStyle w:val="style0"/>
              <w:tabs>
                <w:tab w:val="left" w:leader="none"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pPr>
              <w:pStyle w:val="style0"/>
              <w:rPr>
                <w:rFonts w:ascii="Times New Roman" w:hAnsi="Times New Roman"/>
                <w:b/>
                <w:bCs/>
                <w:sz w:val="24"/>
                <w:szCs w:val="24"/>
              </w:rPr>
            </w:pPr>
            <w:r>
              <w:rPr>
                <w:rFonts w:ascii="Times New Roman" w:hAnsi="Times New Roman"/>
                <w:b/>
                <w:bCs/>
                <w:sz w:val="24"/>
                <w:szCs w:val="24"/>
              </w:rPr>
              <w:t>М.Твен, Ф.Х.Б</w:t>
            </w:r>
            <w:r>
              <w:rPr>
                <w:rFonts w:ascii="Times New Roman" w:hAnsi="Times New Roman"/>
                <w:b/>
                <w:bCs/>
                <w:sz w:val="24"/>
                <w:szCs w:val="24"/>
              </w:rPr>
              <w:t>е</w:t>
            </w:r>
            <w:r>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pPr>
              <w:pStyle w:val="style0"/>
              <w:rPr>
                <w:rFonts w:ascii="Times New Roman" w:hAnsi="Times New Roman"/>
                <w:b/>
                <w:bCs/>
                <w:sz w:val="24"/>
                <w:szCs w:val="24"/>
              </w:rPr>
            </w:pPr>
            <w:r>
              <w:rPr>
                <w:rFonts w:ascii="Times New Roman" w:hAnsi="Times New Roman"/>
                <w:b/>
                <w:bCs/>
                <w:sz w:val="24"/>
                <w:szCs w:val="24"/>
              </w:rPr>
              <w:t xml:space="preserve">(2 произведения по выбору, </w:t>
            </w:r>
          </w:p>
          <w:p>
            <w:pPr>
              <w:pStyle w:val="style0"/>
              <w:rPr>
                <w:rFonts w:ascii="Times New Roman" w:hAnsi="Times New Roman"/>
                <w:b/>
                <w:bCs/>
                <w:sz w:val="24"/>
                <w:szCs w:val="24"/>
              </w:rPr>
            </w:pPr>
            <w:r>
              <w:rPr>
                <w:rFonts w:ascii="Times New Roman" w:hAnsi="Times New Roman"/>
                <w:b/>
                <w:bCs/>
                <w:sz w:val="24"/>
                <w:szCs w:val="24"/>
              </w:rPr>
              <w:t>5-9 кл.)</w:t>
            </w:r>
          </w:p>
          <w:p>
            <w:pPr>
              <w:pStyle w:val="style0"/>
              <w:tabs>
                <w:tab w:val="left" w:leader="none" w:pos="5760"/>
              </w:tabs>
              <w:jc w:val="center"/>
              <w:rPr>
                <w:rFonts w:ascii="Times New Roman" w:hAnsi="Times New Roman"/>
                <w:sz w:val="24"/>
                <w:szCs w:val="24"/>
              </w:rPr>
            </w:pPr>
          </w:p>
          <w:p>
            <w:pPr>
              <w:pStyle w:val="style0"/>
              <w:tabs>
                <w:tab w:val="left" w:leader="none"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pPr>
              <w:pStyle w:val="style0"/>
              <w:spacing w:after="0"/>
              <w:rPr>
                <w:rFonts w:ascii="Times New Roman" w:hAnsi="Times New Roman"/>
                <w:b/>
                <w:bCs/>
                <w:sz w:val="24"/>
                <w:szCs w:val="24"/>
              </w:rPr>
            </w:pPr>
            <w:r>
              <w:rPr>
                <w:rFonts w:ascii="Times New Roman" w:hAnsi="Times New Roman"/>
                <w:b/>
                <w:bCs/>
                <w:sz w:val="24"/>
                <w:szCs w:val="24"/>
              </w:rPr>
              <w:t>Р.</w:t>
            </w:r>
            <w:r>
              <w:rPr>
                <w:rFonts w:ascii="Times New Roman" w:hAnsi="Times New Roman"/>
                <w:b/>
                <w:bCs/>
                <w:sz w:val="24"/>
                <w:szCs w:val="24"/>
              </w:rPr>
              <w:t xml:space="preserve"> </w:t>
            </w:r>
            <w:r>
              <w:rPr>
                <w:rFonts w:ascii="Times New Roman" w:hAnsi="Times New Roman"/>
                <w:b/>
                <w:bCs/>
                <w:sz w:val="24"/>
                <w:szCs w:val="24"/>
              </w:rPr>
              <w:t>Киплинг, Дж.</w:t>
            </w:r>
            <w:r>
              <w:rPr>
                <w:rFonts w:ascii="Times New Roman" w:hAnsi="Times New Roman"/>
                <w:b/>
                <w:bCs/>
                <w:sz w:val="24"/>
                <w:szCs w:val="24"/>
              </w:rPr>
              <w:t xml:space="preserve"> </w:t>
            </w:r>
            <w:r>
              <w:rPr>
                <w:rFonts w:ascii="Times New Roman" w:hAnsi="Times New Roman"/>
                <w:b/>
                <w:bCs/>
                <w:sz w:val="24"/>
                <w:szCs w:val="24"/>
              </w:rPr>
              <w:t>Лондон,</w:t>
            </w:r>
          </w:p>
          <w:p>
            <w:pPr>
              <w:pStyle w:val="style0"/>
              <w:spacing w:after="0"/>
              <w:rPr>
                <w:rFonts w:ascii="Times New Roman" w:hAnsi="Times New Roman"/>
                <w:sz w:val="24"/>
                <w:szCs w:val="24"/>
              </w:rPr>
            </w:pPr>
            <w:r>
              <w:rPr>
                <w:rFonts w:ascii="Times New Roman" w:hAnsi="Times New Roman"/>
                <w:b/>
                <w:bCs/>
                <w:sz w:val="24"/>
                <w:szCs w:val="24"/>
              </w:rPr>
              <w:t>Э.</w:t>
            </w:r>
            <w:r>
              <w:rPr>
                <w:rFonts w:ascii="Times New Roman" w:hAnsi="Times New Roman"/>
                <w:b/>
                <w:bCs/>
                <w:sz w:val="24"/>
                <w:szCs w:val="24"/>
              </w:rPr>
              <w:t xml:space="preserve"> </w:t>
            </w:r>
            <w:r>
              <w:rPr>
                <w:rFonts w:ascii="Times New Roman" w:hAnsi="Times New Roman"/>
                <w:b/>
                <w:bCs/>
                <w:sz w:val="24"/>
                <w:szCs w:val="24"/>
              </w:rPr>
              <w:t>Сетон-Томпсон, Д</w:t>
            </w:r>
            <w:r>
              <w:rPr>
                <w:rFonts w:ascii="Times New Roman" w:hAnsi="Times New Roman"/>
                <w:b/>
                <w:bCs/>
                <w:sz w:val="24"/>
                <w:szCs w:val="24"/>
              </w:rPr>
              <w:t>ж</w:t>
            </w:r>
            <w:r>
              <w:rPr>
                <w:rFonts w:ascii="Times New Roman" w:hAnsi="Times New Roman"/>
                <w:b/>
                <w:bCs/>
                <w:sz w:val="24"/>
                <w:szCs w:val="24"/>
              </w:rPr>
              <w:t>.Дарелл</w:t>
            </w:r>
            <w:r>
              <w:rPr>
                <w:rFonts w:ascii="Times New Roman" w:hAnsi="Times New Roman"/>
                <w:sz w:val="24"/>
                <w:szCs w:val="24"/>
              </w:rPr>
              <w:t xml:space="preserve"> и др.</w:t>
            </w:r>
          </w:p>
          <w:p>
            <w:pPr>
              <w:pStyle w:val="style0"/>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pPr>
              <w:pStyle w:val="style0"/>
              <w:tabs>
                <w:tab w:val="left" w:leader="none" w:pos="5760"/>
              </w:tabs>
              <w:jc w:val="center"/>
              <w:rPr>
                <w:rFonts w:ascii="Times New Roman" w:hAnsi="Times New Roman"/>
                <w:b/>
                <w:bCs/>
                <w:sz w:val="24"/>
                <w:szCs w:val="24"/>
              </w:rPr>
            </w:pPr>
          </w:p>
          <w:p>
            <w:pPr>
              <w:pStyle w:val="style0"/>
              <w:tabs>
                <w:tab w:val="left" w:leader="none" w:pos="5760"/>
              </w:tabs>
              <w:jc w:val="center"/>
              <w:rPr>
                <w:rFonts w:ascii="Times New Roman" w:hAnsi="Times New Roman"/>
                <w:i/>
                <w:iCs/>
                <w:sz w:val="24"/>
                <w:szCs w:val="24"/>
              </w:rPr>
            </w:pPr>
            <w:r>
              <w:rPr>
                <w:rFonts w:ascii="Times New Roman" w:hAnsi="Times New Roman"/>
                <w:i/>
                <w:iCs/>
                <w:sz w:val="24"/>
                <w:szCs w:val="24"/>
              </w:rPr>
              <w:t>Современне</w:t>
            </w:r>
            <w:r>
              <w:rPr>
                <w:rFonts w:ascii="Times New Roman" w:hAnsi="Times New Roman"/>
                <w:i/>
                <w:iCs/>
                <w:sz w:val="24"/>
                <w:szCs w:val="24"/>
              </w:rPr>
              <w:t>ая</w:t>
            </w:r>
            <w:r>
              <w:rPr>
                <w:rFonts w:ascii="Times New Roman" w:hAnsi="Times New Roman"/>
                <w:i/>
                <w:iCs/>
                <w:sz w:val="24"/>
                <w:szCs w:val="24"/>
              </w:rPr>
              <w:t xml:space="preserve"> зарубежная проза, например:</w:t>
            </w:r>
          </w:p>
          <w:p>
            <w:pPr>
              <w:pStyle w:val="style0"/>
              <w:rPr>
                <w:rFonts w:ascii="Times New Roman" w:hAnsi="Times New Roman"/>
                <w:sz w:val="24"/>
                <w:szCs w:val="24"/>
              </w:rPr>
            </w:pPr>
            <w:r>
              <w:rPr>
                <w:rFonts w:ascii="Times New Roman" w:hAnsi="Times New Roman"/>
                <w:b/>
                <w:sz w:val="24"/>
                <w:szCs w:val="24"/>
              </w:rPr>
              <w:t>А. Тор, Д. Пеннак, У.</w:t>
            </w:r>
            <w:r>
              <w:rPr>
                <w:rFonts w:ascii="Times New Roman" w:hAnsi="Times New Roman"/>
                <w:b/>
                <w:sz w:val="24"/>
                <w:szCs w:val="24"/>
              </w:rPr>
              <w:t xml:space="preserve"> </w:t>
            </w:r>
            <w:r>
              <w:rPr>
                <w:rFonts w:ascii="Times New Roman" w:hAnsi="Times New Roman"/>
                <w:b/>
                <w:sz w:val="24"/>
                <w:szCs w:val="24"/>
              </w:rPr>
              <w:t>Старк, К. ДиКамилло, М.</w:t>
            </w:r>
            <w:r>
              <w:rPr>
                <w:rFonts w:ascii="Times New Roman" w:hAnsi="Times New Roman"/>
                <w:b/>
                <w:sz w:val="24"/>
                <w:szCs w:val="24"/>
              </w:rPr>
              <w:t xml:space="preserve"> </w:t>
            </w:r>
            <w:r>
              <w:rPr>
                <w:rFonts w:ascii="Times New Roman" w:hAnsi="Times New Roman"/>
                <w:b/>
                <w:sz w:val="24"/>
                <w:szCs w:val="24"/>
              </w:rPr>
              <w:t>Парр, Г.</w:t>
            </w:r>
            <w:r>
              <w:rPr>
                <w:rFonts w:ascii="Times New Roman" w:hAnsi="Times New Roman"/>
                <w:b/>
                <w:sz w:val="24"/>
                <w:szCs w:val="24"/>
              </w:rPr>
              <w:t xml:space="preserve"> </w:t>
            </w:r>
            <w:r>
              <w:rPr>
                <w:rFonts w:ascii="Times New Roman" w:hAnsi="Times New Roman"/>
                <w:b/>
                <w:sz w:val="24"/>
                <w:szCs w:val="24"/>
              </w:rPr>
              <w:t>Шмидт, Д.</w:t>
            </w:r>
            <w:r>
              <w:rPr>
                <w:rFonts w:ascii="Times New Roman" w:hAnsi="Times New Roman"/>
                <w:b/>
                <w:sz w:val="24"/>
                <w:szCs w:val="24"/>
              </w:rPr>
              <w:t xml:space="preserve"> </w:t>
            </w:r>
            <w:r>
              <w:rPr>
                <w:rFonts w:ascii="Times New Roman" w:hAnsi="Times New Roman"/>
                <w:b/>
                <w:sz w:val="24"/>
                <w:szCs w:val="24"/>
              </w:rPr>
              <w:t>Гроссман, С.</w:t>
            </w:r>
            <w:r>
              <w:rPr>
                <w:rFonts w:ascii="Times New Roman" w:hAnsi="Times New Roman"/>
                <w:b/>
                <w:sz w:val="24"/>
                <w:szCs w:val="24"/>
              </w:rPr>
              <w:t xml:space="preserve"> </w:t>
            </w:r>
            <w:r>
              <w:rPr>
                <w:rFonts w:ascii="Times New Roman" w:hAnsi="Times New Roman"/>
                <w:b/>
                <w:sz w:val="24"/>
                <w:szCs w:val="24"/>
              </w:rPr>
              <w:t>Каста, Э.</w:t>
            </w:r>
            <w:r>
              <w:rPr>
                <w:rFonts w:ascii="Times New Roman" w:hAnsi="Times New Roman"/>
                <w:b/>
                <w:sz w:val="24"/>
                <w:szCs w:val="24"/>
              </w:rPr>
              <w:t xml:space="preserve"> </w:t>
            </w:r>
            <w:r>
              <w:rPr>
                <w:rFonts w:ascii="Times New Roman" w:hAnsi="Times New Roman"/>
                <w:b/>
                <w:sz w:val="24"/>
                <w:szCs w:val="24"/>
              </w:rPr>
              <w:t>Файн, Е.</w:t>
            </w:r>
            <w:r>
              <w:rPr>
                <w:rFonts w:ascii="Times New Roman" w:hAnsi="Times New Roman"/>
                <w:b/>
                <w:sz w:val="24"/>
                <w:szCs w:val="24"/>
              </w:rPr>
              <w:t xml:space="preserve"> </w:t>
            </w:r>
            <w:r>
              <w:rPr>
                <w:rFonts w:ascii="Times New Roman" w:hAnsi="Times New Roman"/>
                <w:b/>
                <w:sz w:val="24"/>
                <w:szCs w:val="24"/>
              </w:rPr>
              <w:t>Ельчин</w:t>
            </w:r>
            <w:r>
              <w:rPr>
                <w:rFonts w:ascii="Times New Roman" w:hAnsi="Times New Roman"/>
                <w:sz w:val="24"/>
                <w:szCs w:val="24"/>
              </w:rPr>
              <w:t xml:space="preserve"> и др.</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pPr>
              <w:pStyle w:val="style0"/>
              <w:tabs>
                <w:tab w:val="left" w:leader="none" w:pos="5760"/>
              </w:tabs>
              <w:rPr>
                <w:rFonts w:ascii="Times New Roman" w:hAnsi="Times New Roman"/>
                <w:b/>
                <w:bCs/>
                <w:sz w:val="24"/>
                <w:szCs w:val="24"/>
              </w:rPr>
            </w:pPr>
            <w:r>
              <w:rPr>
                <w:rFonts w:ascii="Times New Roman" w:hAnsi="Times New Roman"/>
                <w:b/>
                <w:bCs/>
                <w:sz w:val="24"/>
                <w:szCs w:val="24"/>
              </w:rPr>
              <w:t>5-8 кл.)</w:t>
            </w:r>
          </w:p>
        </w:tc>
      </w:tr>
    </w:tbl>
    <w:p>
      <w:pPr>
        <w:pStyle w:val="style0"/>
        <w:spacing w:after="0" w:lineRule="auto" w:line="360"/>
        <w:ind w:firstLine="709"/>
        <w:jc w:val="both"/>
        <w:rPr>
          <w:rFonts w:ascii="Times New Roman" w:hAnsi="Times New Roman"/>
          <w:sz w:val="28"/>
          <w:szCs w:val="28"/>
        </w:rPr>
      </w:pPr>
    </w:p>
    <w:p>
      <w:pPr>
        <w:pStyle w:val="style0"/>
        <w:spacing w:after="0" w:lineRule="auto" w:line="360"/>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pPr>
        <w:pStyle w:val="style179"/>
        <w:numPr>
          <w:ilvl w:val="0"/>
          <w:numId w:val="121"/>
        </w:numPr>
        <w:spacing w:lineRule="auto" w:line="360"/>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pPr>
        <w:pStyle w:val="style179"/>
        <w:numPr>
          <w:ilvl w:val="0"/>
          <w:numId w:val="121"/>
        </w:numPr>
        <w:spacing w:lineRule="auto" w:line="360"/>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pPr>
        <w:pStyle w:val="style3"/>
        <w:spacing w:before="0" w:beforeAutospacing="false" w:after="0" w:afterAutospacing="false" w:lineRule="auto" w:line="360"/>
        <w:ind w:firstLine="708"/>
        <w:jc w:val="both"/>
        <w:rPr>
          <w:szCs w:val="28"/>
        </w:rPr>
      </w:pPr>
    </w:p>
    <w:bookmarkStart w:id="308" w:name="_Toc31893440"/>
    <w:p>
      <w:pPr>
        <w:pStyle w:val="style0"/>
        <w:rPr>
          <w:rFonts w:ascii="Times New Roman" w:hAnsi="Times New Roman"/>
          <w:b/>
          <w:sz w:val="28"/>
          <w:szCs w:val="28"/>
        </w:rPr>
      </w:pPr>
      <w:r>
        <w:rPr>
          <w:rFonts w:ascii="Times New Roman" w:hAnsi="Times New Roman"/>
          <w:b/>
          <w:sz w:val="28"/>
          <w:szCs w:val="28"/>
        </w:rPr>
        <w:t>Основные теоретико-литературные понятия, требующие освоения в основной школе</w:t>
      </w:r>
      <w:bookmarkEnd w:id="308"/>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pPr>
        <w:pStyle w:val="style0"/>
        <w:numPr>
          <w:ilvl w:val="0"/>
          <w:numId w:val="53"/>
        </w:numPr>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pPr>
        <w:pStyle w:val="style82"/>
        <w:spacing w:lineRule="auto" w:line="360"/>
        <w:ind w:right="0" w:firstLine="709"/>
        <w:rPr>
          <w:i/>
          <w:szCs w:val="28"/>
        </w:rPr>
      </w:pPr>
    </w:p>
    <w:bookmarkStart w:id="309" w:name="_Toc409691704"/>
    <w:bookmarkStart w:id="310" w:name="_Toc410654030"/>
    <w:bookmarkStart w:id="311" w:name="_Toc31893441"/>
    <w:bookmarkStart w:id="312" w:name="_Toc31898635"/>
    <w:p>
      <w:pPr>
        <w:pStyle w:val="style4"/>
        <w:ind w:left="1701"/>
        <w:rPr/>
      </w:pPr>
      <w:r>
        <w:t xml:space="preserve">2.2.2.3. </w:t>
      </w:r>
      <w:r>
        <w:t>Иностранный язык</w:t>
      </w:r>
      <w:bookmarkEnd w:id="309"/>
      <w:bookmarkEnd w:id="310"/>
      <w:bookmarkEnd w:id="311"/>
      <w:bookmarkEnd w:id="312"/>
    </w:p>
    <w:p>
      <w:pPr>
        <w:pStyle w:val="style0"/>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pPr>
        <w:pStyle w:val="style94"/>
        <w:spacing w:before="0" w:beforeAutospacing="false" w:after="0" w:afterAutospacing="false" w:lineRule="auto" w:line="360"/>
        <w:ind w:firstLine="709"/>
        <w:jc w:val="both"/>
        <w:contextualSpacing/>
        <w:rPr>
          <w:rStyle w:val="style4117"/>
          <w:sz w:val="28"/>
          <w:szCs w:val="28"/>
        </w:rPr>
      </w:pPr>
      <w:r>
        <w:rPr>
          <w:rFonts w:ascii="Times New Roman" w:hAnsi="Times New Roman"/>
          <w:sz w:val="28"/>
          <w:szCs w:val="28"/>
        </w:rPr>
        <w:t xml:space="preserve"> Учебный предмет «Иностранный язык»</w:t>
      </w:r>
      <w:r>
        <w:rPr>
          <w:rStyle w:val="style4117"/>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pStyle w:val="style94"/>
        <w:spacing w:before="0" w:beforeAutospacing="false" w:after="0" w:afterAutospacing="false" w:lineRule="auto" w:line="360"/>
        <w:ind w:firstLine="709"/>
        <w:jc w:val="both"/>
        <w:contextualSpacing/>
        <w:rPr>
          <w:rFonts w:ascii="Times New Roman" w:hAnsi="Times New Roman"/>
          <w:sz w:val="28"/>
          <w:szCs w:val="28"/>
        </w:rPr>
      </w:pPr>
      <w:r>
        <w:rPr>
          <w:rStyle w:val="style4117"/>
          <w:sz w:val="28"/>
          <w:szCs w:val="28"/>
        </w:rPr>
        <w:t xml:space="preserve">Освоение учебного предмета «Иностранный язык» направлено на </w:t>
      </w:r>
      <w:r>
        <w:rPr>
          <w:rFonts w:ascii="Times New Roman" w:hAnsi="Times New Roman"/>
          <w:sz w:val="28"/>
          <w:szCs w:val="28"/>
        </w:rPr>
        <w:tab/>
      </w:r>
      <w:r>
        <w:rPr>
          <w:rFonts w:ascii="Times New Roman" w:hAnsi="Times New Roman"/>
          <w:sz w:val="28"/>
          <w:szCs w:val="28"/>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Pr>
          <w:rFonts w:ascii="Times New Roman" w:hAnsi="Times New Roman"/>
          <w:sz w:val="28"/>
          <w:szCs w:val="28"/>
        </w:rPr>
        <w:t xml:space="preserve"> </w:t>
      </w:r>
      <w:r>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pPr>
        <w:pStyle w:val="style94"/>
        <w:spacing w:before="0" w:beforeAutospacing="false" w:after="0" w:afterAutospacing="false" w:lineRule="auto" w:line="360"/>
        <w:ind w:firstLine="709"/>
        <w:jc w:val="both"/>
        <w:contextualSpacing/>
        <w:rPr/>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pPr>
        <w:pStyle w:val="style0"/>
        <w:spacing w:after="0" w:lineRule="auto" w:line="360"/>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w:t>
      </w:r>
      <w:r>
        <w:rPr>
          <w:rFonts w:ascii="Times New Roman" w:hAnsi="Times New Roman"/>
          <w:sz w:val="28"/>
          <w:szCs w:val="28"/>
        </w:rPr>
        <w:t xml:space="preserve"> </w:t>
      </w:r>
      <w:r>
        <w:rPr>
          <w:rFonts w:ascii="Times New Roman" w:hAnsi="Times New Roman"/>
          <w:sz w:val="28"/>
          <w:szCs w:val="28"/>
        </w:rPr>
        <w:t>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Окружающий мир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Говорение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Диалогическая речь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Объем диалога от 3 реплик (5-7 класс) до 4-5 реплик (8-9 класс) со стороны каждого учащегося.</w:t>
      </w:r>
      <w:r>
        <w:rPr>
          <w:rFonts w:ascii="Times New Roman" w:hAnsi="Times New Roman"/>
          <w:sz w:val="28"/>
          <w:szCs w:val="28"/>
        </w:rPr>
        <w:t xml:space="preserve"> </w:t>
      </w:r>
      <w:r>
        <w:rPr>
          <w:rFonts w:ascii="Times New Roman" w:hAnsi="Times New Roman"/>
          <w:sz w:val="28"/>
          <w:szCs w:val="28"/>
        </w:rPr>
        <w:t xml:space="preserve">Продолжительность диалога – до 2,5–3 минут.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Монологическая речь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Pr>
          <w:rFonts w:ascii="Times New Roman" w:hAnsi="Times New Roman"/>
          <w:sz w:val="28"/>
          <w:szCs w:val="28"/>
        </w:rPr>
        <w:t>прочитанный/прослушанный текст и/или вербальные опоры (ключевые слова, план, вопросы)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pPr>
        <w:pStyle w:val="style0"/>
        <w:spacing w:after="0" w:lineRule="auto" w:line="360"/>
        <w:ind w:firstLine="709"/>
        <w:jc w:val="both"/>
        <w:contextualSpacing/>
        <w:rPr>
          <w:rFonts w:ascii="Times New Roman" w:hAnsi="Times New Roman"/>
          <w:b/>
          <w:sz w:val="28"/>
          <w:szCs w:val="28"/>
        </w:rPr>
      </w:pPr>
      <w:r>
        <w:rPr>
          <w:rFonts w:ascii="Times New Roman" w:hAnsi="Times New Roman"/>
          <w:b/>
          <w:sz w:val="28"/>
          <w:szCs w:val="28"/>
        </w:rPr>
        <w:t>Аудирование</w:t>
      </w:r>
    </w:p>
    <w:p>
      <w:pPr>
        <w:pStyle w:val="style0"/>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Чтение</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Pr>
          <w:rFonts w:ascii="Times New Roman" w:hAnsi="Times New Roman"/>
          <w:sz w:val="28"/>
          <w:szCs w:val="28"/>
        </w:rPr>
        <w:t>выборочным пониманием нужной/ интересующей/ запрашиваемой информации, с полным пониманием.</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sz w:val="28"/>
          <w:szCs w:val="28"/>
          <w:lang w:bidi="en-US"/>
        </w:rPr>
        <w:t xml:space="preserve"> </w:t>
      </w:r>
      <w:r>
        <w:rPr>
          <w:rFonts w:ascii="Times New Roman" w:hAnsi="Times New Roman"/>
          <w:sz w:val="28"/>
          <w:szCs w:val="28"/>
          <w:lang w:bidi="en-US"/>
        </w:rPr>
        <w:t>Объем текста для чтения - около 350 слов.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Письменная речь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Орфография и пунктуация</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Фонетическая сторона речи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sz w:val="28"/>
          <w:szCs w:val="28"/>
        </w:rPr>
        <w:t xml:space="preserve"> </w:t>
      </w:r>
      <w:r>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Лексическая сторона речи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sz w:val="28"/>
          <w:szCs w:val="28"/>
          <w:lang w:bidi="en-US"/>
        </w:rPr>
        <w:t xml:space="preserve"> </w:t>
      </w:r>
      <w:r>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знаниями о реалиях страны/стран изучаемого языка: традициях (в пита</w:t>
      </w:r>
      <w:r>
        <w:rPr>
          <w:rFonts w:ascii="Times New Roman" w:hAnsi="Times New Roman"/>
          <w:sz w:val="28"/>
          <w:szCs w:val="28"/>
          <w:lang w:bidi="en-US"/>
        </w:rPr>
        <w:t/>
      </w:r>
      <w:r>
        <w:rPr>
          <w:rFonts w:ascii="Times New Roman" w:hAnsi="Times New Roman"/>
          <w:sz w:val="28"/>
          <w:szCs w:val="28"/>
          <w:lang w:bidi="en-US"/>
        </w:rPr>
        <w:t xml:space="preserve">нии, проведении выходных дней, основных национальных праздников и </w:t>
      </w:r>
      <w:r>
        <w:rPr>
          <w:rFonts w:ascii="Times New Roman" w:hAnsi="Times New Roman"/>
          <w:sz w:val="28"/>
          <w:szCs w:val="28"/>
          <w:lang w:bidi="en-US"/>
        </w:rPr>
        <w:t>т. д.</w:t>
      </w:r>
      <w:r>
        <w:rPr>
          <w:rFonts w:ascii="Times New Roman" w:hAnsi="Times New Roman"/>
          <w:sz w:val="28"/>
          <w:szCs w:val="28"/>
          <w:lang w:bidi="en-US"/>
        </w:rPr>
        <w:t xml:space="preserve">), распространенных образцов фольклора (пословицы и </w:t>
      </w:r>
      <w:r>
        <w:rPr>
          <w:rFonts w:ascii="Times New Roman" w:hAnsi="Times New Roman"/>
          <w:sz w:val="28"/>
          <w:szCs w:val="28"/>
          <w:lang w:bidi="en-US"/>
        </w:rPr>
        <w:t>т. д.</w:t>
      </w:r>
      <w:r>
        <w:rPr>
          <w:rFonts w:ascii="Times New Roman" w:hAnsi="Times New Roman"/>
          <w:sz w:val="28"/>
          <w:szCs w:val="28"/>
          <w:lang w:bidi="en-US"/>
        </w:rPr>
        <w:t xml:space="preserve">); </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w:t>
      </w:r>
      <w:r>
        <w:rPr>
          <w:rFonts w:ascii="Times New Roman" w:hAnsi="Times New Roman"/>
          <w:sz w:val="28"/>
          <w:szCs w:val="28"/>
          <w:lang w:bidi="en-US"/>
        </w:rPr>
        <w:t xml:space="preserve"> </w:t>
      </w:r>
      <w:r>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pPr>
        <w:pStyle w:val="style0"/>
        <w:spacing w:after="0" w:lineRule="auto" w:line="360"/>
        <w:ind w:firstLine="709"/>
        <w:jc w:val="both"/>
        <w:contextualSpacing/>
        <w:rPr>
          <w:rFonts w:ascii="Times New Roman" w:hAnsi="Times New Roman"/>
          <w:sz w:val="28"/>
          <w:szCs w:val="28"/>
        </w:rPr>
      </w:pPr>
      <w:r>
        <w:rPr>
          <w:rFonts w:ascii="Times New Roman" w:hAnsi="Times New Roman"/>
          <w:b/>
          <w:sz w:val="28"/>
          <w:szCs w:val="28"/>
        </w:rPr>
        <w:t>Компенсаторные умения</w:t>
      </w:r>
    </w:p>
    <w:p>
      <w:pPr>
        <w:pStyle w:val="style0"/>
        <w:spacing w:after="0" w:lineRule="auto" w:line="360"/>
        <w:ind w:firstLine="709"/>
        <w:jc w:val="both"/>
        <w:contextualSpacing/>
        <w:rPr>
          <w:rFonts w:ascii="Times New Roman" w:hAnsi="Times New Roman"/>
          <w:sz w:val="28"/>
          <w:szCs w:val="28"/>
        </w:rPr>
      </w:pPr>
      <w:r>
        <w:rPr>
          <w:rFonts w:ascii="Times New Roman" w:hAnsi="Times New Roman"/>
          <w:sz w:val="28"/>
          <w:szCs w:val="28"/>
          <w:lang w:bidi="en-US"/>
        </w:rPr>
        <w:t>Совершенствование умений:</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Pr>
          <w:rFonts w:ascii="Times New Roman" w:hAnsi="Times New Roman"/>
          <w:sz w:val="28"/>
          <w:szCs w:val="28"/>
          <w:lang w:bidi="en-US"/>
        </w:rPr>
        <w:t>т. д.</w:t>
      </w:r>
      <w:r>
        <w:rPr>
          <w:rFonts w:ascii="Times New Roman" w:hAnsi="Times New Roman"/>
          <w:sz w:val="28"/>
          <w:szCs w:val="28"/>
          <w:lang w:bidi="en-US"/>
        </w:rPr>
        <w:t xml:space="preserve">; </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прогнозировать содержание текста на основе заголовка, </w:t>
      </w:r>
      <w:r>
        <w:rPr>
          <w:rFonts w:ascii="Times New Roman" w:hAnsi="Times New Roman"/>
          <w:sz w:val="28"/>
          <w:szCs w:val="28"/>
          <w:lang w:bidi="en-US"/>
        </w:rPr>
        <w:t>п</w:t>
      </w:r>
      <w:r>
        <w:rPr>
          <w:rFonts w:ascii="Times New Roman" w:hAnsi="Times New Roman"/>
          <w:sz w:val="28"/>
          <w:szCs w:val="28"/>
          <w:lang w:bidi="en-US"/>
        </w:rPr>
        <w:t xml:space="preserve">редварительно поставленных вопросов и </w:t>
      </w:r>
      <w:r>
        <w:rPr>
          <w:rFonts w:ascii="Times New Roman" w:hAnsi="Times New Roman"/>
          <w:sz w:val="28"/>
          <w:szCs w:val="28"/>
          <w:lang w:bidi="en-US"/>
        </w:rPr>
        <w:t>т. д.</w:t>
      </w:r>
      <w:r>
        <w:rPr>
          <w:rFonts w:ascii="Times New Roman" w:hAnsi="Times New Roman"/>
          <w:sz w:val="28"/>
          <w:szCs w:val="28"/>
          <w:lang w:bidi="en-US"/>
        </w:rPr>
        <w:t>;</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pPr>
        <w:pStyle w:val="style0"/>
        <w:numPr>
          <w:ilvl w:val="0"/>
          <w:numId w:val="4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pPr>
        <w:pStyle w:val="style0"/>
        <w:spacing w:after="0" w:lineRule="auto" w:line="360"/>
        <w:ind w:firstLine="709"/>
        <w:rPr>
          <w:rFonts w:ascii="Times New Roman" w:hAnsi="Times New Roman"/>
          <w:sz w:val="28"/>
          <w:szCs w:val="28"/>
        </w:rPr>
      </w:pPr>
    </w:p>
    <w:bookmarkStart w:id="313" w:name="_Toc31893442"/>
    <w:bookmarkStart w:id="314" w:name="_Toc31898636"/>
    <w:p>
      <w:pPr>
        <w:pStyle w:val="style4"/>
        <w:ind w:left="1701"/>
        <w:rPr/>
      </w:pPr>
      <w:r>
        <w:t>2.2.2.4</w:t>
      </w:r>
      <w:r>
        <w:t xml:space="preserve">. </w:t>
      </w:r>
      <w:r>
        <w:t>Второй и</w:t>
      </w:r>
      <w:r>
        <w:t>ностранный язык (на примере английского языка)</w:t>
      </w:r>
      <w:bookmarkEnd w:id="313"/>
      <w:bookmarkEnd w:id="314"/>
    </w:p>
    <w:p>
      <w:pPr>
        <w:pStyle w:val="style94"/>
        <w:spacing w:before="0" w:beforeAutospacing="false" w:after="0" w:afterAutospacing="false" w:lineRule="auto" w:line="360"/>
        <w:ind w:firstLine="708"/>
        <w:jc w:val="both"/>
        <w:contextualSpacing/>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pPr>
        <w:pStyle w:val="style94"/>
        <w:spacing w:before="0" w:beforeAutospacing="false" w:after="0" w:afterAutospacing="false" w:lineRule="auto" w:line="360"/>
        <w:ind w:firstLine="708"/>
        <w:jc w:val="both"/>
        <w:contextualSpacing/>
        <w:rPr>
          <w:rStyle w:val="style4117"/>
          <w:sz w:val="28"/>
          <w:szCs w:val="28"/>
        </w:rPr>
      </w:pPr>
      <w:r>
        <w:rPr>
          <w:rFonts w:ascii="Times New Roman" w:hAnsi="Times New Roman"/>
          <w:sz w:val="28"/>
          <w:szCs w:val="28"/>
        </w:rPr>
        <w:t xml:space="preserve"> Учебный предмет «Иностранный язык (второй)»</w:t>
      </w:r>
      <w:r>
        <w:rPr>
          <w:rStyle w:val="style4117"/>
          <w:sz w:val="28"/>
          <w:szCs w:val="28"/>
        </w:rPr>
        <w:t xml:space="preserve"> обеспечивает формирование и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pStyle w:val="style94"/>
        <w:spacing w:before="0" w:beforeAutospacing="false" w:after="0" w:afterAutospacing="false" w:lineRule="auto" w:line="360"/>
        <w:ind w:firstLine="708"/>
        <w:jc w:val="both"/>
        <w:contextualSpacing/>
        <w:rPr>
          <w:rFonts w:ascii="Times New Roman" w:hAnsi="Times New Roman"/>
          <w:sz w:val="28"/>
          <w:szCs w:val="28"/>
        </w:rPr>
      </w:pPr>
      <w:r>
        <w:rPr>
          <w:rStyle w:val="style4117"/>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pPr>
        <w:pStyle w:val="style0"/>
        <w:spacing w:after="0" w:lineRule="auto" w:line="360"/>
        <w:ind w:firstLine="709"/>
        <w:jc w:val="both"/>
        <w:contextualSpacing/>
        <w:rPr>
          <w:rFonts w:ascii="Times New Roman" w:eastAsia="Times New Roman" w:hAnsi="Times New Roman"/>
          <w:sz w:val="28"/>
          <w:szCs w:val="28"/>
          <w:lang w:eastAsia="ru-RU"/>
        </w:rPr>
      </w:pPr>
      <w:r>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pPr>
        <w:pStyle w:val="style0"/>
        <w:spacing w:after="0" w:lineRule="auto" w:line="360"/>
        <w:ind w:firstLine="709"/>
        <w:jc w:val="both"/>
        <w:rPr>
          <w:rFonts w:ascii="Times New Roman" w:hAnsi="Times New Roman"/>
          <w:b/>
          <w:sz w:val="28"/>
          <w:szCs w:val="28"/>
        </w:rPr>
      </w:pP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pPr>
        <w:pStyle w:val="style0"/>
        <w:spacing w:after="0" w:lineRule="auto" w:line="360"/>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w:t>
      </w:r>
      <w:r>
        <w:rPr>
          <w:rFonts w:ascii="Times New Roman" w:hAnsi="Times New Roman"/>
          <w:sz w:val="28"/>
          <w:szCs w:val="28"/>
        </w:rPr>
        <w:t xml:space="preserve"> </w:t>
      </w:r>
      <w:r>
        <w:rPr>
          <w:rFonts w:ascii="Times New Roman" w:hAnsi="Times New Roman"/>
          <w:sz w:val="28"/>
          <w:szCs w:val="28"/>
        </w:rPr>
        <w:t>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Окружающий мир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pPr>
        <w:pStyle w:val="style0"/>
        <w:autoSpaceDE w:val="false"/>
        <w:autoSpaceDN w:val="false"/>
        <w:adjustRightInd w:val="false"/>
        <w:spacing w:after="0" w:lineRule="auto" w:line="360"/>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Говорение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Диалогическая речь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Объем диалога от 3 реплик (5-7 класс) до 4-5 реплик (8-9 класс) со стороны каждого учащегося.</w:t>
      </w:r>
      <w:r>
        <w:rPr>
          <w:rFonts w:ascii="Times New Roman" w:hAnsi="Times New Roman"/>
          <w:sz w:val="28"/>
          <w:szCs w:val="28"/>
        </w:rPr>
        <w:t xml:space="preserve"> </w:t>
      </w:r>
      <w:r>
        <w:rPr>
          <w:rFonts w:ascii="Times New Roman" w:hAnsi="Times New Roman"/>
          <w:sz w:val="28"/>
          <w:szCs w:val="28"/>
        </w:rPr>
        <w:t xml:space="preserve">Продолжительность диалога – до 2,5–3 минут.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Монологическая речь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w:t>
      </w:r>
      <w:r>
        <w:rPr>
          <w:rFonts w:ascii="Times New Roman" w:hAnsi="Times New Roman"/>
          <w:sz w:val="28"/>
          <w:szCs w:val="28"/>
        </w:rPr>
        <w:t xml:space="preserve"> </w:t>
      </w:r>
      <w:r>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pPr>
        <w:pStyle w:val="style0"/>
        <w:spacing w:after="0" w:lineRule="auto" w:line="360"/>
        <w:ind w:firstLine="709"/>
        <w:jc w:val="both"/>
        <w:contextualSpacing/>
        <w:rPr>
          <w:rFonts w:ascii="Times New Roman" w:hAnsi="Times New Roman"/>
          <w:b/>
          <w:sz w:val="28"/>
          <w:szCs w:val="28"/>
        </w:rPr>
      </w:pPr>
      <w:r>
        <w:rPr>
          <w:rFonts w:ascii="Times New Roman" w:hAnsi="Times New Roman"/>
          <w:b/>
          <w:sz w:val="28"/>
          <w:szCs w:val="28"/>
        </w:rPr>
        <w:t>Аудирование</w:t>
      </w:r>
    </w:p>
    <w:p>
      <w:pPr>
        <w:pStyle w:val="style0"/>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Чтение</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lang w:bidi="en-US"/>
        </w:rPr>
        <w:t>Жанры текстов:</w:t>
      </w:r>
      <w:r>
        <w:rPr>
          <w:rFonts w:ascii="Times New Roman" w:hAnsi="Times New Roman"/>
          <w:sz w:val="28"/>
          <w:szCs w:val="28"/>
          <w:lang w:bidi="en-US"/>
        </w:rPr>
        <w:t xml:space="preserve"> </w:t>
      </w:r>
      <w:r>
        <w:rPr>
          <w:rFonts w:ascii="Times New Roman" w:hAnsi="Times New Roman"/>
          <w:sz w:val="28"/>
          <w:szCs w:val="28"/>
          <w:lang w:bidi="en-US"/>
        </w:rPr>
        <w:t xml:space="preserve">научно-популярные, публицистические, художественные, прагматические. </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pPr>
        <w:pStyle w:val="style0"/>
        <w:spacing w:after="0" w:lineRule="auto" w:line="360"/>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sz w:val="28"/>
          <w:szCs w:val="28"/>
          <w:lang w:bidi="en-US"/>
        </w:rPr>
        <w:t xml:space="preserve"> </w:t>
      </w:r>
      <w:r>
        <w:rPr>
          <w:rFonts w:ascii="Times New Roman" w:hAnsi="Times New Roman"/>
          <w:sz w:val="28"/>
          <w:szCs w:val="28"/>
          <w:lang w:bidi="en-US"/>
        </w:rPr>
        <w:t>Объем текста для чтения - около 350 слов.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Письменная речь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pPr>
        <w:pStyle w:val="style0"/>
        <w:numPr>
          <w:ilvl w:val="0"/>
          <w:numId w:val="29"/>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Орфография и пунктуация</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всех букв алфавита, основных буквосочетаний</w:t>
      </w:r>
      <w:r>
        <w:rPr>
          <w:rFonts w:ascii="Times New Roman" w:hAnsi="Times New Roman"/>
          <w:sz w:val="28"/>
          <w:szCs w:val="28"/>
        </w:rPr>
        <w:t xml:space="preserve">,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Фонетическая сторона речи.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sz w:val="28"/>
          <w:szCs w:val="28"/>
        </w:rPr>
        <w:t xml:space="preserve"> </w:t>
      </w:r>
      <w:r>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Лексическая сторона речи</w:t>
      </w:r>
    </w:p>
    <w:p>
      <w:pPr>
        <w:pStyle w:val="style0"/>
        <w:spacing w:after="0" w:lineRule="auto" w:line="360"/>
        <w:ind w:firstLine="709"/>
        <w:jc w:val="both"/>
        <w:rPr>
          <w:rFonts w:ascii="Times New Roman" w:hAnsi="Times New Roman"/>
          <w:strike/>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Pr>
          <w:rFonts w:ascii="Times New Roman" w:hAnsi="Times New Roman"/>
          <w:sz w:val="28"/>
          <w:szCs w:val="28"/>
        </w:rPr>
        <w:t>реплик-клише речевого этикета, характерных для культуры стран изучаемого языка в объеме примерно 1000 единиц.</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sz w:val="28"/>
          <w:szCs w:val="28"/>
          <w:lang w:bidi="en-US"/>
        </w:rPr>
        <w:t xml:space="preserve"> </w:t>
      </w:r>
      <w:r>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знаниями о реалиях страны/стран изучаемого языка: традициях (в пита</w:t>
      </w:r>
      <w:r>
        <w:rPr>
          <w:rFonts w:ascii="Times New Roman" w:hAnsi="Times New Roman"/>
          <w:sz w:val="28"/>
          <w:szCs w:val="28"/>
          <w:lang w:bidi="en-US"/>
        </w:rPr>
        <w:t/>
      </w:r>
      <w:r>
        <w:rPr>
          <w:rFonts w:ascii="Times New Roman" w:hAnsi="Times New Roman"/>
          <w:sz w:val="28"/>
          <w:szCs w:val="28"/>
          <w:lang w:bidi="en-US"/>
        </w:rPr>
        <w:t xml:space="preserve">нии, проведении выходных дней, основных национальных праздников и </w:t>
      </w:r>
      <w:r>
        <w:rPr>
          <w:rFonts w:ascii="Times New Roman" w:hAnsi="Times New Roman"/>
          <w:sz w:val="28"/>
          <w:szCs w:val="28"/>
          <w:lang w:bidi="en-US"/>
        </w:rPr>
        <w:t>т. д.</w:t>
      </w:r>
      <w:r>
        <w:rPr>
          <w:rFonts w:ascii="Times New Roman" w:hAnsi="Times New Roman"/>
          <w:sz w:val="28"/>
          <w:szCs w:val="28"/>
          <w:lang w:bidi="en-US"/>
        </w:rPr>
        <w:t xml:space="preserve">), распространенных образцов фольклора (пословицы и </w:t>
      </w:r>
      <w:r>
        <w:rPr>
          <w:rFonts w:ascii="Times New Roman" w:hAnsi="Times New Roman"/>
          <w:sz w:val="28"/>
          <w:szCs w:val="28"/>
          <w:lang w:bidi="en-US"/>
        </w:rPr>
        <w:t>т. д.</w:t>
      </w:r>
      <w:r>
        <w:rPr>
          <w:rFonts w:ascii="Times New Roman" w:hAnsi="Times New Roman"/>
          <w:sz w:val="28"/>
          <w:szCs w:val="28"/>
          <w:lang w:bidi="en-US"/>
        </w:rPr>
        <w:t xml:space="preserve">); </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pPr>
        <w:pStyle w:val="style0"/>
        <w:numPr>
          <w:ilvl w:val="0"/>
          <w:numId w:val="45"/>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pPr>
        <w:pStyle w:val="style0"/>
        <w:spacing w:after="0" w:lineRule="auto" w:line="360"/>
        <w:ind w:firstLine="709"/>
        <w:jc w:val="both"/>
        <w:contextualSpacing/>
        <w:rPr>
          <w:rFonts w:ascii="Times New Roman" w:hAnsi="Times New Roman"/>
          <w:sz w:val="28"/>
          <w:szCs w:val="28"/>
        </w:rPr>
      </w:pPr>
      <w:r>
        <w:rPr>
          <w:rFonts w:ascii="Times New Roman" w:hAnsi="Times New Roman"/>
          <w:b/>
          <w:sz w:val="28"/>
          <w:szCs w:val="28"/>
        </w:rPr>
        <w:t>Компенсаторные умения</w:t>
      </w:r>
    </w:p>
    <w:p>
      <w:pPr>
        <w:pStyle w:val="style0"/>
        <w:spacing w:after="0" w:lineRule="auto" w:line="360"/>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Pr>
          <w:rFonts w:ascii="Times New Roman" w:hAnsi="Times New Roman"/>
          <w:sz w:val="28"/>
          <w:szCs w:val="28"/>
          <w:lang w:bidi="en-US"/>
        </w:rPr>
        <w:t>т. д.</w:t>
      </w:r>
      <w:r>
        <w:rPr>
          <w:rFonts w:ascii="Times New Roman" w:hAnsi="Times New Roman"/>
          <w:sz w:val="28"/>
          <w:szCs w:val="28"/>
          <w:lang w:bidi="en-US"/>
        </w:rPr>
        <w:t xml:space="preserve">; </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Pr>
          <w:rFonts w:ascii="Times New Roman" w:hAnsi="Times New Roman"/>
          <w:sz w:val="28"/>
          <w:szCs w:val="28"/>
          <w:lang w:bidi="en-US"/>
        </w:rPr>
        <w:t>т. д.</w:t>
      </w:r>
      <w:r>
        <w:rPr>
          <w:rFonts w:ascii="Times New Roman" w:hAnsi="Times New Roman"/>
          <w:sz w:val="28"/>
          <w:szCs w:val="28"/>
          <w:lang w:bidi="en-US"/>
        </w:rPr>
        <w:t>;</w:t>
      </w:r>
    </w:p>
    <w:p>
      <w:pPr>
        <w:pStyle w:val="style0"/>
        <w:numPr>
          <w:ilvl w:val="0"/>
          <w:numId w:val="41"/>
        </w:numPr>
        <w:tabs>
          <w:tab w:val="left" w:leader="none" w:pos="993"/>
        </w:tabs>
        <w:spacing w:after="0" w:lineRule="auto" w:line="360"/>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pPr>
        <w:pStyle w:val="style0"/>
        <w:numPr>
          <w:ilvl w:val="0"/>
          <w:numId w:val="41"/>
        </w:numPr>
        <w:tabs>
          <w:tab w:val="left" w:leader="none" w:pos="993"/>
        </w:tabs>
        <w:spacing w:after="0" w:lineRule="auto" w:line="360"/>
        <w:ind w:left="0" w:firstLine="709"/>
        <w:jc w:val="both"/>
        <w:contextualSpacing/>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pPr>
        <w:pStyle w:val="style0"/>
        <w:numPr>
          <w:ilvl w:val="0"/>
          <w:numId w:val="190"/>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style0"/>
        <w:numPr>
          <w:ilvl w:val="0"/>
          <w:numId w:val="143"/>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bookmarkStart w:id="315" w:name="_Toc409691705"/>
    <w:bookmarkStart w:id="316" w:name="_Toc410654031"/>
    <w:p>
      <w:pPr>
        <w:pStyle w:val="style4"/>
        <w:spacing w:before="0"/>
        <w:ind w:left="709" w:firstLine="709"/>
        <w:rPr>
          <w:i/>
          <w:szCs w:val="28"/>
        </w:rPr>
      </w:pPr>
    </w:p>
    <w:bookmarkStart w:id="317" w:name="_Toc31893443"/>
    <w:bookmarkStart w:id="318" w:name="_Toc31898637"/>
    <w:p>
      <w:pPr>
        <w:pStyle w:val="style4"/>
        <w:ind w:left="1701"/>
        <w:rPr/>
      </w:pPr>
      <w:r>
        <w:t xml:space="preserve">2.2.2.5. </w:t>
      </w:r>
      <w:r>
        <w:t>История России. Всеобщая история</w:t>
      </w:r>
      <w:bookmarkEnd w:id="315"/>
      <w:bookmarkEnd w:id="316"/>
      <w:bookmarkEnd w:id="317"/>
      <w:bookmarkEnd w:id="318"/>
    </w:p>
    <w:p>
      <w:pPr>
        <w:pStyle w:val="style0"/>
        <w:shd w:val="clear" w:color="auto" w:fill="ffffff"/>
        <w:spacing w:after="0" w:lineRule="auto" w:line="360"/>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w:t>
      </w:r>
      <w:r>
        <w:rPr>
          <w:rFonts w:ascii="Times New Roman" w:hAnsi="Times New Roman"/>
          <w:b/>
          <w:sz w:val="28"/>
          <w:szCs w:val="28"/>
        </w:rPr>
        <w:t xml:space="preserve"> </w:t>
      </w:r>
      <w:r>
        <w:rPr>
          <w:rFonts w:ascii="Times New Roman" w:hAnsi="Times New Roman"/>
          <w:b/>
          <w:sz w:val="28"/>
          <w:szCs w:val="28"/>
        </w:rPr>
        <w:t>истории в школе</w:t>
      </w:r>
      <w:r>
        <w:rPr>
          <w:rFonts w:ascii="Times New Roman" w:hAnsi="Times New Roman"/>
          <w:sz w:val="28"/>
          <w:szCs w:val="28"/>
        </w:rPr>
        <w:t xml:space="preserve">: </w:t>
      </w:r>
    </w:p>
    <w:p>
      <w:pPr>
        <w:pStyle w:val="style0"/>
        <w:numPr>
          <w:ilvl w:val="0"/>
          <w:numId w:val="10"/>
        </w:numPr>
        <w:tabs>
          <w:tab w:val="left" w:leader="none" w:pos="993"/>
        </w:tabs>
        <w:suppressAutoHyphen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pPr>
        <w:pStyle w:val="style0"/>
        <w:numPr>
          <w:ilvl w:val="0"/>
          <w:numId w:val="10"/>
        </w:numPr>
        <w:tabs>
          <w:tab w:val="left" w:leader="none" w:pos="993"/>
        </w:tabs>
        <w:suppressAutoHyphen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pPr>
        <w:pStyle w:val="style0"/>
        <w:numPr>
          <w:ilvl w:val="0"/>
          <w:numId w:val="10"/>
        </w:numPr>
        <w:tabs>
          <w:tab w:val="left" w:leader="none" w:pos="993"/>
        </w:tabs>
        <w:suppressAutoHyphen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Pr>
          <w:rFonts w:ascii="Times New Roman" w:hAnsi="Times New Roman"/>
          <w:sz w:val="28"/>
          <w:szCs w:val="28"/>
        </w:rPr>
        <w:t xml:space="preserve">идеями взаимопонимания, согласия и мира между людьми и народами, в духе демократических ценностей современного общества; </w:t>
      </w:r>
    </w:p>
    <w:p>
      <w:pPr>
        <w:pStyle w:val="style0"/>
        <w:numPr>
          <w:ilvl w:val="0"/>
          <w:numId w:val="10"/>
        </w:numPr>
        <w:tabs>
          <w:tab w:val="left" w:leader="none" w:pos="993"/>
        </w:tabs>
        <w:suppressAutoHyphen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pPr>
        <w:pStyle w:val="style0"/>
        <w:numPr>
          <w:ilvl w:val="0"/>
          <w:numId w:val="10"/>
        </w:numPr>
        <w:tabs>
          <w:tab w:val="left" w:leader="none" w:pos="993"/>
        </w:tabs>
        <w:suppressAutoHyphen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идея преемственности исторических периодов, в т.</w:t>
      </w:r>
      <w:r>
        <w:rPr>
          <w:rFonts w:ascii="Times New Roman" w:hAnsi="Times New Roman"/>
          <w:sz w:val="28"/>
          <w:szCs w:val="28"/>
        </w:rPr>
        <w:t xml:space="preserve"> </w:t>
      </w:r>
      <w:r>
        <w:rPr>
          <w:rFonts w:ascii="Times New Roman" w:hAnsi="Times New Roman"/>
          <w:sz w:val="28"/>
          <w:szCs w:val="28"/>
        </w:rPr>
        <w:t xml:space="preserve">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понимание особенностей е</w:t>
      </w:r>
      <w:r>
        <w:rPr>
          <w:rFonts w:ascii="Times New Roman" w:hAnsi="Times New Roman"/>
          <w:sz w:val="28"/>
          <w:szCs w:val="28"/>
        </w:rPr>
        <w:t>е</w:t>
      </w:r>
      <w:r>
        <w:rPr>
          <w:rFonts w:ascii="Times New Roman" w:hAnsi="Times New Roman"/>
          <w:sz w:val="28"/>
          <w:szCs w:val="28"/>
        </w:rPr>
        <w:t xml:space="preserve"> развития, места и роли в мировой истории и в современном мире; </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pPr>
        <w:pStyle w:val="style0"/>
        <w:numPr>
          <w:ilvl w:val="0"/>
          <w:numId w:val="188"/>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pStyle w:val="style0"/>
        <w:spacing w:after="0" w:lineRule="auto" w:line="360"/>
        <w:ind w:firstLine="709"/>
        <w:jc w:val="both"/>
        <w:rPr>
          <w:rFonts w:ascii="Times New Roman" w:hAnsi="Times New Roman"/>
          <w:b/>
          <w:i/>
          <w:sz w:val="28"/>
          <w:szCs w:val="28"/>
        </w:rPr>
      </w:pP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w:t>
      </w:r>
      <w:r>
        <w:rPr>
          <w:rFonts w:ascii="Times New Roman" w:hAnsi="Times New Roman"/>
          <w:sz w:val="28"/>
          <w:szCs w:val="28"/>
        </w:rPr>
        <w:t xml:space="preserve">уровне </w:t>
      </w:r>
      <w:r>
        <w:rPr>
          <w:rFonts w:ascii="Times New Roman" w:hAnsi="Times New Roman"/>
          <w:sz w:val="28"/>
          <w:szCs w:val="28"/>
        </w:rPr>
        <w:t xml:space="preserve">основного общего образования в качестве обязательного предмета в 5-9 классах.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Pr>
          <w:rFonts w:ascii="Times New Roman" w:hAnsi="Times New Roman"/>
          <w:sz w:val="28"/>
          <w:szCs w:val="28"/>
        </w:rPr>
        <w:t>«Иностранный язык», «Изобразительное искусство», «Музыка», «Информатика», «Математика», «Основы безопасности и жизнедеятельности»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Знакомство обучающихся </w:t>
      </w:r>
      <w:r>
        <w:rPr>
          <w:rFonts w:ascii="Times New Roman" w:hAnsi="Times New Roman"/>
          <w:sz w:val="28"/>
          <w:szCs w:val="28"/>
        </w:rPr>
        <w:t>при получении</w:t>
      </w:r>
      <w:r>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Курс дает возможность обучающимся научиться сопоставлять</w:t>
      </w:r>
      <w:r>
        <w:rPr>
          <w:rFonts w:ascii="Times New Roman" w:hAnsi="Times New Roman"/>
          <w:sz w:val="28"/>
          <w:szCs w:val="28"/>
        </w:rPr>
        <w:t xml:space="preserve"> </w:t>
      </w:r>
      <w:r>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Pr>
          <w:rFonts w:ascii="Times New Roman" w:hAnsi="Times New Roman"/>
          <w:sz w:val="28"/>
          <w:szCs w:val="28"/>
        </w:rPr>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Pr>
          <w:rFonts w:ascii="Times New Roman" w:hAnsi="Times New Roman"/>
          <w:sz w:val="28"/>
          <w:szCs w:val="28"/>
        </w:rPr>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Pr>
          <w:rFonts w:ascii="Times New Roman" w:hAnsi="Times New Roman"/>
          <w:sz w:val="28"/>
          <w:szCs w:val="28"/>
        </w:rPr>
        <w:t>т. д.</w:t>
      </w:r>
      <w:r>
        <w:rPr>
          <w:rFonts w:ascii="Times New Roman" w:hAnsi="Times New Roman"/>
          <w:sz w:val="28"/>
          <w:szCs w:val="28"/>
        </w:rPr>
        <w:t xml:space="preserve">), сословного представительства.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Pr>
          <w:rFonts w:ascii="Times New Roman" w:hAnsi="Times New Roman"/>
          <w:sz w:val="28"/>
          <w:szCs w:val="28"/>
        </w:rPr>
        <w:t>т.</w:t>
      </w:r>
      <w:r>
        <w:rPr>
          <w:rFonts w:ascii="Times New Roman" w:hAnsi="Times New Roman"/>
          <w:sz w:val="28"/>
          <w:szCs w:val="28"/>
        </w:rPr>
        <w:t> </w:t>
      </w:r>
      <w:r>
        <w:rPr>
          <w:rFonts w:ascii="Times New Roman" w:hAnsi="Times New Roman"/>
          <w:sz w:val="28"/>
          <w:szCs w:val="28"/>
        </w:rPr>
        <w:t>д.</w:t>
      </w:r>
      <w:r>
        <w:rPr>
          <w:rFonts w:ascii="Times New Roman" w:hAnsi="Times New Roman"/>
          <w:sz w:val="28"/>
          <w:szCs w:val="28"/>
        </w:rPr>
        <w:t xml:space="preserve"> Важно отметить неразрывную связь российской и мировой культуры.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Концепцией нового учебно-методического комплекса по отечественной истории в качестве</w:t>
      </w:r>
      <w:r>
        <w:rPr>
          <w:rFonts w:ascii="Times New Roman" w:hAnsi="Times New Roman"/>
          <w:sz w:val="28"/>
          <w:szCs w:val="28"/>
        </w:rPr>
        <w:t xml:space="preserve"> </w:t>
      </w:r>
      <w:r>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Pr>
          <w:rFonts w:ascii="Times New Roman" w:hAnsi="Times New Roman"/>
          <w:sz w:val="28"/>
          <w:szCs w:val="28"/>
        </w:rPr>
        <w:t xml:space="preserve">й организации </w:t>
      </w:r>
      <w:r>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Pr>
          <w:rFonts w:ascii="Times New Roman" w:hAnsi="Times New Roman"/>
          <w:sz w:val="28"/>
          <w:szCs w:val="28"/>
        </w:rPr>
        <w:t>е</w:t>
      </w:r>
      <w:r>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pPr>
        <w:pStyle w:val="style0"/>
        <w:spacing w:after="0" w:lineRule="auto" w:line="360"/>
        <w:ind w:firstLine="709"/>
        <w:jc w:val="both"/>
        <w:rPr>
          <w:rFonts w:ascii="Times New Roman" w:hAnsi="Times New Roman"/>
          <w:b/>
          <w:bCs/>
          <w:sz w:val="28"/>
          <w:szCs w:val="28"/>
        </w:rPr>
      </w:pPr>
      <w:r>
        <w:rPr>
          <w:rFonts w:ascii="Times New Roman" w:hAnsi="Times New Roman"/>
          <w:b/>
          <w:sz w:val="28"/>
          <w:szCs w:val="28"/>
        </w:rPr>
        <w:t>История России</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Введение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Pr>
          <w:rFonts w:ascii="Times New Roman" w:hAnsi="Times New Roman"/>
          <w:i/>
          <w:sz w:val="28"/>
          <w:szCs w:val="28"/>
        </w:rPr>
        <w:t xml:space="preserve"> </w:t>
      </w:r>
      <w:r>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Восточная Европа в середине I тыс. н.</w:t>
      </w:r>
      <w:r>
        <w:rPr>
          <w:rFonts w:ascii="Times New Roman" w:hAnsi="Times New Roman"/>
          <w:b/>
          <w:bCs/>
          <w:sz w:val="28"/>
          <w:szCs w:val="28"/>
        </w:rPr>
        <w:t xml:space="preserve"> </w:t>
      </w:r>
      <w:r>
        <w:rPr>
          <w:rFonts w:ascii="Times New Roman" w:hAnsi="Times New Roman"/>
          <w:b/>
          <w:bCs/>
          <w:sz w:val="28"/>
          <w:szCs w:val="28"/>
        </w:rPr>
        <w:t xml:space="preserve">э. </w:t>
      </w:r>
    </w:p>
    <w:p>
      <w:pPr>
        <w:pStyle w:val="style0"/>
        <w:spacing w:after="0" w:lineRule="auto" w:line="360"/>
        <w:ind w:firstLine="709"/>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Русь в конце X – начале XII 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Pr>
          <w:rFonts w:ascii="Times New Roman" w:hAnsi="Times New Roman"/>
          <w:sz w:val="28"/>
          <w:szCs w:val="28"/>
        </w:rPr>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8"/>
          <w:szCs w:val="28"/>
        </w:rPr>
        <w:t>церковные уставы.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Эволюция общественного строя и права.</w:t>
      </w:r>
      <w:r>
        <w:rPr>
          <w:rFonts w:ascii="Times New Roman" w:hAnsi="Times New Roman"/>
          <w:i/>
          <w:sz w:val="28"/>
          <w:szCs w:val="28"/>
        </w:rPr>
        <w:t xml:space="preserve"> </w:t>
      </w:r>
      <w:r>
        <w:rPr>
          <w:rFonts w:ascii="Times New Roman" w:hAnsi="Times New Roman"/>
          <w:i/>
          <w:sz w:val="28"/>
          <w:szCs w:val="28"/>
        </w:rPr>
        <w:t xml:space="preserve">Внешняя политика русских земель в евразийском контексте.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Pr>
          <w:rFonts w:ascii="Times New Roman" w:hAnsi="Times New Roman"/>
          <w:sz w:val="28"/>
          <w:szCs w:val="28"/>
        </w:rPr>
        <w:t xml:space="preserve">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w:t>
      </w:r>
      <w:r>
        <w:rPr>
          <w:rFonts w:ascii="Times New Roman" w:hAnsi="Times New Roman"/>
          <w:i/>
          <w:sz w:val="28"/>
          <w:szCs w:val="28"/>
        </w:rPr>
        <w:t>.</w:t>
      </w:r>
      <w:r>
        <w:rPr>
          <w:rFonts w:ascii="Times New Roman" w:hAnsi="Times New Roman"/>
          <w:i/>
          <w:sz w:val="28"/>
          <w:szCs w:val="28"/>
        </w:rPr>
        <w:t>) и их роль в системе торговых и политических связей Руси с Западом и Востоком.</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Pr>
          <w:rFonts w:ascii="Times New Roman" w:hAnsi="Times New Roman"/>
          <w:sz w:val="28"/>
          <w:szCs w:val="28"/>
        </w:rPr>
        <w:t xml:space="preserve">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Региональный компонент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Р</w:t>
      </w:r>
      <w:r>
        <w:rPr>
          <w:rFonts w:ascii="Times New Roman" w:hAnsi="Times New Roman"/>
          <w:b/>
          <w:bCs/>
          <w:sz w:val="28"/>
          <w:szCs w:val="28"/>
        </w:rPr>
        <w:t>оссия</w:t>
      </w:r>
      <w:r>
        <w:rPr>
          <w:rFonts w:ascii="Times New Roman" w:hAnsi="Times New Roman"/>
          <w:b/>
          <w:bCs/>
          <w:sz w:val="28"/>
          <w:szCs w:val="28"/>
        </w:rPr>
        <w:t xml:space="preserve"> В XVI – XVII </w:t>
      </w:r>
      <w:r>
        <w:rPr>
          <w:rFonts w:ascii="Times New Roman" w:hAnsi="Times New Roman"/>
          <w:b/>
          <w:bCs/>
          <w:sz w:val="28"/>
          <w:szCs w:val="28"/>
        </w:rPr>
        <w:t>вв.</w:t>
      </w:r>
      <w:r>
        <w:rPr>
          <w:rFonts w:ascii="Times New Roman" w:hAnsi="Times New Roman"/>
          <w:b/>
          <w:bCs/>
          <w:sz w:val="28"/>
          <w:szCs w:val="28"/>
        </w:rPr>
        <w:t xml:space="preserve">: </w:t>
      </w:r>
      <w:r>
        <w:rPr>
          <w:rFonts w:ascii="Times New Roman" w:hAnsi="Times New Roman"/>
          <w:b/>
          <w:bCs/>
          <w:sz w:val="28"/>
          <w:szCs w:val="28"/>
        </w:rPr>
        <w:t>от великого княжества к царству</w:t>
      </w:r>
      <w:r>
        <w:rPr>
          <w:rFonts w:ascii="Times New Roman" w:hAnsi="Times New Roman"/>
          <w:b/>
          <w:bCs/>
          <w:sz w:val="28"/>
          <w:szCs w:val="28"/>
        </w:rPr>
        <w:t xml:space="preserve">. </w:t>
      </w:r>
      <w:r>
        <w:rPr>
          <w:rFonts w:ascii="Times New Roman" w:hAnsi="Times New Roman"/>
          <w:b/>
          <w:bCs/>
          <w:sz w:val="28"/>
          <w:szCs w:val="28"/>
        </w:rPr>
        <w:t>Россия в XVI веке</w:t>
      </w:r>
      <w:r>
        <w:rPr>
          <w:rFonts w:ascii="Times New Roman" w:hAnsi="Times New Roman"/>
          <w:b/>
          <w:bCs/>
          <w:sz w:val="28"/>
          <w:szCs w:val="28"/>
        </w:rPr>
        <w:t>.</w:t>
      </w:r>
      <w:r>
        <w:rPr>
          <w:rFonts w:ascii="Times New Roman" w:hAnsi="Times New Roman"/>
          <w:b/>
          <w:bCs/>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sz w:val="28"/>
          <w:szCs w:val="28"/>
        </w:rPr>
        <w:t xml:space="preserve">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w:t>
      </w:r>
      <w:r>
        <w:rPr>
          <w:rFonts w:ascii="Times New Roman" w:hAnsi="Times New Roman"/>
          <w:i/>
          <w:sz w:val="28"/>
          <w:szCs w:val="28"/>
        </w:rPr>
        <w:t xml:space="preserve"> </w:t>
      </w:r>
      <w:r>
        <w:rPr>
          <w:rFonts w:ascii="Times New Roman" w:hAnsi="Times New Roman"/>
          <w:i/>
          <w:sz w:val="28"/>
          <w:szCs w:val="28"/>
        </w:rPr>
        <w:t>Выходцы из стран Европы на государевой службе.</w:t>
      </w:r>
      <w:r>
        <w:rPr>
          <w:rFonts w:ascii="Times New Roman" w:hAnsi="Times New Roman"/>
          <w:i/>
          <w:sz w:val="28"/>
          <w:szCs w:val="28"/>
        </w:rPr>
        <w:t xml:space="preserve"> </w:t>
      </w:r>
      <w:r>
        <w:rPr>
          <w:rFonts w:ascii="Times New Roman" w:hAnsi="Times New Roman"/>
          <w:i/>
          <w:sz w:val="28"/>
          <w:szCs w:val="28"/>
        </w:rPr>
        <w:t>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Тявзинский мирный договор со Швецией:восстановление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Смута в России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w:t>
      </w:r>
      <w:r>
        <w:rPr>
          <w:rFonts w:ascii="Times New Roman" w:hAnsi="Times New Roman"/>
          <w:i/>
          <w:sz w:val="28"/>
          <w:szCs w:val="28"/>
        </w:rPr>
        <w:t xml:space="preserve"> </w:t>
      </w:r>
      <w:r>
        <w:rPr>
          <w:rFonts w:ascii="Times New Roman" w:hAnsi="Times New Roman"/>
          <w:i/>
          <w:sz w:val="28"/>
          <w:szCs w:val="28"/>
        </w:rPr>
        <w:t>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Региональный компонент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Р</w:t>
      </w:r>
      <w:r>
        <w:rPr>
          <w:rFonts w:ascii="Times New Roman" w:hAnsi="Times New Roman"/>
          <w:b/>
          <w:bCs/>
          <w:sz w:val="28"/>
          <w:szCs w:val="28"/>
        </w:rPr>
        <w:t>оссия в конце</w:t>
      </w:r>
      <w:r>
        <w:rPr>
          <w:rFonts w:ascii="Times New Roman" w:hAnsi="Times New Roman"/>
          <w:b/>
          <w:bCs/>
          <w:sz w:val="28"/>
          <w:szCs w:val="28"/>
        </w:rPr>
        <w:t xml:space="preserve"> </w:t>
      </w:r>
      <w:r>
        <w:rPr>
          <w:rFonts w:ascii="Times New Roman" w:hAnsi="Times New Roman"/>
          <w:b/>
          <w:bCs/>
          <w:sz w:val="28"/>
          <w:szCs w:val="28"/>
        </w:rPr>
        <w:t xml:space="preserve">XVII - XVIII </w:t>
      </w:r>
      <w:r>
        <w:rPr>
          <w:rFonts w:ascii="Times New Roman" w:hAnsi="Times New Roman"/>
          <w:b/>
          <w:bCs/>
          <w:sz w:val="28"/>
          <w:szCs w:val="28"/>
        </w:rPr>
        <w:t>вв</w:t>
      </w:r>
      <w:r>
        <w:rPr>
          <w:rFonts w:ascii="Times New Roman" w:hAnsi="Times New Roman"/>
          <w:b/>
          <w:bCs/>
          <w:sz w:val="28"/>
          <w:szCs w:val="28"/>
        </w:rPr>
        <w:t xml:space="preserve">: </w:t>
      </w:r>
      <w:r>
        <w:rPr>
          <w:rFonts w:ascii="Times New Roman" w:hAnsi="Times New Roman"/>
          <w:b/>
          <w:bCs/>
          <w:sz w:val="28"/>
          <w:szCs w:val="28"/>
        </w:rPr>
        <w:t>от царства к империи</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Экономическая политика.</w:t>
      </w:r>
      <w:r>
        <w:rPr>
          <w:rFonts w:ascii="Times New Roman" w:hAnsi="Times New Roman"/>
          <w:b/>
          <w:bCs/>
          <w:sz w:val="28"/>
          <w:szCs w:val="28"/>
        </w:rPr>
        <w:t xml:space="preserve">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Социальная политика.</w:t>
      </w:r>
      <w:r>
        <w:rPr>
          <w:rFonts w:ascii="Times New Roman" w:hAnsi="Times New Roman"/>
          <w:b/>
          <w:bCs/>
          <w:sz w:val="28"/>
          <w:szCs w:val="28"/>
        </w:rPr>
        <w:t xml:space="preserve">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Первые гвардейские полки. Создание регулярной армии, военного флота. Рекрутские наборы.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Оппозиция реформам Петра I.</w:t>
      </w:r>
      <w:r>
        <w:rPr>
          <w:rFonts w:ascii="Times New Roman" w:hAnsi="Times New Roman"/>
          <w:b/>
          <w:bCs/>
          <w:sz w:val="28"/>
          <w:szCs w:val="28"/>
        </w:rPr>
        <w:t xml:space="preserve">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Преобразования Петра I в области культуры.</w:t>
      </w:r>
      <w:r>
        <w:rPr>
          <w:rFonts w:ascii="Times New Roman" w:hAnsi="Times New Roman"/>
          <w:b/>
          <w:bCs/>
          <w:sz w:val="28"/>
          <w:szCs w:val="28"/>
        </w:rPr>
        <w:t xml:space="preserve">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Pr>
          <w:rFonts w:ascii="Times New Roman" w:hAnsi="Times New Roman"/>
          <w:sz w:val="28"/>
          <w:szCs w:val="28"/>
        </w:rPr>
        <w:t xml:space="preserve"> </w:t>
      </w:r>
      <w:r>
        <w:rPr>
          <w:rFonts w:ascii="Times New Roman" w:hAnsi="Times New Roman"/>
          <w:sz w:val="28"/>
          <w:szCs w:val="28"/>
        </w:rPr>
        <w:t>Меншикова. «Кондиции верховников» и приход к власти Анны Иоанновны. «Кабинет министров». Роль Э.</w:t>
      </w:r>
      <w:r>
        <w:rPr>
          <w:rFonts w:ascii="Times New Roman" w:hAnsi="Times New Roman"/>
          <w:sz w:val="28"/>
          <w:szCs w:val="28"/>
        </w:rPr>
        <w:t xml:space="preserve"> </w:t>
      </w:r>
      <w:r>
        <w:rPr>
          <w:rFonts w:ascii="Times New Roman" w:hAnsi="Times New Roman"/>
          <w:sz w:val="28"/>
          <w:szCs w:val="28"/>
        </w:rPr>
        <w:t>Бирона, А.И.</w:t>
      </w:r>
      <w:r>
        <w:rPr>
          <w:rFonts w:ascii="Times New Roman" w:hAnsi="Times New Roman"/>
          <w:sz w:val="28"/>
          <w:szCs w:val="28"/>
        </w:rPr>
        <w:t xml:space="preserve"> </w:t>
      </w:r>
      <w:r>
        <w:rPr>
          <w:rFonts w:ascii="Times New Roman" w:hAnsi="Times New Roman"/>
          <w:sz w:val="28"/>
          <w:szCs w:val="28"/>
        </w:rPr>
        <w:t>Остермана, А.П.</w:t>
      </w:r>
      <w:r>
        <w:rPr>
          <w:rFonts w:ascii="Times New Roman" w:hAnsi="Times New Roman"/>
          <w:sz w:val="28"/>
          <w:szCs w:val="28"/>
        </w:rPr>
        <w:t xml:space="preserve"> </w:t>
      </w:r>
      <w:r>
        <w:rPr>
          <w:rFonts w:ascii="Times New Roman" w:hAnsi="Times New Roman"/>
          <w:sz w:val="28"/>
          <w:szCs w:val="28"/>
        </w:rPr>
        <w:t>Волынского, Б.Х.</w:t>
      </w:r>
      <w:r>
        <w:rPr>
          <w:rFonts w:ascii="Times New Roman" w:hAnsi="Times New Roman"/>
          <w:sz w:val="28"/>
          <w:szCs w:val="28"/>
        </w:rPr>
        <w:t xml:space="preserve"> </w:t>
      </w:r>
      <w:r>
        <w:rPr>
          <w:rFonts w:ascii="Times New Roman" w:hAnsi="Times New Roman"/>
          <w:sz w:val="28"/>
          <w:szCs w:val="28"/>
        </w:rPr>
        <w:t xml:space="preserve">Миниха в управлении и политической жизни страны.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Россия при Елизавете Петровне. Экономическая и финансовая политика. Деятельность П.И.</w:t>
      </w:r>
      <w:r>
        <w:rPr>
          <w:rFonts w:ascii="Times New Roman" w:hAnsi="Times New Roman"/>
          <w:sz w:val="28"/>
          <w:szCs w:val="28"/>
        </w:rPr>
        <w:t xml:space="preserve"> </w:t>
      </w:r>
      <w:r>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Петр III. Манифест «о вольности дворянской». Переворот 28 июня 1762</w:t>
      </w:r>
      <w:r>
        <w:rPr>
          <w:rFonts w:ascii="Times New Roman" w:hAnsi="Times New Roman"/>
          <w:sz w:val="28"/>
          <w:szCs w:val="28"/>
        </w:rPr>
        <w:t> </w:t>
      </w:r>
      <w:r>
        <w:rPr>
          <w:rFonts w:ascii="Times New Roman" w:hAnsi="Times New Roman"/>
          <w:sz w:val="28"/>
          <w:szCs w:val="28"/>
        </w:rPr>
        <w:t xml:space="preserve">г.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Внутренняя политика Екатерины II. Личность императрицы. Идеи Просвещения. «Просвещ</w:t>
      </w:r>
      <w:r>
        <w:rPr>
          <w:rFonts w:ascii="Times New Roman" w:hAnsi="Times New Roman"/>
          <w:sz w:val="28"/>
          <w:szCs w:val="28"/>
        </w:rPr>
        <w:t>е</w:t>
      </w:r>
      <w:r>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rFonts w:ascii="Times New Roman" w:hAnsi="Times New Roman"/>
          <w:i/>
          <w:sz w:val="28"/>
          <w:szCs w:val="28"/>
        </w:rPr>
        <w:t xml:space="preserve"> </w:t>
      </w:r>
      <w:r>
        <w:rPr>
          <w:rFonts w:ascii="Times New Roman" w:hAnsi="Times New Roman"/>
          <w:i/>
          <w:sz w:val="28"/>
          <w:szCs w:val="28"/>
        </w:rPr>
        <w:t>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w:t>
      </w:r>
      <w:r>
        <w:rPr>
          <w:rFonts w:ascii="Times New Roman" w:hAnsi="Times New Roman"/>
          <w:sz w:val="28"/>
          <w:szCs w:val="28"/>
        </w:rPr>
        <w:t xml:space="preserve">Укрепление начал толерантности и веротерпимости по отношению к неправославным и нехристианским конфессиям.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Развитие крестьянских промыслов.</w:t>
      </w:r>
      <w:r>
        <w:rPr>
          <w:rFonts w:ascii="Times New Roman" w:hAnsi="Times New Roman"/>
          <w:sz w:val="28"/>
          <w:szCs w:val="28"/>
        </w:rPr>
        <w:t xml:space="preserve"> </w:t>
      </w:r>
      <w:r>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r>
        <w:rPr>
          <w:rFonts w:ascii="Times New Roman" w:hAnsi="Times New Roman"/>
          <w:i/>
          <w:sz w:val="28"/>
          <w:szCs w:val="28"/>
        </w:rPr>
        <w:t>Водно-транспортные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Борьба России за выход к Черному морю. Войны с Османской империей. П.А.</w:t>
      </w:r>
      <w:r>
        <w:rPr>
          <w:rFonts w:ascii="Times New Roman" w:hAnsi="Times New Roman"/>
          <w:sz w:val="28"/>
          <w:szCs w:val="28"/>
        </w:rPr>
        <w:t xml:space="preserve"> </w:t>
      </w:r>
      <w:r>
        <w:rPr>
          <w:rFonts w:ascii="Times New Roman" w:hAnsi="Times New Roman"/>
          <w:sz w:val="28"/>
          <w:szCs w:val="28"/>
        </w:rPr>
        <w:t>Румянцев, А.</w:t>
      </w:r>
      <w:r>
        <w:rPr>
          <w:rFonts w:ascii="Times New Roman" w:hAnsi="Times New Roman"/>
          <w:sz w:val="28"/>
          <w:szCs w:val="28"/>
        </w:rPr>
        <w:t xml:space="preserve">В. </w:t>
      </w:r>
      <w:r>
        <w:rPr>
          <w:rFonts w:ascii="Times New Roman" w:hAnsi="Times New Roman"/>
          <w:sz w:val="28"/>
          <w:szCs w:val="28"/>
        </w:rPr>
        <w:t>Суворов, Ф.Ф.</w:t>
      </w:r>
      <w:r>
        <w:rPr>
          <w:rFonts w:ascii="Times New Roman" w:hAnsi="Times New Roman"/>
          <w:sz w:val="28"/>
          <w:szCs w:val="28"/>
        </w:rPr>
        <w:t xml:space="preserve"> </w:t>
      </w:r>
      <w:r>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Pr>
          <w:rFonts w:ascii="Times New Roman" w:hAnsi="Times New Roman"/>
          <w:sz w:val="28"/>
          <w:szCs w:val="28"/>
        </w:rPr>
        <w:t>Организация управления Новороссией. Строительство новых городов и портов. Основание Пятигорска, Севастополя, Одессы, Херсона. Г.А.</w:t>
      </w:r>
      <w:r>
        <w:rPr>
          <w:rFonts w:ascii="Times New Roman" w:hAnsi="Times New Roman"/>
          <w:sz w:val="28"/>
          <w:szCs w:val="28"/>
        </w:rPr>
        <w:t xml:space="preserve"> </w:t>
      </w:r>
      <w:r>
        <w:rPr>
          <w:rFonts w:ascii="Times New Roman" w:hAnsi="Times New Roman"/>
          <w:sz w:val="28"/>
          <w:szCs w:val="28"/>
        </w:rPr>
        <w:t xml:space="preserve">Потемкин. Путешествие Екатерины II на юг в 1787 г.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Участие России в борьбе с революционной Францией. Итальянский и Швейцарский походы А.В.</w:t>
      </w:r>
      <w:r>
        <w:rPr>
          <w:rFonts w:ascii="Times New Roman" w:hAnsi="Times New Roman"/>
          <w:sz w:val="28"/>
          <w:szCs w:val="28"/>
        </w:rPr>
        <w:t xml:space="preserve"> </w:t>
      </w:r>
      <w:r>
        <w:rPr>
          <w:rFonts w:ascii="Times New Roman" w:hAnsi="Times New Roman"/>
          <w:sz w:val="28"/>
          <w:szCs w:val="28"/>
        </w:rPr>
        <w:t>Суворова. Действия эскадры Ф.Ф.</w:t>
      </w:r>
      <w:r>
        <w:rPr>
          <w:rFonts w:ascii="Times New Roman" w:hAnsi="Times New Roman"/>
          <w:sz w:val="28"/>
          <w:szCs w:val="28"/>
        </w:rPr>
        <w:t xml:space="preserve"> </w:t>
      </w:r>
      <w:r>
        <w:rPr>
          <w:rFonts w:ascii="Times New Roman" w:hAnsi="Times New Roman"/>
          <w:sz w:val="28"/>
          <w:szCs w:val="28"/>
        </w:rPr>
        <w:t xml:space="preserve">Ушакова в Средиземном море.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Pr>
          <w:rFonts w:ascii="Times New Roman" w:hAnsi="Times New Roman"/>
          <w:sz w:val="28"/>
          <w:szCs w:val="28"/>
        </w:rPr>
        <w:t xml:space="preserve"> </w:t>
      </w:r>
      <w:r>
        <w:rPr>
          <w:rFonts w:ascii="Times New Roman" w:hAnsi="Times New Roman"/>
          <w:sz w:val="28"/>
          <w:szCs w:val="28"/>
        </w:rPr>
        <w:t>Сумарокова, Г.Р.</w:t>
      </w:r>
      <w:r>
        <w:rPr>
          <w:rFonts w:ascii="Times New Roman" w:hAnsi="Times New Roman"/>
          <w:sz w:val="28"/>
          <w:szCs w:val="28"/>
        </w:rPr>
        <w:t xml:space="preserve"> </w:t>
      </w:r>
      <w:r>
        <w:rPr>
          <w:rFonts w:ascii="Times New Roman" w:hAnsi="Times New Roman"/>
          <w:sz w:val="28"/>
          <w:szCs w:val="28"/>
        </w:rPr>
        <w:t>Державина, Д.И.</w:t>
      </w:r>
      <w:r>
        <w:rPr>
          <w:rFonts w:ascii="Times New Roman" w:hAnsi="Times New Roman"/>
          <w:sz w:val="28"/>
          <w:szCs w:val="28"/>
        </w:rPr>
        <w:t xml:space="preserve"> </w:t>
      </w:r>
      <w:r>
        <w:rPr>
          <w:rFonts w:ascii="Times New Roman" w:hAnsi="Times New Roman"/>
          <w:sz w:val="28"/>
          <w:szCs w:val="28"/>
        </w:rPr>
        <w:t xml:space="preserve">Фонвизина. </w:t>
      </w:r>
      <w:r>
        <w:rPr>
          <w:rFonts w:ascii="Times New Roman" w:hAnsi="Times New Roman"/>
          <w:i/>
          <w:sz w:val="28"/>
          <w:szCs w:val="28"/>
        </w:rPr>
        <w:t>Н.И.</w:t>
      </w:r>
      <w:r>
        <w:rPr>
          <w:rFonts w:ascii="Times New Roman" w:hAnsi="Times New Roman"/>
          <w:i/>
          <w:sz w:val="28"/>
          <w:szCs w:val="28"/>
        </w:rPr>
        <w:t xml:space="preserve"> </w:t>
      </w:r>
      <w:r>
        <w:rPr>
          <w:rFonts w:ascii="Times New Roman" w:hAnsi="Times New Roman"/>
          <w:i/>
          <w:sz w:val="28"/>
          <w:szCs w:val="28"/>
        </w:rPr>
        <w:t>Новиков, материалы о положении крепостных крестьян в его журналах.</w:t>
      </w:r>
      <w:r>
        <w:rPr>
          <w:rFonts w:ascii="Times New Roman" w:hAnsi="Times New Roman"/>
          <w:sz w:val="28"/>
          <w:szCs w:val="28"/>
        </w:rPr>
        <w:t xml:space="preserve"> А.Н.</w:t>
      </w:r>
      <w:r>
        <w:rPr>
          <w:rFonts w:ascii="Times New Roman" w:hAnsi="Times New Roman"/>
          <w:sz w:val="28"/>
          <w:szCs w:val="28"/>
        </w:rPr>
        <w:t xml:space="preserve"> </w:t>
      </w:r>
      <w:r>
        <w:rPr>
          <w:rFonts w:ascii="Times New Roman" w:hAnsi="Times New Roman"/>
          <w:sz w:val="28"/>
          <w:szCs w:val="28"/>
        </w:rPr>
        <w:t xml:space="preserve">Радищев и его «Путешествие из Петербурга в Москву».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Pr>
          <w:rFonts w:ascii="Times New Roman" w:hAnsi="Times New Roman"/>
          <w:sz w:val="28"/>
          <w:szCs w:val="28"/>
        </w:rPr>
        <w:t>т. п.</w:t>
      </w:r>
      <w:r>
        <w:rPr>
          <w:rFonts w:ascii="Times New Roman" w:hAnsi="Times New Roman"/>
          <w:sz w:val="28"/>
          <w:szCs w:val="28"/>
        </w:rPr>
        <w:t xml:space="preserve">).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Pr>
          <w:rFonts w:ascii="Times New Roman" w:hAnsi="Times New Roman"/>
          <w:i/>
          <w:sz w:val="28"/>
          <w:szCs w:val="28"/>
        </w:rPr>
        <w:t xml:space="preserve"> </w:t>
      </w:r>
      <w:r>
        <w:rPr>
          <w:rFonts w:ascii="Times New Roman" w:hAnsi="Times New Roman"/>
          <w:i/>
          <w:sz w:val="28"/>
          <w:szCs w:val="28"/>
        </w:rPr>
        <w:t>Дашкова.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В.И. Баженов, М.Ф.</w:t>
      </w:r>
      <w:r>
        <w:rPr>
          <w:rFonts w:ascii="Times New Roman" w:hAnsi="Times New Roman"/>
          <w:sz w:val="28"/>
          <w:szCs w:val="28"/>
        </w:rPr>
        <w:t xml:space="preserve"> </w:t>
      </w:r>
      <w:r>
        <w:rPr>
          <w:rFonts w:ascii="Times New Roman" w:hAnsi="Times New Roman"/>
          <w:sz w:val="28"/>
          <w:szCs w:val="28"/>
        </w:rPr>
        <w:t xml:space="preserve">Казаков.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w:t>
      </w:r>
      <w:r>
        <w:rPr>
          <w:rFonts w:ascii="Times New Roman" w:hAnsi="Times New Roman"/>
          <w:sz w:val="28"/>
          <w:szCs w:val="28"/>
        </w:rPr>
        <w:t xml:space="preserve">власти императора. Личность Павла I и ее влияние на политику страны. Указы о престолонаследии, и о «трехдневной барщине».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Региональный компонент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Российсская </w:t>
      </w:r>
      <w:r>
        <w:rPr>
          <w:rFonts w:ascii="Times New Roman" w:hAnsi="Times New Roman"/>
          <w:b/>
          <w:bCs/>
          <w:sz w:val="28"/>
          <w:szCs w:val="28"/>
        </w:rPr>
        <w:t xml:space="preserve">империя в </w:t>
      </w:r>
      <w:r>
        <w:rPr>
          <w:rFonts w:ascii="Times New Roman" w:hAnsi="Times New Roman"/>
          <w:b/>
          <w:bCs/>
          <w:sz w:val="28"/>
          <w:szCs w:val="28"/>
        </w:rPr>
        <w:t xml:space="preserve">XIX – </w:t>
      </w:r>
      <w:r>
        <w:rPr>
          <w:rFonts w:ascii="Times New Roman" w:hAnsi="Times New Roman"/>
          <w:b/>
          <w:bCs/>
          <w:sz w:val="28"/>
          <w:szCs w:val="28"/>
        </w:rPr>
        <w:t>начале</w:t>
      </w:r>
      <w:r>
        <w:rPr>
          <w:rFonts w:ascii="Times New Roman" w:hAnsi="Times New Roman"/>
          <w:b/>
          <w:bCs/>
          <w:sz w:val="28"/>
          <w:szCs w:val="28"/>
        </w:rPr>
        <w:t xml:space="preserve"> XX </w:t>
      </w:r>
      <w:r>
        <w:rPr>
          <w:rFonts w:ascii="Times New Roman" w:hAnsi="Times New Roman"/>
          <w:b/>
          <w:bCs/>
          <w:sz w:val="28"/>
          <w:szCs w:val="28"/>
        </w:rPr>
        <w:t>вв</w:t>
      </w:r>
      <w:r>
        <w:rPr>
          <w:rFonts w:ascii="Times New Roman" w:hAnsi="Times New Roman"/>
          <w:b/>
          <w:bCs/>
          <w:sz w:val="28"/>
          <w:szCs w:val="28"/>
        </w:rPr>
        <w:t>.</w:t>
      </w:r>
    </w:p>
    <w:p>
      <w:pPr>
        <w:pStyle w:val="style0"/>
        <w:spacing w:after="0" w:lineRule="auto" w:line="360"/>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 xml:space="preserve">централизация управления, политическая полиция, кодификация законов, цензура, </w:t>
      </w:r>
      <w:r>
        <w:rPr>
          <w:rFonts w:ascii="Times New Roman" w:hAnsi="Times New Roman"/>
          <w:i/>
          <w:sz w:val="28"/>
          <w:szCs w:val="28"/>
        </w:rPr>
        <w:t>попечительство об образовании.</w:t>
      </w:r>
      <w:r>
        <w:rPr>
          <w:rFonts w:ascii="Times New Roman" w:hAnsi="Times New Roman"/>
          <w:sz w:val="28"/>
          <w:szCs w:val="28"/>
        </w:rPr>
        <w:t xml:space="preserve"> Крестьянский вопрос. Реформа государственных крестьян П.Д.</w:t>
      </w:r>
      <w:r>
        <w:rPr>
          <w:rFonts w:ascii="Times New Roman" w:hAnsi="Times New Roman"/>
          <w:sz w:val="28"/>
          <w:szCs w:val="28"/>
        </w:rPr>
        <w:t xml:space="preserve"> </w:t>
      </w:r>
      <w:r>
        <w:rPr>
          <w:rFonts w:ascii="Times New Roman" w:hAnsi="Times New Roman"/>
          <w:sz w:val="28"/>
          <w:szCs w:val="28"/>
        </w:rPr>
        <w:t xml:space="preserve">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Складывание теории русского социализма. А.И.</w:t>
      </w:r>
      <w:r>
        <w:rPr>
          <w:rFonts w:ascii="Times New Roman" w:hAnsi="Times New Roman"/>
          <w:i/>
          <w:sz w:val="28"/>
          <w:szCs w:val="28"/>
        </w:rPr>
        <w:t xml:space="preserve"> </w:t>
      </w:r>
      <w:r>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pPr>
        <w:pStyle w:val="style0"/>
        <w:spacing w:after="0" w:lineRule="auto" w:line="360"/>
        <w:ind w:firstLine="709"/>
        <w:rPr>
          <w:rFonts w:ascii="Times New Roman" w:hAnsi="Times New Roman"/>
          <w:b/>
          <w:bCs/>
          <w:sz w:val="28"/>
          <w:szCs w:val="28"/>
        </w:rPr>
      </w:pPr>
      <w:r>
        <w:rPr>
          <w:rFonts w:ascii="Times New Roman" w:hAnsi="Times New Roman"/>
          <w:b/>
          <w:bCs/>
          <w:sz w:val="28"/>
          <w:szCs w:val="28"/>
        </w:rPr>
        <w:t>Россия в эпоху реформ</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Преобразования Александра II: социальная и правовая модернизация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Pr>
          <w:rFonts w:ascii="Times New Roman" w:hAnsi="Times New Roman"/>
          <w:sz w:val="28"/>
          <w:szCs w:val="28"/>
        </w:rPr>
        <w:t xml:space="preserve">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Pr>
          <w:rFonts w:ascii="Times New Roman" w:hAnsi="Times New Roman"/>
          <w:sz w:val="28"/>
          <w:szCs w:val="28"/>
        </w:rPr>
        <w:t xml:space="preserve">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Pr>
          <w:rFonts w:ascii="Times New Roman" w:hAnsi="Times New Roman"/>
          <w:sz w:val="28"/>
          <w:szCs w:val="28"/>
        </w:rPr>
        <w:t xml:space="preserve">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Уроки революции: политическая стабилизация и социальные преобразования. П.А.</w:t>
      </w:r>
      <w:r>
        <w:rPr>
          <w:rFonts w:ascii="Times New Roman" w:hAnsi="Times New Roman"/>
          <w:sz w:val="28"/>
          <w:szCs w:val="28"/>
        </w:rPr>
        <w:t xml:space="preserve"> </w:t>
      </w:r>
      <w:r>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Pr>
          <w:rFonts w:ascii="Times New Roman" w:hAnsi="Times New Roman"/>
          <w:sz w:val="28"/>
          <w:szCs w:val="28"/>
        </w:rPr>
        <w:t xml:space="preserve">традиции и новаторство. Музыка. «Русские сезоны» в Париже. Зарождение российского кинематографа.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Региональный компонент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pPr>
        <w:pStyle w:val="style0"/>
        <w:spacing w:after="0" w:lineRule="auto" w:line="360"/>
        <w:ind w:firstLine="709"/>
        <w:rPr>
          <w:rFonts w:ascii="Times New Roman" w:hAnsi="Times New Roman"/>
          <w:sz w:val="28"/>
          <w:szCs w:val="28"/>
        </w:rPr>
      </w:pP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sz w:val="28"/>
          <w:szCs w:val="28"/>
        </w:rPr>
        <w:t>Всеобщая история</w:t>
      </w:r>
    </w:p>
    <w:p>
      <w:pPr>
        <w:pStyle w:val="style0"/>
        <w:shd w:val="clear" w:color="auto" w:fill="ffffff"/>
        <w:spacing w:after="0" w:lineRule="auto" w:line="360"/>
        <w:ind w:firstLine="709"/>
        <w:jc w:val="both"/>
        <w:rPr>
          <w:rFonts w:ascii="Times New Roman" w:hAnsi="Times New Roman"/>
          <w:i/>
          <w:sz w:val="28"/>
          <w:szCs w:val="28"/>
        </w:rPr>
      </w:pPr>
      <w:r>
        <w:rPr>
          <w:rFonts w:ascii="Times New Roman" w:hAnsi="Times New Roman"/>
          <w:b/>
          <w:sz w:val="28"/>
          <w:szCs w:val="28"/>
        </w:rPr>
        <w:t>История Древнего мира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w:t>
      </w:r>
      <w:r>
        <w:rPr>
          <w:rFonts w:ascii="Times New Roman" w:hAnsi="Times New Roman"/>
          <w:sz w:val="28"/>
          <w:szCs w:val="28"/>
        </w:rPr>
        <w:t>е</w:t>
      </w:r>
      <w:r>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Первобытность.</w:t>
      </w:r>
      <w:r>
        <w:rPr>
          <w:rFonts w:ascii="Times New Roman" w:hAnsi="Times New Roman"/>
          <w:b/>
          <w:bCs/>
          <w:sz w:val="28"/>
          <w:szCs w:val="28"/>
        </w:rPr>
        <w:t xml:space="preserve"> </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Pr>
          <w:rFonts w:ascii="Times New Roman" w:hAnsi="Times New Roman"/>
          <w:sz w:val="28"/>
          <w:szCs w:val="28"/>
        </w:rPr>
        <w:t>е</w:t>
      </w:r>
      <w:r>
        <w:rPr>
          <w:rFonts w:ascii="Times New Roman" w:hAnsi="Times New Roman"/>
          <w:sz w:val="28"/>
          <w:szCs w:val="28"/>
        </w:rPr>
        <w:t>сел и торговли. Возникновение древнейших цивилизаций.</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Древний Восток</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w:t>
      </w:r>
      <w:r>
        <w:rPr>
          <w:rFonts w:ascii="Times New Roman" w:hAnsi="Times New Roman"/>
          <w:sz w:val="28"/>
          <w:szCs w:val="28"/>
        </w:rPr>
        <w:t>е</w:t>
      </w:r>
      <w:r>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w:t>
      </w:r>
      <w:r>
        <w:rPr>
          <w:rFonts w:ascii="Times New Roman" w:hAnsi="Times New Roman"/>
          <w:sz w:val="28"/>
          <w:szCs w:val="28"/>
        </w:rPr>
        <w:t>е</w:t>
      </w:r>
      <w:r>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Pr>
          <w:rFonts w:ascii="Times New Roman" w:hAnsi="Times New Roman"/>
          <w:sz w:val="28"/>
          <w:szCs w:val="28"/>
        </w:rPr>
        <w:t>е</w:t>
      </w:r>
      <w:r>
        <w:rPr>
          <w:rFonts w:ascii="Times New Roman" w:hAnsi="Times New Roman"/>
          <w:sz w:val="28"/>
          <w:szCs w:val="28"/>
        </w:rPr>
        <w:t>сел и торговли. Великий ш</w:t>
      </w:r>
      <w:r>
        <w:rPr>
          <w:rFonts w:ascii="Times New Roman" w:hAnsi="Times New Roman"/>
          <w:sz w:val="28"/>
          <w:szCs w:val="28"/>
        </w:rPr>
        <w:t>е</w:t>
      </w:r>
      <w:r>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Древняя Греция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w:t>
      </w:r>
      <w:r>
        <w:rPr>
          <w:rFonts w:ascii="Times New Roman" w:hAnsi="Times New Roman"/>
          <w:sz w:val="28"/>
          <w:szCs w:val="28"/>
        </w:rPr>
        <w:t>е</w:t>
      </w:r>
      <w:r>
        <w:rPr>
          <w:rFonts w:ascii="Times New Roman" w:hAnsi="Times New Roman"/>
          <w:sz w:val="28"/>
          <w:szCs w:val="28"/>
        </w:rPr>
        <w:t xml:space="preserve"> распад. Эллинистические государства Востока. Культура эллинистического мира.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Древний Рим</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pPr>
        <w:pStyle w:val="style0"/>
        <w:shd w:val="clear" w:color="auto" w:fill="ffffff"/>
        <w:spacing w:after="0" w:lineRule="auto" w:line="360"/>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sz w:val="28"/>
          <w:szCs w:val="28"/>
        </w:rPr>
        <w:t>История средних веков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Раннее Средневековье</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«Салическая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Зрелое Средневековье</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pPr>
        <w:pStyle w:val="style0"/>
        <w:shd w:val="clear" w:color="auto" w:fill="ffffff"/>
        <w:spacing w:after="0" w:lineRule="auto" w:line="360"/>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Pr>
          <w:rFonts w:ascii="Times New Roman" w:hAnsi="Times New Roman"/>
          <w:sz w:val="28"/>
          <w:szCs w:val="28"/>
        </w:rPr>
        <w:t xml:space="preserve">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w:t>
      </w:r>
      <w:r>
        <w:rPr>
          <w:rFonts w:ascii="Times New Roman" w:hAnsi="Times New Roman"/>
          <w:i/>
          <w:sz w:val="28"/>
          <w:szCs w:val="28"/>
        </w:rPr>
        <w:t>е</w:t>
      </w:r>
      <w:r>
        <w:rPr>
          <w:rFonts w:ascii="Times New Roman" w:hAnsi="Times New Roman"/>
          <w:i/>
          <w:sz w:val="28"/>
          <w:szCs w:val="28"/>
        </w:rPr>
        <w:t>нных народов</w:t>
      </w:r>
      <w:r>
        <w:rPr>
          <w:rFonts w:ascii="Times New Roman" w:hAnsi="Times New Roman"/>
          <w:sz w:val="28"/>
          <w:szCs w:val="28"/>
        </w:rPr>
        <w:t>. Монгольская держава: общественный строй монгольских плем</w:t>
      </w:r>
      <w:r>
        <w:rPr>
          <w:rFonts w:ascii="Times New Roman" w:hAnsi="Times New Roman"/>
          <w:sz w:val="28"/>
          <w:szCs w:val="28"/>
        </w:rPr>
        <w:t>е</w:t>
      </w:r>
      <w:r>
        <w:rPr>
          <w:rFonts w:ascii="Times New Roman" w:hAnsi="Times New Roman"/>
          <w:sz w:val="28"/>
          <w:szCs w:val="28"/>
        </w:rPr>
        <w:t>н, завоевания Чингисхана и его потомков, управление подчин</w:t>
      </w:r>
      <w:r>
        <w:rPr>
          <w:rFonts w:ascii="Times New Roman" w:hAnsi="Times New Roman"/>
          <w:sz w:val="28"/>
          <w:szCs w:val="28"/>
        </w:rPr>
        <w:t>е</w:t>
      </w:r>
      <w:r>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w:t>
      </w:r>
      <w:r>
        <w:rPr>
          <w:rFonts w:ascii="Times New Roman" w:hAnsi="Times New Roman"/>
          <w:sz w:val="28"/>
          <w:szCs w:val="28"/>
        </w:rPr>
        <w:t>е</w:t>
      </w:r>
      <w:r>
        <w:rPr>
          <w:rFonts w:ascii="Times New Roman" w:hAnsi="Times New Roman"/>
          <w:sz w:val="28"/>
          <w:szCs w:val="28"/>
        </w:rPr>
        <w:t>сла.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Государства доколумбовой Америки.</w:t>
      </w:r>
      <w:r>
        <w:rPr>
          <w:rFonts w:ascii="Times New Roman" w:hAnsi="Times New Roman"/>
          <w:b/>
          <w:bCs/>
          <w:sz w:val="28"/>
          <w:szCs w:val="28"/>
        </w:rPr>
        <w:t xml:space="preserve"> </w:t>
      </w:r>
      <w:r>
        <w:rPr>
          <w:rFonts w:ascii="Times New Roman" w:hAnsi="Times New Roman"/>
          <w:sz w:val="28"/>
          <w:szCs w:val="28"/>
        </w:rPr>
        <w:t>Общественный строй. Религиозные верования населения. Культура.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sz w:val="28"/>
          <w:szCs w:val="28"/>
        </w:rPr>
        <w:t>История Нового времени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bCs/>
          <w:sz w:val="28"/>
          <w:szCs w:val="28"/>
        </w:rPr>
        <w:t>Европа в конце ХV</w:t>
      </w:r>
      <w:r>
        <w:rPr>
          <w:rFonts w:ascii="Times New Roman" w:hAnsi="Times New Roman"/>
          <w:b/>
          <w:sz w:val="28"/>
          <w:szCs w:val="28"/>
        </w:rPr>
        <w:t xml:space="preserve">— </w:t>
      </w:r>
      <w:r>
        <w:rPr>
          <w:rFonts w:ascii="Times New Roman" w:hAnsi="Times New Roman"/>
          <w:b/>
          <w:bCs/>
          <w:sz w:val="28"/>
          <w:szCs w:val="28"/>
        </w:rPr>
        <w:t>начале XVII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Pr>
          <w:rFonts w:ascii="Times New Roman" w:hAnsi="Times New Roman"/>
          <w:sz w:val="28"/>
          <w:szCs w:val="28"/>
        </w:rPr>
        <w:t>е</w:t>
      </w:r>
      <w:r>
        <w:rPr>
          <w:rFonts w:ascii="Times New Roman" w:hAnsi="Times New Roman"/>
          <w:sz w:val="28"/>
          <w:szCs w:val="28"/>
        </w:rPr>
        <w:t>нных Штатов Америки; «отцы-основатели».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Pr>
          <w:rFonts w:ascii="Times New Roman" w:hAnsi="Times New Roman"/>
          <w:sz w:val="28"/>
          <w:szCs w:val="28"/>
        </w:rPr>
        <w:t>е</w:t>
      </w:r>
      <w:r>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w:t>
      </w:r>
      <w:r>
        <w:rPr>
          <w:rFonts w:ascii="Times New Roman" w:hAnsi="Times New Roman"/>
          <w:i/>
          <w:sz w:val="28"/>
          <w:szCs w:val="28"/>
        </w:rPr>
        <w:t>е</w:t>
      </w:r>
      <w:r>
        <w:rPr>
          <w:rFonts w:ascii="Times New Roman" w:hAnsi="Times New Roman"/>
          <w:i/>
          <w:sz w:val="28"/>
          <w:szCs w:val="28"/>
        </w:rPr>
        <w:t>гуната Токугава в Японии.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в.</w:t>
      </w:r>
    </w:p>
    <w:p>
      <w:pPr>
        <w:pStyle w:val="style0"/>
        <w:shd w:val="clear" w:color="auto" w:fill="ffffff"/>
        <w:spacing w:after="0" w:lineRule="auto" w:line="360"/>
        <w:ind w:firstLine="709"/>
        <w:jc w:val="both"/>
        <w:rPr>
          <w:rFonts w:ascii="Times New Roman" w:hAnsi="Times New Roman"/>
          <w:i/>
          <w:sz w:val="28"/>
          <w:szCs w:val="28"/>
        </w:rPr>
      </w:pPr>
      <w:r>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 xml:space="preserve">внутренняя и </w:t>
      </w:r>
      <w:r>
        <w:rPr>
          <w:rFonts w:ascii="Times New Roman" w:hAnsi="Times New Roman"/>
          <w:i/>
          <w:sz w:val="28"/>
          <w:szCs w:val="28"/>
        </w:rPr>
        <w:t>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Соедин</w:t>
      </w:r>
      <w:r>
        <w:rPr>
          <w:rFonts w:ascii="Times New Roman" w:hAnsi="Times New Roman"/>
          <w:sz w:val="28"/>
          <w:szCs w:val="28"/>
        </w:rPr>
        <w:t>е</w:t>
      </w:r>
      <w:r>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Страны Азии в ХIХ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w:t>
      </w:r>
      <w:r>
        <w:rPr>
          <w:rFonts w:ascii="Times New Roman" w:hAnsi="Times New Roman"/>
          <w:i/>
          <w:sz w:val="28"/>
          <w:szCs w:val="28"/>
        </w:rPr>
        <w:t>е</w:t>
      </w:r>
      <w:r>
        <w:rPr>
          <w:rFonts w:ascii="Times New Roman" w:hAnsi="Times New Roman"/>
          <w:i/>
          <w:sz w:val="28"/>
          <w:szCs w:val="28"/>
        </w:rPr>
        <w:t>гуната Токугава, преобразования эпохи Мэйдзи.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Развитие культуры в XIX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pPr>
        <w:pStyle w:val="style0"/>
        <w:shd w:val="clear" w:color="auto" w:fill="ffffff"/>
        <w:spacing w:after="0" w:lineRule="auto" w:line="360"/>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
          <w:bCs/>
          <w:sz w:val="28"/>
          <w:szCs w:val="28"/>
        </w:rPr>
        <w:t>Мир в 1900—1914 гг.</w:t>
      </w:r>
    </w:p>
    <w:p>
      <w:pPr>
        <w:pStyle w:val="style0"/>
        <w:shd w:val="clear" w:color="auto" w:fill="ffffff"/>
        <w:spacing w:after="0" w:lineRule="auto" w:line="360"/>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pPr>
        <w:pStyle w:val="style0"/>
        <w:shd w:val="clear" w:color="auto" w:fill="ffffff"/>
        <w:spacing w:after="0" w:lineRule="auto" w:line="360"/>
        <w:ind w:firstLine="709"/>
        <w:jc w:val="both"/>
        <w:rPr>
          <w:rFonts w:ascii="Times New Roman" w:hAnsi="Times New Roman"/>
          <w:i/>
          <w:sz w:val="28"/>
          <w:szCs w:val="28"/>
        </w:rPr>
      </w:pPr>
      <w:r>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Pr>
          <w:rFonts w:ascii="Times New Roman" w:hAnsi="Times New Roman"/>
          <w:sz w:val="28"/>
          <w:szCs w:val="28"/>
        </w:rPr>
        <w:t>е</w:t>
      </w:r>
      <w:r>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pPr>
        <w:pStyle w:val="style0"/>
        <w:spacing w:after="0" w:lineRule="auto" w:line="360"/>
        <w:ind w:firstLine="709"/>
        <w:jc w:val="both"/>
        <w:rPr>
          <w:rFonts w:ascii="Times New Roman" w:hAnsi="Times New Roman"/>
          <w:b/>
          <w:sz w:val="28"/>
          <w:szCs w:val="28"/>
        </w:rPr>
      </w:pP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trPr/>
        <w:tc>
          <w:tcPr>
            <w:tcW w:w="1132" w:type="dxa"/>
            <w:tcBorders/>
          </w:tcPr>
          <w:p>
            <w:pPr>
              <w:pStyle w:val="style0"/>
              <w:spacing w:after="0" w:lineRule="auto" w:line="240"/>
              <w:jc w:val="center"/>
              <w:rPr>
                <w:rFonts w:ascii="Times New Roman" w:hAnsi="Times New Roman"/>
                <w:sz w:val="28"/>
                <w:szCs w:val="28"/>
              </w:rPr>
            </w:pPr>
          </w:p>
        </w:tc>
        <w:tc>
          <w:tcPr>
            <w:tcW w:w="4397" w:type="dxa"/>
            <w:tcBorders/>
          </w:tcPr>
          <w:p>
            <w:pPr>
              <w:pStyle w:val="style0"/>
              <w:spacing w:after="0" w:lineRule="auto" w:line="240"/>
              <w:jc w:val="center"/>
              <w:rPr>
                <w:rFonts w:ascii="Times New Roman" w:hAnsi="Times New Roman"/>
                <w:b/>
                <w:sz w:val="28"/>
                <w:szCs w:val="28"/>
              </w:rPr>
            </w:pPr>
          </w:p>
          <w:p>
            <w:pPr>
              <w:pStyle w:val="style0"/>
              <w:spacing w:after="0" w:lineRule="auto" w:line="240"/>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Borders/>
          </w:tcPr>
          <w:p>
            <w:pPr>
              <w:pStyle w:val="style0"/>
              <w:spacing w:after="0" w:lineRule="auto" w:line="240"/>
              <w:jc w:val="center"/>
              <w:rPr>
                <w:rFonts w:ascii="Times New Roman" w:hAnsi="Times New Roman"/>
                <w:b/>
                <w:sz w:val="28"/>
                <w:szCs w:val="28"/>
              </w:rPr>
            </w:pPr>
          </w:p>
          <w:p>
            <w:pPr>
              <w:pStyle w:val="style0"/>
              <w:spacing w:after="0" w:lineRule="auto" w:line="240"/>
              <w:jc w:val="center"/>
              <w:rPr>
                <w:rFonts w:ascii="Times New Roman" w:hAnsi="Times New Roman"/>
                <w:b/>
                <w:sz w:val="28"/>
                <w:szCs w:val="28"/>
              </w:rPr>
            </w:pPr>
            <w:r>
              <w:rPr>
                <w:rFonts w:ascii="Times New Roman" w:hAnsi="Times New Roman"/>
                <w:b/>
                <w:sz w:val="28"/>
                <w:szCs w:val="28"/>
              </w:rPr>
              <w:t>История России</w:t>
            </w:r>
          </w:p>
        </w:tc>
      </w:tr>
      <w:tr>
        <w:tblPrEx/>
        <w:trPr/>
        <w:tc>
          <w:tcPr>
            <w:tcW w:w="1132" w:type="dxa"/>
            <w:tcBorders/>
          </w:tcPr>
          <w:p>
            <w:pPr>
              <w:pStyle w:val="style0"/>
              <w:spacing w:after="0" w:lineRule="auto" w:line="240"/>
              <w:rPr>
                <w:rFonts w:ascii="Times New Roman" w:hAnsi="Times New Roman"/>
                <w:sz w:val="28"/>
                <w:szCs w:val="28"/>
              </w:rPr>
            </w:pPr>
            <w:r>
              <w:rPr>
                <w:rFonts w:ascii="Times New Roman" w:hAnsi="Times New Roman"/>
                <w:sz w:val="28"/>
                <w:szCs w:val="28"/>
              </w:rPr>
              <w:t>5 класс</w:t>
            </w:r>
          </w:p>
        </w:tc>
        <w:tc>
          <w:tcPr>
            <w:tcW w:w="4397" w:type="dxa"/>
            <w:tcBorders/>
          </w:tcPr>
          <w:p>
            <w:pPr>
              <w:pStyle w:val="style0"/>
              <w:spacing w:after="0" w:lineRule="auto" w:line="240"/>
              <w:rPr>
                <w:rFonts w:ascii="Times New Roman" w:hAnsi="Times New Roman"/>
                <w:b/>
                <w:sz w:val="28"/>
                <w:szCs w:val="28"/>
              </w:rPr>
            </w:pPr>
            <w:r>
              <w:rPr>
                <w:rFonts w:ascii="Times New Roman" w:hAnsi="Times New Roman"/>
                <w:b/>
                <w:sz w:val="28"/>
                <w:szCs w:val="28"/>
              </w:rPr>
              <w:t>ИСТОРИЯ ДРЕВНЕГО МИРА</w:t>
            </w:r>
          </w:p>
          <w:p>
            <w:pPr>
              <w:pStyle w:val="style0"/>
              <w:spacing w:after="0" w:lineRule="auto" w:line="240"/>
              <w:rPr>
                <w:rFonts w:ascii="Times New Roman" w:hAnsi="Times New Roman"/>
                <w:bCs/>
                <w:sz w:val="28"/>
                <w:szCs w:val="28"/>
              </w:rPr>
            </w:pPr>
            <w:r>
              <w:rPr>
                <w:rFonts w:ascii="Times New Roman" w:hAnsi="Times New Roman"/>
                <w:bCs/>
                <w:sz w:val="28"/>
                <w:szCs w:val="28"/>
              </w:rPr>
              <w:t>Первобытность.</w:t>
            </w:r>
          </w:p>
          <w:p>
            <w:pPr>
              <w:pStyle w:val="style0"/>
              <w:spacing w:after="0" w:lineRule="auto" w:line="240"/>
              <w:rPr>
                <w:rFonts w:ascii="Times New Roman" w:hAnsi="Times New Roman"/>
                <w:bCs/>
                <w:sz w:val="28"/>
                <w:szCs w:val="28"/>
              </w:rPr>
            </w:pPr>
            <w:r>
              <w:rPr>
                <w:rFonts w:ascii="Times New Roman" w:hAnsi="Times New Roman"/>
                <w:bCs/>
                <w:sz w:val="28"/>
                <w:szCs w:val="28"/>
              </w:rPr>
              <w:t>Древний Восток</w:t>
            </w:r>
          </w:p>
          <w:p>
            <w:pPr>
              <w:pStyle w:val="style0"/>
              <w:spacing w:after="0" w:lineRule="auto" w:line="240"/>
              <w:rPr>
                <w:rFonts w:ascii="Times New Roman" w:hAnsi="Times New Roman"/>
                <w:bCs/>
                <w:sz w:val="28"/>
                <w:szCs w:val="28"/>
              </w:rPr>
            </w:pPr>
            <w:r>
              <w:rPr>
                <w:rFonts w:ascii="Times New Roman" w:hAnsi="Times New Roman"/>
                <w:bCs/>
                <w:sz w:val="28"/>
                <w:szCs w:val="28"/>
              </w:rPr>
              <w:t>Античный мир. Древняя Греция. Древний Рим.</w:t>
            </w:r>
          </w:p>
          <w:p>
            <w:pPr>
              <w:pStyle w:val="style0"/>
              <w:spacing w:after="0" w:lineRule="auto" w:line="240"/>
              <w:rPr>
                <w:rFonts w:ascii="Times New Roman" w:hAnsi="Times New Roman"/>
                <w:sz w:val="28"/>
                <w:szCs w:val="28"/>
              </w:rPr>
            </w:pPr>
          </w:p>
        </w:tc>
        <w:tc>
          <w:tcPr>
            <w:tcW w:w="4961" w:type="dxa"/>
            <w:tcBorders/>
          </w:tcPr>
          <w:p>
            <w:pPr>
              <w:pStyle w:val="style0"/>
              <w:spacing w:after="0" w:lineRule="auto" w:line="240"/>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tblPrEx/>
        <w:trPr/>
        <w:tc>
          <w:tcPr>
            <w:tcW w:w="1132" w:type="dxa"/>
            <w:tcBorders/>
          </w:tcPr>
          <w:p>
            <w:pPr>
              <w:pStyle w:val="style0"/>
              <w:spacing w:after="0" w:lineRule="auto" w:line="240"/>
              <w:rPr>
                <w:rFonts w:ascii="Times New Roman" w:hAnsi="Times New Roman"/>
                <w:sz w:val="28"/>
                <w:szCs w:val="28"/>
              </w:rPr>
            </w:pPr>
            <w:r>
              <w:rPr>
                <w:rFonts w:ascii="Times New Roman" w:hAnsi="Times New Roman"/>
                <w:sz w:val="28"/>
                <w:szCs w:val="28"/>
              </w:rPr>
              <w:t xml:space="preserve">6 класс </w:t>
            </w:r>
          </w:p>
        </w:tc>
        <w:tc>
          <w:tcPr>
            <w:tcW w:w="4397" w:type="dxa"/>
            <w:tcBorders/>
          </w:tcPr>
          <w:p>
            <w:pPr>
              <w:pStyle w:val="style0"/>
              <w:shd w:val="clear" w:color="auto" w:fill="ffffff"/>
              <w:spacing w:after="0" w:lineRule="auto" w:line="240"/>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pPr>
              <w:pStyle w:val="style0"/>
              <w:spacing w:after="0" w:lineRule="auto" w:line="240"/>
              <w:rPr>
                <w:rFonts w:ascii="Times New Roman" w:hAnsi="Times New Roman"/>
                <w:bCs/>
                <w:sz w:val="28"/>
                <w:szCs w:val="28"/>
              </w:rPr>
            </w:pPr>
            <w:r>
              <w:rPr>
                <w:rFonts w:ascii="Times New Roman" w:hAnsi="Times New Roman"/>
                <w:bCs/>
                <w:sz w:val="28"/>
                <w:szCs w:val="28"/>
              </w:rPr>
              <w:t>Раннее Средневековье</w:t>
            </w:r>
          </w:p>
          <w:p>
            <w:pPr>
              <w:pStyle w:val="style0"/>
              <w:spacing w:after="0" w:lineRule="auto" w:line="240"/>
              <w:rPr>
                <w:rFonts w:ascii="Times New Roman" w:hAnsi="Times New Roman"/>
                <w:bCs/>
                <w:sz w:val="28"/>
                <w:szCs w:val="28"/>
              </w:rPr>
            </w:pPr>
            <w:r>
              <w:rPr>
                <w:rFonts w:ascii="Times New Roman" w:hAnsi="Times New Roman"/>
                <w:bCs/>
                <w:sz w:val="28"/>
                <w:szCs w:val="28"/>
              </w:rPr>
              <w:t>Зрелое Средневековье</w:t>
            </w:r>
          </w:p>
          <w:p>
            <w:pPr>
              <w:pStyle w:val="style0"/>
              <w:spacing w:after="0" w:lineRule="auto" w:line="240"/>
              <w:rPr>
                <w:rFonts w:ascii="Times New Roman" w:hAnsi="Times New Roman"/>
                <w:bCs/>
                <w:sz w:val="28"/>
                <w:szCs w:val="28"/>
              </w:rPr>
            </w:pPr>
            <w:r>
              <w:rPr>
                <w:rFonts w:ascii="Times New Roman" w:hAnsi="Times New Roman"/>
                <w:bCs/>
                <w:sz w:val="28"/>
                <w:szCs w:val="28"/>
              </w:rPr>
              <w:t>Страны Востока в Средние века</w:t>
            </w:r>
          </w:p>
          <w:p>
            <w:pPr>
              <w:pStyle w:val="style0"/>
              <w:spacing w:after="0" w:lineRule="auto" w:line="240"/>
              <w:rPr>
                <w:rFonts w:ascii="Times New Roman" w:hAnsi="Times New Roman"/>
                <w:bCs/>
                <w:sz w:val="28"/>
                <w:szCs w:val="28"/>
              </w:rPr>
            </w:pPr>
            <w:r>
              <w:rPr>
                <w:rFonts w:ascii="Times New Roman" w:hAnsi="Times New Roman"/>
                <w:bCs/>
                <w:sz w:val="28"/>
                <w:szCs w:val="28"/>
              </w:rPr>
              <w:t>Государства доколумбовой Америки.</w:t>
            </w:r>
          </w:p>
          <w:p>
            <w:pPr>
              <w:pStyle w:val="style0"/>
              <w:spacing w:after="0" w:lineRule="auto" w:line="240"/>
              <w:rPr>
                <w:rFonts w:ascii="Times New Roman" w:hAnsi="Times New Roman"/>
                <w:sz w:val="28"/>
                <w:szCs w:val="28"/>
              </w:rPr>
            </w:pPr>
          </w:p>
        </w:tc>
        <w:tc>
          <w:tcPr>
            <w:tcW w:w="4961" w:type="dxa"/>
            <w:tcBorders/>
          </w:tcPr>
          <w:p>
            <w:pPr>
              <w:pStyle w:val="style0"/>
              <w:spacing w:after="0" w:lineRule="auto" w:line="240"/>
              <w:rPr>
                <w:rFonts w:ascii="Times New Roman" w:hAnsi="Times New Roman"/>
                <w:sz w:val="28"/>
                <w:szCs w:val="28"/>
              </w:rPr>
            </w:pPr>
            <w:r>
              <w:rPr>
                <w:rFonts w:ascii="Times New Roman" w:hAnsi="Times New Roman"/>
                <w:b/>
                <w:bCs/>
                <w:sz w:val="28"/>
                <w:szCs w:val="28"/>
              </w:rPr>
              <w:t>ОТ ДРЕВНЕЙ РУСИ К РОССИЙСКОМУ ГОСУДАРСТВУ.</w:t>
            </w:r>
            <w:r>
              <w:rPr>
                <w:rFonts w:ascii="Times New Roman" w:hAnsi="Times New Roman"/>
                <w:b/>
                <w:bCs/>
                <w:sz w:val="28"/>
                <w:szCs w:val="28"/>
              </w:rPr>
              <w:t xml:space="preserve">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pPr>
              <w:pStyle w:val="style0"/>
              <w:spacing w:after="0" w:lineRule="auto" w:line="240"/>
              <w:rPr>
                <w:rFonts w:ascii="Times New Roman" w:hAnsi="Times New Roman"/>
                <w:bCs/>
                <w:sz w:val="28"/>
                <w:szCs w:val="28"/>
              </w:rPr>
            </w:pPr>
            <w:r>
              <w:rPr>
                <w:rFonts w:ascii="Times New Roman" w:hAnsi="Times New Roman"/>
                <w:bCs/>
                <w:sz w:val="28"/>
                <w:szCs w:val="28"/>
              </w:rPr>
              <w:t>Восточная Европа в середине I тыс. н.э.</w:t>
            </w:r>
          </w:p>
          <w:p>
            <w:pPr>
              <w:pStyle w:val="style0"/>
              <w:spacing w:after="0" w:lineRule="auto" w:line="240"/>
              <w:rPr>
                <w:rFonts w:ascii="Times New Roman" w:hAnsi="Times New Roman"/>
                <w:bCs/>
                <w:sz w:val="28"/>
                <w:szCs w:val="28"/>
              </w:rPr>
            </w:pPr>
            <w:r>
              <w:rPr>
                <w:rFonts w:ascii="Times New Roman" w:hAnsi="Times New Roman"/>
                <w:bCs/>
                <w:sz w:val="28"/>
                <w:szCs w:val="28"/>
              </w:rPr>
              <w:t>Образование государства Русь</w:t>
            </w:r>
          </w:p>
          <w:p>
            <w:pPr>
              <w:pStyle w:val="style0"/>
              <w:spacing w:after="0" w:lineRule="auto" w:line="240"/>
              <w:rPr>
                <w:rFonts w:ascii="Times New Roman" w:hAnsi="Times New Roman"/>
                <w:bCs/>
                <w:sz w:val="28"/>
                <w:szCs w:val="28"/>
              </w:rPr>
            </w:pPr>
            <w:r>
              <w:rPr>
                <w:rFonts w:ascii="Times New Roman" w:hAnsi="Times New Roman"/>
                <w:bCs/>
                <w:sz w:val="28"/>
                <w:szCs w:val="28"/>
              </w:rPr>
              <w:t>Русь в конце X – начале XII в.</w:t>
            </w:r>
          </w:p>
          <w:p>
            <w:pPr>
              <w:pStyle w:val="style0"/>
              <w:spacing w:after="0" w:lineRule="auto" w:line="240"/>
              <w:rPr>
                <w:rFonts w:ascii="Times New Roman" w:hAnsi="Times New Roman"/>
                <w:sz w:val="28"/>
                <w:szCs w:val="28"/>
              </w:rPr>
            </w:pPr>
            <w:r>
              <w:rPr>
                <w:rFonts w:ascii="Times New Roman" w:hAnsi="Times New Roman"/>
                <w:bCs/>
                <w:sz w:val="28"/>
                <w:szCs w:val="28"/>
              </w:rPr>
              <w:t>Культурное пространство</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Русь в середине XII – начале XIII в. </w:t>
            </w:r>
          </w:p>
          <w:p>
            <w:pPr>
              <w:pStyle w:val="style0"/>
              <w:spacing w:after="0" w:lineRule="auto" w:line="240"/>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pPr>
              <w:pStyle w:val="style0"/>
              <w:spacing w:after="0" w:lineRule="auto" w:line="240"/>
              <w:rPr>
                <w:rFonts w:ascii="Times New Roman" w:hAnsi="Times New Roman"/>
                <w:sz w:val="28"/>
                <w:szCs w:val="28"/>
              </w:rPr>
            </w:pPr>
            <w:r>
              <w:rPr>
                <w:rFonts w:ascii="Times New Roman" w:hAnsi="Times New Roman"/>
                <w:bCs/>
                <w:sz w:val="28"/>
                <w:szCs w:val="28"/>
              </w:rPr>
              <w:t xml:space="preserve">Культурное пространство </w:t>
            </w:r>
          </w:p>
          <w:p>
            <w:pPr>
              <w:pStyle w:val="style0"/>
              <w:spacing w:after="0" w:lineRule="auto" w:line="240"/>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pPr>
              <w:pStyle w:val="style0"/>
              <w:spacing w:after="0" w:lineRule="auto" w:line="240"/>
              <w:rPr>
                <w:rFonts w:ascii="Times New Roman" w:hAnsi="Times New Roman"/>
                <w:sz w:val="28"/>
                <w:szCs w:val="28"/>
              </w:rPr>
            </w:pPr>
            <w:r>
              <w:rPr>
                <w:rFonts w:ascii="Times New Roman" w:hAnsi="Times New Roman"/>
                <w:bCs/>
                <w:sz w:val="28"/>
                <w:szCs w:val="28"/>
              </w:rPr>
              <w:t>Культурное пространство</w:t>
            </w:r>
          </w:p>
          <w:p>
            <w:pPr>
              <w:pStyle w:val="style0"/>
              <w:spacing w:after="0" w:lineRule="auto" w:line="240"/>
              <w:rPr>
                <w:rFonts w:ascii="Times New Roman" w:hAnsi="Times New Roman"/>
                <w:sz w:val="28"/>
                <w:szCs w:val="28"/>
              </w:rPr>
            </w:pPr>
            <w:r>
              <w:rPr>
                <w:rFonts w:ascii="Times New Roman" w:hAnsi="Times New Roman"/>
                <w:sz w:val="28"/>
                <w:szCs w:val="28"/>
              </w:rPr>
              <w:t>Региональный компонент</w:t>
            </w:r>
          </w:p>
          <w:p>
            <w:pPr>
              <w:pStyle w:val="style0"/>
              <w:spacing w:after="0" w:lineRule="auto" w:line="240"/>
              <w:rPr>
                <w:rFonts w:ascii="Times New Roman" w:hAnsi="Times New Roman"/>
                <w:sz w:val="28"/>
                <w:szCs w:val="28"/>
              </w:rPr>
            </w:pPr>
          </w:p>
        </w:tc>
      </w:tr>
      <w:tr>
        <w:tblPrEx/>
        <w:trPr/>
        <w:tc>
          <w:tcPr>
            <w:tcW w:w="1132" w:type="dxa"/>
            <w:tcBorders/>
          </w:tcPr>
          <w:p>
            <w:pPr>
              <w:pStyle w:val="style0"/>
              <w:spacing w:after="0" w:lineRule="auto" w:line="240"/>
              <w:rPr>
                <w:rFonts w:ascii="Times New Roman" w:hAnsi="Times New Roman"/>
                <w:sz w:val="28"/>
                <w:szCs w:val="28"/>
              </w:rPr>
            </w:pPr>
            <w:r>
              <w:rPr>
                <w:rFonts w:ascii="Times New Roman" w:hAnsi="Times New Roman"/>
                <w:sz w:val="28"/>
                <w:szCs w:val="28"/>
              </w:rPr>
              <w:t>7 класс</w:t>
            </w:r>
          </w:p>
        </w:tc>
        <w:tc>
          <w:tcPr>
            <w:tcW w:w="4397" w:type="dxa"/>
            <w:tcBorders/>
          </w:tcPr>
          <w:p>
            <w:pPr>
              <w:pStyle w:val="style0"/>
              <w:spacing w:after="0" w:lineRule="auto" w:line="240"/>
              <w:rPr>
                <w:rFonts w:ascii="Times New Roman" w:hAnsi="Times New Roman"/>
                <w:b/>
                <w:sz w:val="28"/>
                <w:szCs w:val="28"/>
              </w:rPr>
            </w:pPr>
            <w:r>
              <w:rPr>
                <w:rFonts w:ascii="Times New Roman" w:hAnsi="Times New Roman"/>
                <w:b/>
                <w:sz w:val="28"/>
                <w:szCs w:val="28"/>
              </w:rPr>
              <w:t>ИСТОРИЯ НОВОГО ВРЕМЕНИ.</w:t>
            </w:r>
            <w:r>
              <w:rPr>
                <w:rFonts w:ascii="Times New Roman" w:hAnsi="Times New Roman"/>
                <w:b/>
                <w:sz w:val="28"/>
                <w:szCs w:val="28"/>
              </w:rPr>
              <w:t xml:space="preserve">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pPr>
              <w:pStyle w:val="style0"/>
              <w:spacing w:after="0" w:lineRule="auto" w:line="240"/>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Страны Востока в XVI—XVIII вв.</w:t>
            </w:r>
          </w:p>
          <w:p>
            <w:pPr>
              <w:pStyle w:val="style0"/>
              <w:spacing w:after="0" w:lineRule="auto" w:line="240"/>
              <w:rPr>
                <w:rFonts w:ascii="Times New Roman" w:hAnsi="Times New Roman"/>
                <w:sz w:val="28"/>
                <w:szCs w:val="28"/>
              </w:rPr>
            </w:pPr>
          </w:p>
        </w:tc>
        <w:tc>
          <w:tcPr>
            <w:tcW w:w="4961" w:type="dxa"/>
            <w:tcBorders/>
          </w:tcPr>
          <w:p>
            <w:pPr>
              <w:pStyle w:val="style0"/>
              <w:spacing w:after="0" w:lineRule="auto" w:line="240"/>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pPr>
              <w:pStyle w:val="style0"/>
              <w:spacing w:after="0" w:lineRule="auto" w:line="240"/>
              <w:rPr>
                <w:rFonts w:ascii="Times New Roman" w:hAnsi="Times New Roman"/>
                <w:sz w:val="28"/>
                <w:szCs w:val="28"/>
              </w:rPr>
            </w:pPr>
            <w:r>
              <w:rPr>
                <w:rFonts w:ascii="Times New Roman" w:hAnsi="Times New Roman"/>
                <w:bCs/>
                <w:sz w:val="28"/>
                <w:szCs w:val="28"/>
              </w:rPr>
              <w:t xml:space="preserve">Россия в XVI веке </w:t>
            </w:r>
          </w:p>
          <w:p>
            <w:pPr>
              <w:pStyle w:val="style0"/>
              <w:spacing w:after="0" w:lineRule="auto" w:line="240"/>
              <w:rPr>
                <w:rFonts w:ascii="Times New Roman" w:hAnsi="Times New Roman"/>
                <w:sz w:val="28"/>
                <w:szCs w:val="28"/>
              </w:rPr>
            </w:pPr>
            <w:r>
              <w:rPr>
                <w:rFonts w:ascii="Times New Roman" w:hAnsi="Times New Roman"/>
                <w:bCs/>
                <w:sz w:val="28"/>
                <w:szCs w:val="28"/>
              </w:rPr>
              <w:t xml:space="preserve">Смута в России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Россия в XVII веке </w:t>
            </w:r>
          </w:p>
          <w:p>
            <w:pPr>
              <w:pStyle w:val="style0"/>
              <w:spacing w:after="0" w:lineRule="auto" w:line="240"/>
              <w:rPr>
                <w:rFonts w:ascii="Times New Roman" w:hAnsi="Times New Roman"/>
                <w:b/>
                <w:bCs/>
                <w:sz w:val="28"/>
                <w:szCs w:val="28"/>
              </w:rPr>
            </w:pPr>
            <w:r>
              <w:rPr>
                <w:rFonts w:ascii="Times New Roman" w:hAnsi="Times New Roman"/>
                <w:bCs/>
                <w:sz w:val="28"/>
                <w:szCs w:val="28"/>
              </w:rPr>
              <w:t>Культурное пространство</w:t>
            </w:r>
          </w:p>
          <w:p>
            <w:pPr>
              <w:pStyle w:val="style0"/>
              <w:spacing w:after="0" w:lineRule="auto" w:line="240"/>
              <w:rPr>
                <w:rFonts w:ascii="Times New Roman" w:hAnsi="Times New Roman"/>
                <w:sz w:val="28"/>
                <w:szCs w:val="28"/>
              </w:rPr>
            </w:pPr>
            <w:r>
              <w:rPr>
                <w:rFonts w:ascii="Times New Roman" w:hAnsi="Times New Roman"/>
                <w:sz w:val="28"/>
                <w:szCs w:val="28"/>
              </w:rPr>
              <w:t>Региональный компонент</w:t>
            </w:r>
          </w:p>
          <w:p>
            <w:pPr>
              <w:pStyle w:val="style0"/>
              <w:spacing w:after="0" w:lineRule="auto" w:line="240"/>
              <w:rPr>
                <w:rFonts w:ascii="Times New Roman" w:hAnsi="Times New Roman"/>
                <w:sz w:val="28"/>
                <w:szCs w:val="28"/>
              </w:rPr>
            </w:pPr>
          </w:p>
        </w:tc>
      </w:tr>
      <w:tr>
        <w:tblPrEx/>
        <w:trPr/>
        <w:tc>
          <w:tcPr>
            <w:tcW w:w="1132" w:type="dxa"/>
            <w:tcBorders/>
          </w:tcPr>
          <w:p>
            <w:pPr>
              <w:pStyle w:val="style0"/>
              <w:spacing w:after="0" w:lineRule="auto" w:line="240"/>
              <w:rPr>
                <w:rFonts w:ascii="Times New Roman" w:hAnsi="Times New Roman"/>
                <w:sz w:val="28"/>
                <w:szCs w:val="28"/>
              </w:rPr>
            </w:pPr>
            <w:r>
              <w:rPr>
                <w:rFonts w:ascii="Times New Roman" w:hAnsi="Times New Roman"/>
                <w:sz w:val="28"/>
                <w:szCs w:val="28"/>
              </w:rPr>
              <w:t>8 класс</w:t>
            </w:r>
          </w:p>
        </w:tc>
        <w:tc>
          <w:tcPr>
            <w:tcW w:w="4397" w:type="dxa"/>
            <w:tcBorders/>
          </w:tcPr>
          <w:p>
            <w:pPr>
              <w:pStyle w:val="style0"/>
              <w:spacing w:after="0" w:lineRule="auto" w:line="240"/>
              <w:rPr>
                <w:rFonts w:ascii="Times New Roman" w:hAnsi="Times New Roman"/>
                <w:sz w:val="28"/>
                <w:szCs w:val="28"/>
              </w:rPr>
            </w:pPr>
            <w:r>
              <w:rPr>
                <w:rFonts w:ascii="Times New Roman" w:hAnsi="Times New Roman"/>
                <w:b/>
                <w:sz w:val="28"/>
                <w:szCs w:val="28"/>
              </w:rPr>
              <w:t>ИСТОРИЯ НОВОГО ВРЕМЕНИ.</w:t>
            </w:r>
            <w:r>
              <w:rPr>
                <w:rFonts w:ascii="Times New Roman" w:hAnsi="Times New Roman"/>
                <w:b/>
                <w:sz w:val="28"/>
                <w:szCs w:val="28"/>
              </w:rPr>
              <w:t xml:space="preserve"> </w:t>
            </w:r>
            <w:r>
              <w:rPr>
                <w:rFonts w:ascii="Times New Roman" w:hAnsi="Times New Roman"/>
                <w:b/>
                <w:sz w:val="28"/>
                <w:szCs w:val="28"/>
                <w:lang w:val="en-US"/>
              </w:rPr>
              <w:t>XVIII</w:t>
            </w:r>
            <w:r>
              <w:rPr>
                <w:rFonts w:ascii="Times New Roman" w:hAnsi="Times New Roman"/>
                <w:b/>
                <w:sz w:val="28"/>
                <w:szCs w:val="28"/>
              </w:rPr>
              <w:t>в.</w:t>
            </w:r>
          </w:p>
          <w:p>
            <w:pPr>
              <w:pStyle w:val="style0"/>
              <w:spacing w:after="0" w:lineRule="auto" w:line="240"/>
              <w:rPr>
                <w:rFonts w:ascii="Times New Roman" w:hAnsi="Times New Roman"/>
                <w:sz w:val="28"/>
                <w:szCs w:val="28"/>
              </w:rPr>
            </w:pPr>
            <w:r>
              <w:rPr>
                <w:rFonts w:ascii="Times New Roman" w:hAnsi="Times New Roman"/>
                <w:sz w:val="28"/>
                <w:szCs w:val="28"/>
              </w:rPr>
              <w:t xml:space="preserve">Эпоха Просвещения. </w:t>
            </w:r>
          </w:p>
          <w:p>
            <w:pPr>
              <w:pStyle w:val="style0"/>
              <w:spacing w:after="0" w:lineRule="auto" w:line="240"/>
              <w:rPr>
                <w:rFonts w:ascii="Times New Roman" w:hAnsi="Times New Roman"/>
                <w:sz w:val="28"/>
                <w:szCs w:val="28"/>
              </w:rPr>
            </w:pPr>
            <w:r>
              <w:rPr>
                <w:rFonts w:ascii="Times New Roman" w:hAnsi="Times New Roman"/>
                <w:sz w:val="28"/>
                <w:szCs w:val="28"/>
              </w:rPr>
              <w:t>Эпоха промышленного переворота</w:t>
            </w:r>
          </w:p>
          <w:p>
            <w:pPr>
              <w:pStyle w:val="style0"/>
              <w:spacing w:after="0" w:lineRule="auto" w:line="240"/>
              <w:rPr>
                <w:rFonts w:ascii="Times New Roman" w:hAnsi="Times New Roman"/>
                <w:sz w:val="28"/>
                <w:szCs w:val="28"/>
              </w:rPr>
            </w:pPr>
            <w:r>
              <w:rPr>
                <w:rFonts w:ascii="Times New Roman" w:hAnsi="Times New Roman"/>
                <w:sz w:val="28"/>
                <w:szCs w:val="28"/>
              </w:rPr>
              <w:t>Великая французская революция</w:t>
            </w:r>
          </w:p>
          <w:p>
            <w:pPr>
              <w:pStyle w:val="style0"/>
              <w:spacing w:after="0" w:lineRule="auto" w:line="240"/>
              <w:rPr>
                <w:rFonts w:ascii="Times New Roman" w:hAnsi="Times New Roman"/>
                <w:sz w:val="28"/>
                <w:szCs w:val="28"/>
              </w:rPr>
            </w:pPr>
          </w:p>
        </w:tc>
        <w:tc>
          <w:tcPr>
            <w:tcW w:w="4961" w:type="dxa"/>
            <w:tcBorders/>
          </w:tcPr>
          <w:p>
            <w:pPr>
              <w:pStyle w:val="style0"/>
              <w:spacing w:after="0" w:lineRule="auto" w:line="240"/>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pPr>
              <w:pStyle w:val="style0"/>
              <w:spacing w:after="0" w:lineRule="auto" w:line="240"/>
              <w:rPr>
                <w:rFonts w:ascii="Times New Roman" w:hAnsi="Times New Roman"/>
                <w:bCs/>
                <w:sz w:val="28"/>
                <w:szCs w:val="28"/>
              </w:rPr>
            </w:pPr>
            <w:r>
              <w:rPr>
                <w:rFonts w:ascii="Times New Roman" w:hAnsi="Times New Roman"/>
                <w:bCs/>
                <w:sz w:val="28"/>
                <w:szCs w:val="28"/>
              </w:rPr>
              <w:t>Россия в эпоху преобразований Петра I</w:t>
            </w:r>
          </w:p>
          <w:p>
            <w:pPr>
              <w:pStyle w:val="style0"/>
              <w:spacing w:after="0" w:lineRule="auto" w:line="240"/>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pPr>
              <w:pStyle w:val="style0"/>
              <w:spacing w:after="0" w:lineRule="auto" w:line="240"/>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pPr>
              <w:pStyle w:val="style0"/>
              <w:spacing w:after="0" w:lineRule="auto" w:line="240"/>
              <w:rPr>
                <w:rFonts w:ascii="Times New Roman" w:hAnsi="Times New Roman"/>
                <w:bCs/>
                <w:sz w:val="28"/>
                <w:szCs w:val="28"/>
              </w:rPr>
            </w:pPr>
            <w:r>
              <w:rPr>
                <w:rFonts w:ascii="Times New Roman" w:hAnsi="Times New Roman"/>
                <w:bCs/>
                <w:sz w:val="28"/>
                <w:szCs w:val="28"/>
              </w:rPr>
              <w:t>Народы России в XVIII в.</w:t>
            </w:r>
          </w:p>
          <w:p>
            <w:pPr>
              <w:pStyle w:val="style0"/>
              <w:spacing w:after="0" w:lineRule="auto" w:line="240"/>
              <w:rPr>
                <w:rFonts w:ascii="Times New Roman" w:hAnsi="Times New Roman"/>
                <w:bCs/>
                <w:sz w:val="28"/>
                <w:szCs w:val="28"/>
              </w:rPr>
            </w:pPr>
            <w:r>
              <w:rPr>
                <w:rFonts w:ascii="Times New Roman" w:hAnsi="Times New Roman"/>
                <w:bCs/>
                <w:sz w:val="28"/>
                <w:szCs w:val="28"/>
              </w:rPr>
              <w:t>Россия при Павле I</w:t>
            </w:r>
          </w:p>
          <w:p>
            <w:pPr>
              <w:pStyle w:val="style0"/>
              <w:spacing w:after="0" w:lineRule="auto" w:line="240"/>
              <w:rPr>
                <w:rFonts w:ascii="Times New Roman" w:hAnsi="Times New Roman"/>
                <w:sz w:val="28"/>
                <w:szCs w:val="28"/>
              </w:rPr>
            </w:pPr>
            <w:r>
              <w:rPr>
                <w:rFonts w:ascii="Times New Roman" w:hAnsi="Times New Roman"/>
                <w:sz w:val="28"/>
                <w:szCs w:val="28"/>
              </w:rPr>
              <w:t>Региональный компонент</w:t>
            </w:r>
          </w:p>
          <w:p>
            <w:pPr>
              <w:pStyle w:val="style0"/>
              <w:spacing w:after="0" w:lineRule="auto" w:line="240"/>
              <w:rPr>
                <w:rFonts w:ascii="Times New Roman" w:hAnsi="Times New Roman"/>
                <w:sz w:val="28"/>
                <w:szCs w:val="28"/>
              </w:rPr>
            </w:pPr>
          </w:p>
        </w:tc>
      </w:tr>
      <w:tr>
        <w:tblPrEx/>
        <w:trPr/>
        <w:tc>
          <w:tcPr>
            <w:tcW w:w="1132" w:type="dxa"/>
            <w:tcBorders/>
          </w:tcPr>
          <w:p>
            <w:pPr>
              <w:pStyle w:val="style0"/>
              <w:spacing w:after="0" w:lineRule="auto" w:line="240"/>
              <w:rPr>
                <w:rFonts w:ascii="Times New Roman" w:hAnsi="Times New Roman"/>
                <w:sz w:val="28"/>
                <w:szCs w:val="28"/>
              </w:rPr>
            </w:pPr>
            <w:r>
              <w:rPr>
                <w:rFonts w:ascii="Times New Roman" w:hAnsi="Times New Roman"/>
                <w:sz w:val="28"/>
                <w:szCs w:val="28"/>
              </w:rPr>
              <w:t>9 класс</w:t>
            </w:r>
          </w:p>
        </w:tc>
        <w:tc>
          <w:tcPr>
            <w:tcW w:w="4397" w:type="dxa"/>
            <w:tcBorders/>
          </w:tcPr>
          <w:p>
            <w:pPr>
              <w:pStyle w:val="style0"/>
              <w:spacing w:after="0" w:lineRule="auto" w:line="240"/>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pPr>
              <w:pStyle w:val="style0"/>
              <w:spacing w:after="0" w:lineRule="auto" w:line="240"/>
              <w:rPr>
                <w:rFonts w:ascii="Times New Roman" w:hAnsi="Times New Roman"/>
                <w:sz w:val="28"/>
                <w:szCs w:val="28"/>
              </w:rPr>
            </w:pPr>
            <w:r>
              <w:rPr>
                <w:rFonts w:ascii="Times New Roman" w:hAnsi="Times New Roman"/>
                <w:b/>
                <w:sz w:val="28"/>
                <w:szCs w:val="28"/>
              </w:rPr>
              <w:t>Мир к началу XX в. Новейшая история.</w:t>
            </w:r>
            <w:r>
              <w:rPr>
                <w:rFonts w:ascii="Times New Roman" w:hAnsi="Times New Roman"/>
                <w:b/>
                <w:sz w:val="28"/>
                <w:szCs w:val="28"/>
              </w:rPr>
              <w:t xml:space="preserve"> </w:t>
            </w:r>
            <w:r>
              <w:rPr>
                <w:rFonts w:ascii="Times New Roman" w:hAnsi="Times New Roman"/>
                <w:b/>
                <w:i/>
                <w:sz w:val="28"/>
                <w:szCs w:val="28"/>
              </w:rPr>
              <w:t>Становление и расцвет индустриального общества. До начала Первой мировой войны</w:t>
            </w:r>
          </w:p>
          <w:p>
            <w:pPr>
              <w:pStyle w:val="style0"/>
              <w:spacing w:after="0" w:lineRule="auto" w:line="240"/>
              <w:rPr>
                <w:rFonts w:ascii="Times New Roman" w:hAnsi="Times New Roman"/>
                <w:sz w:val="28"/>
                <w:szCs w:val="28"/>
              </w:rPr>
            </w:pP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pPr>
              <w:pStyle w:val="style0"/>
              <w:shd w:val="clear" w:color="auto" w:fill="ffffff"/>
              <w:spacing w:after="0" w:lineRule="auto" w:line="240"/>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Страны Азии в ХIХ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Народы Африки в Новое время</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Развитие культуры в XIX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Международные отношения в XIX в.</w:t>
            </w:r>
          </w:p>
          <w:p>
            <w:pPr>
              <w:pStyle w:val="style0"/>
              <w:shd w:val="clear" w:color="auto" w:fill="ffffff"/>
              <w:spacing w:after="0" w:lineRule="auto" w:line="240"/>
              <w:rPr>
                <w:rFonts w:ascii="Times New Roman" w:hAnsi="Times New Roman"/>
                <w:sz w:val="28"/>
                <w:szCs w:val="28"/>
              </w:rPr>
            </w:pPr>
            <w:r>
              <w:rPr>
                <w:rFonts w:ascii="Times New Roman" w:hAnsi="Times New Roman"/>
                <w:bCs/>
                <w:sz w:val="28"/>
                <w:szCs w:val="28"/>
              </w:rPr>
              <w:t>Мир в 1900—1914 гг.</w:t>
            </w:r>
          </w:p>
          <w:p>
            <w:pPr>
              <w:pStyle w:val="style0"/>
              <w:shd w:val="clear" w:color="auto" w:fill="ffffff"/>
              <w:spacing w:after="0" w:lineRule="auto" w:line="240"/>
              <w:rPr>
                <w:rFonts w:ascii="Times New Roman" w:hAnsi="Times New Roman"/>
                <w:i/>
                <w:sz w:val="28"/>
                <w:szCs w:val="28"/>
              </w:rPr>
            </w:pPr>
          </w:p>
          <w:p>
            <w:pPr>
              <w:pStyle w:val="style0"/>
              <w:spacing w:after="0" w:lineRule="auto" w:line="240"/>
              <w:rPr>
                <w:rFonts w:ascii="Times New Roman" w:hAnsi="Times New Roman"/>
                <w:sz w:val="28"/>
                <w:szCs w:val="28"/>
              </w:rPr>
            </w:pPr>
          </w:p>
          <w:p>
            <w:pPr>
              <w:pStyle w:val="style0"/>
              <w:spacing w:after="0" w:lineRule="auto" w:line="240"/>
              <w:rPr>
                <w:rFonts w:ascii="Times New Roman" w:hAnsi="Times New Roman"/>
                <w:i/>
                <w:sz w:val="28"/>
                <w:szCs w:val="28"/>
              </w:rPr>
            </w:pPr>
          </w:p>
          <w:p>
            <w:pPr>
              <w:pStyle w:val="style0"/>
              <w:spacing w:after="0" w:lineRule="auto" w:line="240"/>
              <w:rPr>
                <w:rFonts w:ascii="Times New Roman" w:hAnsi="Times New Roman"/>
                <w:sz w:val="28"/>
                <w:szCs w:val="28"/>
              </w:rPr>
            </w:pPr>
          </w:p>
        </w:tc>
        <w:tc>
          <w:tcPr>
            <w:tcW w:w="4961" w:type="dxa"/>
            <w:tcBorders/>
          </w:tcPr>
          <w:p>
            <w:pPr>
              <w:pStyle w:val="style0"/>
              <w:spacing w:after="0" w:lineRule="auto" w:line="240"/>
              <w:rPr>
                <w:rFonts w:ascii="Times New Roman" w:hAnsi="Times New Roman"/>
                <w:b/>
                <w:bCs/>
                <w:sz w:val="28"/>
                <w:szCs w:val="28"/>
              </w:rPr>
            </w:pPr>
            <w:r>
              <w:rPr>
                <w:rFonts w:ascii="Times New Roman" w:hAnsi="Times New Roman"/>
                <w:b/>
                <w:bCs/>
                <w:sz w:val="28"/>
                <w:szCs w:val="28"/>
              </w:rPr>
              <w:t>IV. РОССИЙСКАЯ ИМПЕРИЯ В XIX – НАЧАЛЕ XX ВВ.</w:t>
            </w:r>
          </w:p>
          <w:p>
            <w:pPr>
              <w:pStyle w:val="style0"/>
              <w:spacing w:after="0" w:lineRule="auto" w:line="240"/>
              <w:rPr>
                <w:rFonts w:ascii="Times New Roman" w:hAnsi="Times New Roman"/>
                <w:b/>
                <w:bCs/>
                <w:sz w:val="28"/>
                <w:szCs w:val="28"/>
              </w:rPr>
            </w:pPr>
          </w:p>
          <w:p>
            <w:pPr>
              <w:pStyle w:val="style0"/>
              <w:spacing w:after="0" w:lineRule="auto" w:line="240"/>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pPr>
              <w:pStyle w:val="style0"/>
              <w:spacing w:after="0" w:lineRule="auto" w:line="240"/>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Отечественная война 1812 г. </w:t>
            </w:r>
          </w:p>
          <w:p>
            <w:pPr>
              <w:pStyle w:val="style0"/>
              <w:spacing w:after="0" w:lineRule="auto" w:line="240"/>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pPr>
              <w:pStyle w:val="style0"/>
              <w:spacing w:after="0" w:lineRule="auto" w:line="240"/>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pPr>
              <w:pStyle w:val="style0"/>
              <w:spacing w:after="0" w:lineRule="auto" w:line="240"/>
              <w:rPr>
                <w:rFonts w:ascii="Times New Roman" w:hAnsi="Times New Roman"/>
                <w:sz w:val="28"/>
                <w:szCs w:val="28"/>
              </w:rPr>
            </w:pPr>
          </w:p>
          <w:p>
            <w:pPr>
              <w:pStyle w:val="style0"/>
              <w:spacing w:after="0" w:lineRule="auto" w:line="240"/>
              <w:rPr>
                <w:rFonts w:ascii="Times New Roman" w:hAnsi="Times New Roman"/>
                <w:bCs/>
                <w:sz w:val="28"/>
                <w:szCs w:val="28"/>
                <w:u w:val="single"/>
              </w:rPr>
            </w:pPr>
            <w:r>
              <w:rPr>
                <w:rFonts w:ascii="Times New Roman" w:hAnsi="Times New Roman"/>
                <w:bCs/>
                <w:sz w:val="28"/>
                <w:szCs w:val="28"/>
                <w:u w:val="single"/>
              </w:rPr>
              <w:t>Россия в эпоху реформ</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Этнокультурный облик империи </w:t>
            </w:r>
          </w:p>
          <w:p>
            <w:pPr>
              <w:pStyle w:val="style0"/>
              <w:spacing w:after="0" w:lineRule="auto" w:line="240"/>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pPr>
              <w:pStyle w:val="style0"/>
              <w:spacing w:after="0" w:lineRule="auto" w:line="240"/>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pPr>
              <w:pStyle w:val="style0"/>
              <w:spacing w:after="0" w:lineRule="auto" w:line="240"/>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pPr>
              <w:pStyle w:val="style0"/>
              <w:spacing w:after="0" w:lineRule="auto" w:line="240"/>
              <w:rPr>
                <w:rFonts w:ascii="Times New Roman" w:hAnsi="Times New Roman"/>
                <w:bCs/>
                <w:sz w:val="28"/>
                <w:szCs w:val="28"/>
              </w:rPr>
            </w:pPr>
            <w:r>
              <w:rPr>
                <w:rFonts w:ascii="Times New Roman" w:hAnsi="Times New Roman"/>
                <w:bCs/>
                <w:sz w:val="28"/>
                <w:szCs w:val="28"/>
              </w:rPr>
              <w:t>«Серебряный век» российской культуры</w:t>
            </w:r>
          </w:p>
          <w:p>
            <w:pPr>
              <w:pStyle w:val="style0"/>
              <w:spacing w:after="0" w:lineRule="auto" w:line="240"/>
              <w:rPr>
                <w:rFonts w:ascii="Times New Roman" w:hAnsi="Times New Roman"/>
                <w:i/>
                <w:sz w:val="28"/>
                <w:szCs w:val="28"/>
              </w:rPr>
            </w:pPr>
            <w:r>
              <w:rPr>
                <w:rFonts w:ascii="Times New Roman" w:hAnsi="Times New Roman"/>
                <w:sz w:val="28"/>
                <w:szCs w:val="28"/>
              </w:rPr>
              <w:t>Региональный компонент</w:t>
            </w:r>
          </w:p>
        </w:tc>
      </w:tr>
    </w:tbl>
    <w:p>
      <w:pPr>
        <w:pStyle w:val="style3"/>
        <w:spacing w:before="0" w:beforeAutospacing="false" w:after="0" w:afterAutospacing="false" w:lineRule="auto" w:line="360"/>
        <w:ind w:firstLine="709"/>
        <w:rPr>
          <w:szCs w:val="28"/>
          <w:lang w:val="en-US"/>
        </w:rPr>
      </w:pPr>
    </w:p>
    <w:bookmarkStart w:id="319" w:name="_Toc409691706"/>
    <w:bookmarkStart w:id="320" w:name="_Toc410654032"/>
    <w:bookmarkStart w:id="321" w:name="_Toc31893444"/>
    <w:bookmarkStart w:id="322" w:name="_Toc31898638"/>
    <w:p>
      <w:pPr>
        <w:pStyle w:val="style4"/>
        <w:ind w:left="1701"/>
        <w:rPr/>
      </w:pPr>
      <w:r>
        <w:t xml:space="preserve">2.2.2.6. </w:t>
      </w:r>
      <w:r>
        <w:t>Обществознание</w:t>
      </w:r>
      <w:bookmarkEnd w:id="319"/>
      <w:bookmarkEnd w:id="320"/>
      <w:bookmarkEnd w:id="321"/>
      <w:bookmarkEnd w:id="322"/>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Pr>
          <w:rFonts w:ascii="Times New Roman" w:hAnsi="Times New Roman"/>
          <w:sz w:val="28"/>
          <w:szCs w:val="28"/>
        </w:rPr>
        <w:t>е</w:t>
      </w:r>
      <w:r>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pPr>
        <w:pStyle w:val="style0"/>
        <w:spacing w:after="0" w:lineRule="auto" w:line="360"/>
        <w:ind w:firstLine="709"/>
        <w:jc w:val="both"/>
        <w:rPr>
          <w:rFonts w:ascii="Times New Roman" w:hAnsi="Times New Roman"/>
          <w:sz w:val="28"/>
          <w:szCs w:val="28"/>
        </w:rPr>
      </w:pPr>
    </w:p>
    <w:p>
      <w:pPr>
        <w:pStyle w:val="style0"/>
        <w:spacing w:after="0" w:lineRule="auto" w:line="360"/>
        <w:ind w:left="709"/>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pPr>
        <w:pStyle w:val="style0"/>
        <w:tabs>
          <w:tab w:val="left" w:leader="none" w:pos="1114"/>
        </w:tabs>
        <w:spacing w:after="0" w:lineRule="auto" w:line="360"/>
        <w:ind w:firstLine="709"/>
        <w:jc w:val="both"/>
        <w:rPr>
          <w:rFonts w:ascii="Times New Roman" w:hAnsi="Times New Roman"/>
          <w:sz w:val="28"/>
          <w:szCs w:val="28"/>
        </w:rPr>
      </w:pPr>
      <w:r>
        <w:rPr>
          <w:rFonts w:ascii="Times New Roman" w:hAnsi="Times New Roman"/>
          <w:sz w:val="28"/>
          <w:szCs w:val="28"/>
        </w:rPr>
        <w:t xml:space="preserve">Биологическое и социальное в человеке. </w:t>
      </w:r>
      <w:r>
        <w:rPr>
          <w:rFonts w:ascii="Times New Roman" w:hAnsi="Times New Roman"/>
          <w:i/>
          <w:sz w:val="28"/>
          <w:szCs w:val="28"/>
        </w:rPr>
        <w:t>Черты сходства и различий человека и животного.</w:t>
      </w:r>
      <w:r>
        <w:rPr>
          <w:rFonts w:ascii="Times New Roman" w:hAnsi="Times New Roman"/>
          <w:i/>
          <w:sz w:val="28"/>
          <w:szCs w:val="28"/>
        </w:rPr>
        <w:t xml:space="preserve"> </w:t>
      </w:r>
      <w:r>
        <w:rPr>
          <w:rFonts w:ascii="Times New Roman" w:hAnsi="Times New Roman"/>
          <w:i/>
          <w:sz w:val="28"/>
          <w:szCs w:val="28"/>
        </w:rPr>
        <w:t>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Pr>
          <w:rFonts w:ascii="Times New Roman" w:hAnsi="Times New Roman"/>
          <w:sz w:val="28"/>
          <w:szCs w:val="28"/>
        </w:rPr>
        <w:t xml:space="preserve"> </w:t>
      </w:r>
      <w:r>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pPr>
        <w:pStyle w:val="style0"/>
        <w:tabs>
          <w:tab w:val="left" w:leader="none" w:pos="1114"/>
        </w:tabs>
        <w:spacing w:after="0" w:lineRule="auto" w:line="360"/>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Pr>
          <w:rFonts w:ascii="Times New Roman" w:hAnsi="Times New Roman"/>
          <w:sz w:val="28"/>
          <w:szCs w:val="28"/>
        </w:rPr>
        <w:t xml:space="preserve"> </w:t>
      </w:r>
      <w:r>
        <w:rPr>
          <w:rFonts w:ascii="Times New Roman" w:hAnsi="Times New Roman"/>
          <w:sz w:val="28"/>
          <w:szCs w:val="28"/>
        </w:rPr>
        <w:t>Современное российское общество, особенности его развития.</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pPr>
        <w:pStyle w:val="style0"/>
        <w:tabs>
          <w:tab w:val="left" w:leader="none" w:pos="1114"/>
        </w:tabs>
        <w:spacing w:after="0" w:lineRule="auto" w:line="360"/>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Pr>
          <w:rFonts w:ascii="Times New Roman" w:hAnsi="Times New Roman"/>
          <w:sz w:val="28"/>
          <w:szCs w:val="28"/>
        </w:rPr>
        <w:t xml:space="preserve"> </w:t>
      </w:r>
      <w:r>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w:t>
      </w:r>
      <w:r>
        <w:rPr>
          <w:rFonts w:ascii="Times New Roman" w:hAnsi="Times New Roman"/>
          <w:i/>
          <w:sz w:val="28"/>
          <w:szCs w:val="28"/>
        </w:rPr>
        <w:t xml:space="preserve">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pPr>
        <w:pStyle w:val="style0"/>
        <w:tabs>
          <w:tab w:val="left" w:leader="none" w:pos="1311"/>
        </w:tabs>
        <w:spacing w:after="0" w:lineRule="auto" w:line="360"/>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w:t>
      </w:r>
      <w:r>
        <w:rPr>
          <w:rFonts w:ascii="Times New Roman" w:hAnsi="Times New Roman"/>
          <w:sz w:val="28"/>
          <w:szCs w:val="28"/>
        </w:rPr>
        <w:t xml:space="preserve"> </w:t>
      </w:r>
      <w:r>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Самообразование.</w:t>
      </w:r>
      <w:r>
        <w:rPr>
          <w:rFonts w:ascii="Times New Roman" w:hAnsi="Times New Roman"/>
          <w:sz w:val="28"/>
          <w:szCs w:val="28"/>
        </w:rPr>
        <w:t xml:space="preserve"> </w:t>
      </w:r>
      <w:r>
        <w:rPr>
          <w:rFonts w:ascii="Times New Roman" w:hAnsi="Times New Roman"/>
          <w:sz w:val="28"/>
          <w:szCs w:val="28"/>
        </w:rPr>
        <w:t xml:space="preserve">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pPr>
        <w:pStyle w:val="style0"/>
        <w:tabs>
          <w:tab w:val="left" w:leader="none" w:pos="1114"/>
        </w:tabs>
        <w:spacing w:after="0" w:lineRule="auto" w:line="360"/>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pPr>
        <w:pStyle w:val="style0"/>
        <w:tabs>
          <w:tab w:val="left" w:leader="none" w:pos="1321"/>
        </w:tabs>
        <w:spacing w:after="0" w:lineRule="auto" w:line="360"/>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pPr>
        <w:pStyle w:val="style0"/>
        <w:spacing w:lineRule="auto" w:line="360"/>
        <w:jc w:val="both"/>
        <w:rPr>
          <w:rFonts w:ascii="Times" w:eastAsia="Times New Roman" w:hAnsi="Times"/>
          <w:sz w:val="20"/>
          <w:szCs w:val="20"/>
          <w:lang w:eastAsia="ru-RU"/>
        </w:rPr>
      </w:pPr>
      <w:r>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Pr>
          <w:rFonts w:ascii="Times New Roman" w:hAnsi="Times New Roman"/>
          <w:sz w:val="28"/>
          <w:szCs w:val="28"/>
        </w:rPr>
        <w:t xml:space="preserve">– </w:t>
      </w:r>
      <w:r>
        <w:rPr>
          <w:rFonts w:ascii="Times New Roman" w:hAnsi="Times New Roman"/>
          <w:sz w:val="28"/>
          <w:szCs w:val="28"/>
        </w:rPr>
        <w:t>федеративное государство. Субъекты федерации.</w:t>
      </w:r>
      <w:r>
        <w:rPr>
          <w:rFonts w:ascii="Times New Roman" w:hAnsi="Times New Roman"/>
          <w:sz w:val="28"/>
          <w:szCs w:val="28"/>
        </w:rPr>
        <w:t xml:space="preserve"> </w:t>
      </w:r>
      <w:r>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Механизмы реализации и защиты прав и свобод человека и гражданина в РФ.</w:t>
      </w:r>
      <w:r>
        <w:rPr>
          <w:rFonts w:ascii="Times New Roman" w:hAnsi="Times New Roman"/>
          <w:bCs/>
          <w:sz w:val="28"/>
          <w:szCs w:val="28"/>
        </w:rPr>
        <w:t xml:space="preserve"> </w:t>
      </w:r>
      <w:r>
        <w:rPr>
          <w:rFonts w:ascii="Times New Roman" w:hAnsi="Times New Roman"/>
          <w:i/>
          <w:sz w:val="28"/>
          <w:szCs w:val="28"/>
        </w:rPr>
        <w:t>Основные международные документы о правах человека и правах ребенка.</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pPr>
        <w:pStyle w:val="style0"/>
        <w:tabs>
          <w:tab w:val="left" w:leader="none" w:pos="1114"/>
        </w:tabs>
        <w:spacing w:after="0" w:lineRule="auto" w:line="360"/>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rPr>
          <w:rFonts w:ascii="Times New Roman" w:hAnsi="Times New Roman"/>
          <w:sz w:val="28"/>
          <w:szCs w:val="28"/>
        </w:rPr>
        <w:t>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sz w:val="28"/>
          <w:szCs w:val="28"/>
        </w:rPr>
        <w:t xml:space="preserve">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pPr>
        <w:pStyle w:val="style0"/>
        <w:spacing w:after="0" w:lineRule="auto" w:line="360"/>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pPr>
        <w:pStyle w:val="style0"/>
        <w:tabs>
          <w:tab w:val="left" w:leader="none" w:pos="1114"/>
        </w:tabs>
        <w:spacing w:after="0" w:lineRule="auto" w:line="360"/>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r>
      <w:r>
        <w:rPr>
          <w:rFonts w:ascii="Times New Roman" w:hAnsi="Times New Roman"/>
          <w:bCs/>
          <w:sz w:val="28"/>
          <w:szCs w:val="28"/>
          <w:shd w:val="clear" w:color="auto" w:fill="ffffff"/>
        </w:rPr>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pPr>
        <w:pStyle w:val="style30"/>
        <w:spacing w:lineRule="auto" w:line="360"/>
        <w:ind w:firstLine="709"/>
        <w:jc w:val="both"/>
        <w:rPr>
          <w:sz w:val="28"/>
          <w:szCs w:val="28"/>
        </w:rPr>
      </w:pPr>
      <w:r>
        <w:rPr>
          <w:bCs/>
          <w:sz w:val="28"/>
          <w:szCs w:val="28"/>
          <w:shd w:val="clear" w:color="auto" w:fill="ffffff"/>
        </w:rPr>
        <w:t>Банковские услуги, предоставляемые гражданам</w:t>
      </w:r>
      <w:r>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false"/>
          <w:sz w:val="28"/>
          <w:szCs w:val="28"/>
        </w:rPr>
        <w:t>Страховые услуги</w:t>
      </w:r>
      <w:r>
        <w:rPr>
          <w:i/>
          <w:sz w:val="28"/>
          <w:szCs w:val="28"/>
        </w:rPr>
        <w:t>: страхование жизни, здоровья, имущества, ответственности.</w:t>
      </w:r>
      <w:r>
        <w:rPr>
          <w:i/>
          <w:sz w:val="28"/>
          <w:szCs w:val="28"/>
        </w:rPr>
        <w:t xml:space="preserve"> </w:t>
      </w:r>
      <w:r>
        <w:rPr>
          <w:i/>
          <w:sz w:val="28"/>
          <w:szCs w:val="28"/>
        </w:rPr>
        <w:t>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 xml:space="preserve">Семейный бюджет. Источники доходов и </w:t>
      </w:r>
      <w:r>
        <w:rPr>
          <w:sz w:val="28"/>
          <w:szCs w:val="28"/>
        </w:rPr>
        <w:t>расходов семьи. Активы и пассивы. Личный финансовый план. Сбережения. Инфляция.</w:t>
      </w:r>
    </w:p>
    <w:bookmarkStart w:id="323" w:name="_Toc409691707"/>
    <w:bookmarkStart w:id="324" w:name="_Toc410654033"/>
    <w:bookmarkStart w:id="325" w:name="_Toc31893445"/>
    <w:bookmarkStart w:id="326" w:name="_Toc31898639"/>
    <w:p>
      <w:pPr>
        <w:pStyle w:val="style4"/>
        <w:ind w:left="1701"/>
        <w:rPr/>
      </w:pPr>
      <w:r>
        <w:t xml:space="preserve">2.2.2.7. </w:t>
      </w:r>
      <w:r>
        <w:t>География</w:t>
      </w:r>
      <w:bookmarkEnd w:id="323"/>
      <w:bookmarkEnd w:id="324"/>
      <w:bookmarkEnd w:id="325"/>
      <w:bookmarkEnd w:id="326"/>
    </w:p>
    <w:p>
      <w:pPr>
        <w:pStyle w:val="style0"/>
        <w:spacing w:after="0" w:lineRule="auto" w:line="360"/>
        <w:ind w:firstLine="709"/>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pPr>
        <w:pStyle w:val="style0"/>
        <w:spacing w:after="0" w:lineRule="auto" w:line="360"/>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bookmarkStart w:id="327" w:name="h.3x8tuzt" w:colFirst="0" w:colLast="0"/>
    <w:bookmarkEnd w:id="327"/>
    <w:p>
      <w:pPr>
        <w:pStyle w:val="style0"/>
        <w:spacing w:after="0" w:lineRule="auto" w:line="360"/>
        <w:ind w:firstLine="709"/>
        <w:jc w:val="both"/>
        <w:rPr/>
      </w:pPr>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style0"/>
        <w:spacing w:after="0" w:lineRule="auto" w:line="360"/>
        <w:ind w:firstLine="709"/>
        <w:jc w:val="both"/>
        <w:rPr/>
      </w:pPr>
      <w:r>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Pr>
          <w:rFonts w:ascii="Times New Roman" w:eastAsia="Times New Roman" w:hAnsi="Times New Roman"/>
          <w:sz w:val="28"/>
        </w:rPr>
        <w:t xml:space="preserve"> </w:t>
      </w:r>
      <w:r>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pPr>
        <w:pStyle w:val="style0"/>
        <w:tabs>
          <w:tab w:val="left" w:leader="none" w:pos="426"/>
          <w:tab w:val="left" w:leader="none" w:pos="1240"/>
          <w:tab w:val="left" w:leader="none" w:pos="3160"/>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 Природа Земли.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Рифтовые области, срединные океанические хребты, шельф, материковый склон.</w:t>
      </w:r>
      <w:r>
        <w:rPr>
          <w:rFonts w:ascii="Times New Roman" w:hAnsi="Times New Roman"/>
          <w:i/>
          <w:sz w:val="28"/>
          <w:szCs w:val="28"/>
        </w:rPr>
        <w:t xml:space="preserve"> </w:t>
      </w:r>
      <w:r>
        <w:rPr>
          <w:rFonts w:ascii="Times New Roman" w:hAnsi="Times New Roman"/>
          <w:i/>
          <w:sz w:val="28"/>
          <w:szCs w:val="28"/>
        </w:rPr>
        <w:t>Методы изучения глубин Мирового океана. Исследователи подводных глубин и их открытия.</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Pr>
          <w:rFonts w:ascii="Times New Roman" w:hAnsi="Times New Roman"/>
          <w:i/>
          <w:sz w:val="28"/>
          <w:szCs w:val="28"/>
        </w:rPr>
        <w:t>.</w:t>
      </w:r>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w:t>
      </w:r>
      <w:r>
        <w:rPr>
          <w:rFonts w:ascii="Times New Roman" w:hAnsi="Times New Roman"/>
          <w:sz w:val="28"/>
          <w:szCs w:val="28"/>
        </w:rPr>
        <w:t xml:space="preserve"> </w:t>
      </w:r>
      <w:r>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pPr>
        <w:pStyle w:val="style0"/>
        <w:tabs>
          <w:tab w:val="left" w:leader="none" w:pos="426"/>
          <w:tab w:val="left" w:leader="none" w:pos="1240"/>
          <w:tab w:val="left" w:leader="none" w:pos="2680"/>
          <w:tab w:val="left" w:leader="none" w:pos="3680"/>
          <w:tab w:val="left" w:leader="none" w:pos="5340"/>
          <w:tab w:val="left" w:leader="none" w:pos="6000"/>
          <w:tab w:val="left" w:leader="none" w:pos="7240"/>
          <w:tab w:val="left" w:leader="none" w:pos="7600"/>
          <w:tab w:val="left" w:leader="none" w:pos="850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Pr>
          <w:rFonts w:ascii="Times New Roman" w:hAnsi="Times New Roman"/>
          <w:i/>
          <w:sz w:val="28"/>
          <w:szCs w:val="28"/>
        </w:rPr>
        <w:t xml:space="preserve"> </w:t>
      </w:r>
      <w:r>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Pr>
          <w:rFonts w:ascii="Times New Roman" w:hAnsi="Times New Roman"/>
          <w:sz w:val="28"/>
          <w:szCs w:val="28"/>
        </w:rPr>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Pr>
          <w:rFonts w:ascii="Times New Roman" w:hAnsi="Times New Roman"/>
          <w:sz w:val="28"/>
          <w:szCs w:val="28"/>
        </w:rPr>
        <w:t xml:space="preserve"> </w:t>
      </w:r>
      <w:r>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Pr>
          <w:rFonts w:ascii="Times New Roman" w:hAnsi="Times New Roman"/>
          <w:sz w:val="28"/>
          <w:szCs w:val="28"/>
        </w:rPr>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pPr>
        <w:pStyle w:val="style0"/>
        <w:tabs>
          <w:tab w:val="left" w:leader="none" w:pos="142"/>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Pr>
          <w:rFonts w:ascii="Times New Roman" w:hAnsi="Times New Roman"/>
          <w:sz w:val="28"/>
          <w:szCs w:val="28"/>
        </w:rPr>
        <w:t xml:space="preserve">величин </w:t>
      </w:r>
      <w:r>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Pr>
          <w:rFonts w:ascii="Times New Roman" w:hAnsi="Times New Roman"/>
          <w:sz w:val="28"/>
          <w:szCs w:val="28"/>
        </w:rPr>
        <w:t>Классификация оз</w:t>
      </w:r>
      <w:r>
        <w:rPr>
          <w:rFonts w:ascii="Times New Roman" w:hAnsi="Times New Roman"/>
          <w:sz w:val="28"/>
          <w:szCs w:val="28"/>
        </w:rPr>
        <w:t>е</w:t>
      </w:r>
      <w:r>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pStyle w:val="style0"/>
        <w:tabs>
          <w:tab w:val="left" w:leader="none" w:pos="426"/>
          <w:tab w:val="left" w:leader="none" w:pos="2180"/>
          <w:tab w:val="left" w:leader="none" w:pos="3460"/>
          <w:tab w:val="left" w:leader="none" w:pos="5080"/>
          <w:tab w:val="left" w:leader="none" w:pos="6440"/>
          <w:tab w:val="left" w:leader="none" w:pos="794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pPr>
        <w:pStyle w:val="style0"/>
        <w:tabs>
          <w:tab w:val="left" w:leader="none" w:pos="426"/>
          <w:tab w:val="left" w:leader="none" w:pos="2180"/>
          <w:tab w:val="left" w:leader="none" w:pos="3460"/>
          <w:tab w:val="left" w:leader="none" w:pos="5080"/>
          <w:tab w:val="left" w:leader="none" w:pos="6440"/>
          <w:tab w:val="left" w:leader="none" w:pos="794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pPr>
        <w:pStyle w:val="style0"/>
        <w:tabs>
          <w:tab w:val="left" w:leader="none" w:pos="-142"/>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Pr>
          <w:rFonts w:ascii="Times New Roman" w:hAnsi="Times New Roman"/>
          <w:sz w:val="28"/>
          <w:szCs w:val="28"/>
        </w:rPr>
        <w:t>е</w:t>
      </w:r>
      <w:r>
        <w:rPr>
          <w:rFonts w:ascii="Times New Roman" w:hAnsi="Times New Roman"/>
          <w:sz w:val="28"/>
          <w:szCs w:val="28"/>
        </w:rPr>
        <w:t>нных пунктов. Города России их классификация.</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Хозяйство России.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Pr>
          <w:rFonts w:ascii="Times New Roman" w:hAnsi="Times New Roman"/>
          <w:sz w:val="28"/>
          <w:szCs w:val="28"/>
        </w:rPr>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Районы России.</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i/>
          <w:sz w:val="28"/>
          <w:szCs w:val="28"/>
        </w:rPr>
        <w:t>Моря Атлантического океана, омывающие Россию: транспортное значение, ресурсы.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pPr>
        <w:pStyle w:val="style0"/>
        <w:tabs>
          <w:tab w:val="left" w:leader="none" w:pos="426"/>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b/>
          <w:bCs/>
          <w:sz w:val="28"/>
          <w:szCs w:val="28"/>
        </w:rPr>
      </w:pPr>
    </w:p>
    <w:p>
      <w:pPr>
        <w:pStyle w:val="style0"/>
        <w:tabs>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 xml:space="preserve">Россия в мире. </w:t>
      </w:r>
    </w:p>
    <w:p>
      <w:pPr>
        <w:pStyle w:val="style0"/>
        <w:tabs>
          <w:tab w:val="left" w:leader="none" w:pos="284"/>
          <w:tab w:val="left" w:leader="none" w:pos="426"/>
          <w:tab w:val="left" w:leader="none" w:pos="4280"/>
          <w:tab w:val="left" w:leader="none" w:pos="6180"/>
          <w:tab w:val="left" w:leader="none" w:pos="7100"/>
          <w:tab w:val="left" w:leader="none" w:pos="8880"/>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pPr>
        <w:pStyle w:val="style0"/>
        <w:tabs>
          <w:tab w:val="left" w:leader="none" w:pos="5428"/>
        </w:tabs>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азимута.</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Ведение дневника погоды.</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r>
      <w:r>
        <w:rPr>
          <w:rFonts w:ascii="Times New Roman" w:hAnsi="Times New Roman"/>
          <w:sz w:val="28"/>
          <w:szCs w:val="28"/>
        </w:rPr>
        <w:t>источников информации.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pPr>
        <w:pStyle w:val="style0"/>
        <w:numPr>
          <w:ilvl w:val="0"/>
          <w:numId w:val="122"/>
        </w:numPr>
        <w:spacing w:after="0" w:lineRule="auto" w:line="360"/>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pPr>
        <w:pStyle w:val="style0"/>
        <w:spacing w:after="0" w:lineRule="auto" w:line="360"/>
        <w:ind w:firstLine="709"/>
        <w:jc w:val="both"/>
        <w:rPr>
          <w:rFonts w:ascii="Times New Roman" w:hAnsi="Times New Roman"/>
          <w:sz w:val="28"/>
          <w:szCs w:val="28"/>
        </w:rPr>
      </w:pPr>
    </w:p>
    <w:bookmarkStart w:id="328" w:name="_Toc31893446"/>
    <w:bookmarkStart w:id="329" w:name="_Toc31898640"/>
    <w:bookmarkStart w:id="330" w:name="_Toc409691708"/>
    <w:p>
      <w:pPr>
        <w:pStyle w:val="style4"/>
        <w:ind w:left="1701"/>
        <w:rPr/>
      </w:pPr>
      <w:r>
        <w:t xml:space="preserve">2.2.2.8. </w:t>
      </w:r>
      <w:r>
        <w:t>Математика</w:t>
      </w:r>
      <w:bookmarkEnd w:id="328"/>
      <w:bookmarkEnd w:id="329"/>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bookmarkStart w:id="331" w:name="_Toc405513918"/>
    <w:bookmarkStart w:id="332" w:name="_Toc284662796"/>
    <w:bookmarkStart w:id="333" w:name="_Toc284663423"/>
    <w:bookmarkStart w:id="334" w:name="_Toc31893447"/>
    <w:p>
      <w:pPr>
        <w:pStyle w:val="style0"/>
        <w:ind w:left="709"/>
        <w:rPr>
          <w:rFonts w:ascii="Times New Roman" w:hAnsi="Times New Roman"/>
          <w:b/>
          <w:sz w:val="28"/>
          <w:szCs w:val="28"/>
        </w:rPr>
      </w:pPr>
      <w:r>
        <w:rPr>
          <w:rFonts w:ascii="Times New Roman" w:hAnsi="Times New Roman"/>
          <w:b/>
          <w:sz w:val="28"/>
          <w:szCs w:val="28"/>
        </w:rPr>
        <w:t>Элементы теории множеств и математической логики</w:t>
      </w:r>
      <w:bookmarkEnd w:id="331"/>
      <w:bookmarkEnd w:id="332"/>
      <w:bookmarkEnd w:id="333"/>
      <w:bookmarkEnd w:id="334"/>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pPr>
        <w:pStyle w:val="style0"/>
        <w:ind w:left="709"/>
        <w:rPr>
          <w:rFonts w:ascii="Times New Roman" w:hAnsi="Times New Roman"/>
          <w:b/>
          <w:sz w:val="28"/>
          <w:szCs w:val="28"/>
        </w:rPr>
      </w:pPr>
      <w:r>
        <w:rPr>
          <w:rFonts w:ascii="Times New Roman" w:hAnsi="Times New Roman"/>
          <w:b/>
          <w:sz w:val="28"/>
          <w:szCs w:val="28"/>
        </w:rPr>
        <w:t>Множества и отношения между ними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pPr>
        <w:pStyle w:val="style0"/>
        <w:ind w:left="709"/>
        <w:rPr>
          <w:rFonts w:ascii="Times New Roman" w:hAnsi="Times New Roman"/>
          <w:b/>
          <w:sz w:val="28"/>
          <w:szCs w:val="28"/>
        </w:rPr>
      </w:pPr>
      <w:r>
        <w:rPr>
          <w:rFonts w:ascii="Times New Roman" w:hAnsi="Times New Roman"/>
          <w:b/>
          <w:sz w:val="28"/>
          <w:szCs w:val="28"/>
        </w:rPr>
        <w:t>Операции над множествами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pPr>
        <w:pStyle w:val="style0"/>
        <w:ind w:left="709"/>
        <w:rPr>
          <w:rFonts w:ascii="Times New Roman" w:hAnsi="Times New Roman"/>
          <w:b/>
          <w:sz w:val="28"/>
          <w:szCs w:val="28"/>
        </w:rPr>
      </w:pPr>
      <w:r>
        <w:rPr>
          <w:rFonts w:ascii="Times New Roman" w:hAnsi="Times New Roman"/>
          <w:b/>
          <w:sz w:val="28"/>
          <w:szCs w:val="28"/>
        </w:rPr>
        <w:t>Элементы логики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pPr>
        <w:pStyle w:val="style0"/>
        <w:ind w:left="709"/>
        <w:rPr>
          <w:rFonts w:ascii="Times New Roman" w:hAnsi="Times New Roman"/>
          <w:b/>
          <w:sz w:val="28"/>
          <w:szCs w:val="28"/>
        </w:rPr>
      </w:pPr>
      <w:r>
        <w:rPr>
          <w:rFonts w:ascii="Times New Roman" w:hAnsi="Times New Roman"/>
          <w:b/>
          <w:sz w:val="28"/>
          <w:szCs w:val="28"/>
        </w:rPr>
        <w:t>Высказывания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bookmarkStart w:id="335" w:name="_Toc405513919"/>
    <w:bookmarkStart w:id="336" w:name="_Toc284662797"/>
    <w:bookmarkStart w:id="337" w:name="_Toc284663424"/>
    <w:bookmarkStart w:id="338" w:name="_Toc31893448"/>
    <w:p>
      <w:pPr>
        <w:pStyle w:val="style0"/>
        <w:ind w:left="709"/>
        <w:rPr>
          <w:rFonts w:ascii="Times New Roman" w:hAnsi="Times New Roman"/>
          <w:b/>
          <w:sz w:val="28"/>
          <w:szCs w:val="28"/>
        </w:rPr>
      </w:pPr>
      <w:r>
        <w:rPr>
          <w:rFonts w:ascii="Times New Roman" w:hAnsi="Times New Roman"/>
          <w:b/>
          <w:sz w:val="28"/>
          <w:szCs w:val="28"/>
        </w:rPr>
        <w:t>Содержание курса математики в 5–6 классах</w:t>
      </w:r>
      <w:bookmarkEnd w:id="335"/>
      <w:bookmarkEnd w:id="336"/>
      <w:bookmarkEnd w:id="337"/>
      <w:bookmarkEnd w:id="338"/>
    </w:p>
    <w:p>
      <w:pPr>
        <w:pStyle w:val="style0"/>
        <w:ind w:left="709"/>
        <w:rPr>
          <w:rFonts w:ascii="Times New Roman" w:hAnsi="Times New Roman"/>
          <w:b/>
          <w:sz w:val="28"/>
          <w:szCs w:val="28"/>
        </w:rPr>
      </w:pPr>
      <w:r>
        <w:rPr>
          <w:rFonts w:ascii="Times New Roman" w:hAnsi="Times New Roman"/>
          <w:b/>
          <w:sz w:val="28"/>
          <w:szCs w:val="28"/>
        </w:rPr>
        <w:t>Натуральные числа и нуль</w:t>
      </w:r>
    </w:p>
    <w:p>
      <w:pPr>
        <w:pStyle w:val="style0"/>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pPr>
        <w:pStyle w:val="style0"/>
        <w:ind w:left="709"/>
        <w:rPr>
          <w:rFonts w:ascii="Times New Roman" w:hAnsi="Times New Roman"/>
          <w:b/>
          <w:sz w:val="28"/>
          <w:szCs w:val="28"/>
        </w:rPr>
      </w:pPr>
      <w:r>
        <w:rPr>
          <w:rFonts w:ascii="Times New Roman" w:hAnsi="Times New Roman"/>
          <w:b/>
          <w:sz w:val="28"/>
          <w:szCs w:val="28"/>
        </w:rPr>
        <w:t>Запись и чтение натуральных чисел</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pPr>
        <w:pStyle w:val="style0"/>
        <w:ind w:left="709"/>
        <w:rPr>
          <w:rFonts w:ascii="Times New Roman" w:hAnsi="Times New Roman"/>
          <w:b/>
          <w:sz w:val="28"/>
          <w:szCs w:val="28"/>
        </w:rPr>
      </w:pPr>
      <w:r>
        <w:rPr>
          <w:rFonts w:ascii="Times New Roman" w:hAnsi="Times New Roman"/>
          <w:b/>
          <w:sz w:val="28"/>
          <w:szCs w:val="28"/>
        </w:rPr>
        <w:t>Округление натуральных чисел</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pPr>
        <w:pStyle w:val="style0"/>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w:t>
      </w:r>
      <w:r>
        <w:rPr>
          <w:rFonts w:ascii="Times New Roman" w:hAnsi="Times New Roman"/>
          <w:sz w:val="28"/>
          <w:szCs w:val="28"/>
        </w:rPr>
        <w:t>е</w:t>
      </w:r>
      <w:r>
        <w:rPr>
          <w:rFonts w:ascii="Times New Roman" w:hAnsi="Times New Roman"/>
          <w:sz w:val="28"/>
          <w:szCs w:val="28"/>
        </w:rPr>
        <w:t>м, математическая запись сравнений, способы сравнения чисел.</w:t>
      </w:r>
    </w:p>
    <w:p>
      <w:pPr>
        <w:pStyle w:val="style0"/>
        <w:ind w:left="709"/>
        <w:rPr>
          <w:rFonts w:ascii="Times New Roman" w:hAnsi="Times New Roman"/>
          <w:b/>
          <w:sz w:val="28"/>
          <w:szCs w:val="28"/>
        </w:rPr>
      </w:pPr>
      <w:r>
        <w:rPr>
          <w:rFonts w:ascii="Times New Roman" w:hAnsi="Times New Roman"/>
          <w:b/>
          <w:sz w:val="28"/>
          <w:szCs w:val="28"/>
        </w:rPr>
        <w:t>Действия с натуральными числами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pPr>
        <w:pStyle w:val="style0"/>
        <w:ind w:left="709"/>
        <w:rPr>
          <w:rFonts w:ascii="Times New Roman" w:hAnsi="Times New Roman"/>
          <w:b/>
          <w:sz w:val="28"/>
          <w:szCs w:val="28"/>
        </w:rPr>
      </w:pPr>
      <w:r>
        <w:rPr>
          <w:rFonts w:ascii="Times New Roman" w:hAnsi="Times New Roman"/>
          <w:b/>
          <w:sz w:val="28"/>
          <w:szCs w:val="28"/>
        </w:rPr>
        <w:t>Степень с натуральным показателем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pPr>
        <w:pStyle w:val="style0"/>
        <w:ind w:left="709"/>
        <w:rPr>
          <w:rFonts w:ascii="Times New Roman" w:hAnsi="Times New Roman"/>
          <w:b/>
          <w:sz w:val="28"/>
          <w:szCs w:val="28"/>
        </w:rPr>
      </w:pPr>
      <w:r>
        <w:rPr>
          <w:rFonts w:ascii="Times New Roman" w:hAnsi="Times New Roman"/>
          <w:b/>
          <w:sz w:val="28"/>
          <w:szCs w:val="28"/>
        </w:rPr>
        <w:t>Числовые выражения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pPr>
        <w:pStyle w:val="style0"/>
        <w:ind w:left="709"/>
        <w:rPr>
          <w:rFonts w:ascii="Times New Roman" w:hAnsi="Times New Roman"/>
          <w:b/>
          <w:sz w:val="28"/>
          <w:szCs w:val="28"/>
        </w:rPr>
      </w:pPr>
      <w:r>
        <w:rPr>
          <w:rFonts w:ascii="Times New Roman" w:hAnsi="Times New Roman"/>
          <w:b/>
          <w:sz w:val="28"/>
          <w:szCs w:val="28"/>
        </w:rPr>
        <w:t>Деление с остатком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pPr>
        <w:pStyle w:val="style0"/>
        <w:ind w:left="709"/>
        <w:rPr>
          <w:rFonts w:ascii="Times New Roman" w:hAnsi="Times New Roman"/>
          <w:b/>
          <w:sz w:val="28"/>
          <w:szCs w:val="28"/>
        </w:rPr>
      </w:pPr>
      <w:r>
        <w:rPr>
          <w:rFonts w:ascii="Times New Roman" w:hAnsi="Times New Roman"/>
          <w:b/>
          <w:sz w:val="28"/>
          <w:szCs w:val="28"/>
        </w:rPr>
        <w:t>Свойства и признаки делимости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pPr>
        <w:pStyle w:val="style0"/>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pPr>
        <w:pStyle w:val="style0"/>
        <w:ind w:left="709"/>
        <w:rPr>
          <w:rFonts w:ascii="Times New Roman" w:hAnsi="Times New Roman"/>
          <w:sz w:val="28"/>
          <w:szCs w:val="28"/>
        </w:rPr>
      </w:pPr>
      <w:r>
        <w:rPr>
          <w:rFonts w:ascii="Times New Roman" w:hAnsi="Times New Roman"/>
          <w:b/>
          <w:sz w:val="28"/>
          <w:szCs w:val="28"/>
        </w:rPr>
        <w:t>Алгебраические выражения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pPr>
        <w:pStyle w:val="style0"/>
        <w:ind w:left="709"/>
        <w:rPr>
          <w:rFonts w:ascii="Times New Roman" w:hAnsi="Times New Roman"/>
          <w:b/>
          <w:sz w:val="28"/>
          <w:szCs w:val="28"/>
        </w:rPr>
      </w:pPr>
      <w:r>
        <w:rPr>
          <w:rFonts w:ascii="Times New Roman" w:hAnsi="Times New Roman"/>
          <w:b/>
          <w:sz w:val="28"/>
          <w:szCs w:val="28"/>
        </w:rPr>
        <w:t>Делители и кратные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Делитель и его свойства, общий делитель двух </w:t>
      </w:r>
      <w:r>
        <w:rPr>
          <w:rFonts w:ascii="Times New Roman" w:hAnsi="Times New Roman"/>
          <w:sz w:val="28"/>
          <w:szCs w:val="28"/>
        </w:rPr>
        <w:t>и</w:t>
      </w:r>
      <w:r>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pPr>
        <w:pStyle w:val="style0"/>
        <w:ind w:left="709"/>
        <w:rPr>
          <w:rFonts w:ascii="Times New Roman" w:hAnsi="Times New Roman"/>
          <w:b/>
          <w:sz w:val="28"/>
          <w:szCs w:val="28"/>
        </w:rPr>
      </w:pPr>
      <w:r>
        <w:rPr>
          <w:rFonts w:ascii="Times New Roman" w:hAnsi="Times New Roman"/>
          <w:b/>
          <w:sz w:val="28"/>
          <w:szCs w:val="28"/>
        </w:rPr>
        <w:t>Дроби</w:t>
      </w:r>
    </w:p>
    <w:p>
      <w:pPr>
        <w:pStyle w:val="style0"/>
        <w:ind w:left="709"/>
        <w:rPr>
          <w:rFonts w:ascii="Times New Roman" w:hAnsi="Times New Roman"/>
          <w:b/>
          <w:sz w:val="28"/>
          <w:szCs w:val="28"/>
        </w:rPr>
      </w:pPr>
      <w:r>
        <w:rPr>
          <w:rFonts w:ascii="Times New Roman" w:hAnsi="Times New Roman"/>
          <w:b/>
          <w:sz w:val="28"/>
          <w:szCs w:val="28"/>
        </w:rPr>
        <w:t>Обыкновенные дроби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pPr>
        <w:pStyle w:val="style0"/>
        <w:ind w:left="709"/>
        <w:rPr>
          <w:rFonts w:ascii="Times New Roman" w:hAnsi="Times New Roman"/>
          <w:b/>
          <w:sz w:val="28"/>
          <w:szCs w:val="28"/>
        </w:rPr>
      </w:pPr>
      <w:r>
        <w:rPr>
          <w:rFonts w:ascii="Times New Roman" w:hAnsi="Times New Roman"/>
          <w:b/>
          <w:sz w:val="28"/>
          <w:szCs w:val="28"/>
        </w:rPr>
        <w:t>Десятичные дроби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w:t>
      </w:r>
      <w:r>
        <w:rPr>
          <w:rFonts w:ascii="Times New Roman" w:hAnsi="Times New Roman"/>
          <w:i/>
          <w:sz w:val="28"/>
          <w:szCs w:val="28"/>
        </w:rPr>
        <w:t xml:space="preserve"> </w:t>
      </w:r>
      <w:r>
        <w:rPr>
          <w:rFonts w:ascii="Times New Roman" w:hAnsi="Times New Roman"/>
          <w:i/>
          <w:sz w:val="28"/>
          <w:szCs w:val="28"/>
        </w:rPr>
        <w:t>Конечные и бесконечные десятичные дроби</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pPr>
        <w:pStyle w:val="style0"/>
        <w:spacing w:after="0" w:lineRule="auto" w:line="360"/>
        <w:ind w:firstLine="709"/>
        <w:jc w:val="both"/>
        <w:rPr>
          <w:rFonts w:ascii="Times New Roman" w:hAnsi="Times New Roman"/>
          <w:b/>
          <w:bCs/>
          <w:sz w:val="28"/>
          <w:szCs w:val="28"/>
        </w:rPr>
      </w:pPr>
      <w:r>
        <w:rPr>
          <w:rFonts w:ascii="Times New Roman" w:hAnsi="Times New Roman"/>
          <w:bCs/>
          <w:sz w:val="28"/>
          <w:szCs w:val="28"/>
        </w:rPr>
        <w:t>Масштаб на плане и карте.</w:t>
      </w:r>
      <w:r>
        <w:rPr>
          <w:rFonts w:ascii="Times New Roman" w:hAnsi="Times New Roman"/>
          <w:bCs/>
          <w:sz w:val="28"/>
          <w:szCs w:val="28"/>
        </w:rPr>
        <w:t xml:space="preserve"> </w:t>
      </w:r>
      <w:r>
        <w:rPr>
          <w:rFonts w:ascii="Times New Roman" w:hAnsi="Times New Roman"/>
          <w:bCs/>
          <w:sz w:val="28"/>
          <w:szCs w:val="28"/>
        </w:rPr>
        <w:t>Пропорции. Свойства пропорций, применение пропорций и отношений при решении задач.</w:t>
      </w:r>
    </w:p>
    <w:p>
      <w:pPr>
        <w:pStyle w:val="style0"/>
        <w:spacing w:after="0" w:lineRule="auto" w:line="360"/>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Проценты</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Диаграммы</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Рациональные числа</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Решение текстовых задач</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длины, площади, объ</w:t>
      </w:r>
      <w:r>
        <w:rPr>
          <w:rFonts w:ascii="Times New Roman" w:hAnsi="Times New Roman"/>
          <w:sz w:val="28"/>
          <w:szCs w:val="28"/>
        </w:rPr>
        <w:t>е</w:t>
      </w:r>
      <w:r>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Логические задачи</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pPr>
        <w:pStyle w:val="style0"/>
        <w:spacing w:after="0" w:lineRule="auto" w:line="360"/>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bookmarkStart w:id="339" w:name="_Toc31893449"/>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Наглядная геометрия</w:t>
      </w:r>
      <w:bookmarkEnd w:id="339"/>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bookmarkStart w:id="340" w:name="_Toc31893450"/>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История математики</w:t>
      </w:r>
      <w:bookmarkEnd w:id="340"/>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Появление цифр, букв, иероглифов в процессе сч</w:t>
      </w:r>
      <w:r>
        <w:rPr>
          <w:rFonts w:ascii="Times New Roman" w:hAnsi="Times New Roman"/>
          <w:i/>
          <w:sz w:val="28"/>
          <w:szCs w:val="28"/>
        </w:rPr>
        <w:t>е</w:t>
      </w:r>
      <w:r>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position w:val="-14"/>
          <w:sz w:val="28"/>
          <w:szCs w:val="28"/>
        </w:rPr>
        <w:drawing>
          <wp:inline distT="0" distB="0" distR="0" distL="0">
            <wp:extent cx="1000125" cy="285750"/>
            <wp:effectExtent l="0" t="0" r="0" b="0"/>
            <wp:docPr id="1042"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3" cstate="print"/>
                    <a:srcRect l="0" t="0" r="0" b="0"/>
                    <a:stretch/>
                  </pic:blipFill>
                  <pic:spPr>
                    <a:xfrm rot="0">
                      <a:off x="0" y="0"/>
                      <a:ext cx="1000125" cy="285750"/>
                    </a:xfrm>
                    <a:prstGeom prst="rect"/>
                    <a:ln>
                      <a:noFill/>
                    </a:ln>
                  </pic:spPr>
                </pic:pic>
              </a:graphicData>
            </a:graphic>
          </wp:inline>
        </w:drawing>
      </w:r>
      <w:r>
        <w:rPr>
          <w:rFonts w:ascii="Times New Roman" w:hAnsi="Times New Roman"/>
          <w:i/>
          <w:sz w:val="28"/>
          <w:szCs w:val="28"/>
        </w:rPr>
        <w:t>?</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Pr>
          <w:rFonts w:ascii="Times New Roman" w:hAnsi="Times New Roman"/>
          <w:i/>
          <w:sz w:val="28"/>
          <w:szCs w:val="28"/>
        </w:rPr>
        <w:t>. </w:t>
      </w:r>
      <w:r>
        <w:rPr>
          <w:rFonts w:ascii="Times New Roman" w:hAnsi="Times New Roman"/>
          <w:i/>
          <w:sz w:val="28"/>
          <w:szCs w:val="28"/>
        </w:rPr>
        <w:t>Магницкий.</w:t>
      </w:r>
    </w:p>
    <w:bookmarkStart w:id="341" w:name="_Toc405513920"/>
    <w:bookmarkStart w:id="342" w:name="_Toc284662798"/>
    <w:bookmarkStart w:id="343" w:name="_Toc284663425"/>
    <w:bookmarkStart w:id="344" w:name="_Toc31893451"/>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Содержание курса математики в 7–9 классах</w:t>
      </w:r>
      <w:bookmarkEnd w:id="341"/>
      <w:bookmarkEnd w:id="342"/>
      <w:bookmarkEnd w:id="343"/>
      <w:bookmarkEnd w:id="344"/>
    </w:p>
    <w:bookmarkStart w:id="345" w:name="_Toc405513921"/>
    <w:bookmarkStart w:id="346" w:name="_Toc284662799"/>
    <w:bookmarkStart w:id="347" w:name="_Toc284663426"/>
    <w:bookmarkStart w:id="348" w:name="_Toc31893452"/>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Алгебра</w:t>
      </w:r>
      <w:bookmarkEnd w:id="345"/>
      <w:bookmarkEnd w:id="346"/>
      <w:bookmarkEnd w:id="347"/>
      <w:bookmarkEnd w:id="348"/>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Числа</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Рациональные числа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Иррациональные числа</w:t>
      </w:r>
    </w:p>
    <w:p>
      <w:pPr>
        <w:pStyle w:val="style0"/>
        <w:spacing w:after="0" w:lineRule="auto" w:line="360"/>
        <w:ind w:firstLine="709"/>
        <w:jc w:val="both"/>
        <w:rPr>
          <w:rFonts w:ascii="Times New Roman" w:hAnsi="Times New Roman"/>
          <w:bCs/>
          <w:sz w:val="28"/>
          <w:szCs w:val="28"/>
        </w:rPr>
      </w:pPr>
      <w:r>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Pr>
          <w:rFonts w:ascii="Times New Roman" w:hAnsi="Times New Roman"/>
          <w:sz w:val="28"/>
          <w:szCs w:val="28"/>
        </w:rPr>
        <w:t xml:space="preserve"> </w:t>
      </w:r>
      <w:r>
        <w:rPr>
          <w:rFonts w:ascii="Times New Roman" w:hAnsi="Times New Roman"/>
          <w:i/>
          <w:position w:val="-6"/>
          <w:sz w:val="28"/>
          <w:szCs w:val="28"/>
        </w:rPr>
        <w:drawing>
          <wp:inline distT="0" distB="0" distR="0" distL="0">
            <wp:extent cx="180975" cy="266700"/>
            <wp:effectExtent l="0" t="0" r="0" b="0"/>
            <wp:docPr id="1043"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4" cstate="print"/>
                    <a:srcRect l="0" t="0" r="0" b="0"/>
                    <a:stretch/>
                  </pic:blipFill>
                  <pic:spPr>
                    <a:xfrm rot="0">
                      <a:off x="0" y="0"/>
                      <a:ext cx="180975" cy="266700"/>
                    </a:xfrm>
                    <a:prstGeom prst="rect"/>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rPr>
        <w:t>Сравнение иррациональных чисел.</w:t>
      </w:r>
      <w:r>
        <w:rPr>
          <w:rFonts w:ascii="Times New Roman" w:hAnsi="Times New Roman"/>
          <w:i/>
          <w:sz w:val="28"/>
          <w:szCs w:val="28"/>
        </w:rPr>
        <w:t xml:space="preserve"> </w:t>
      </w:r>
      <w:r>
        <w:rPr>
          <w:rFonts w:ascii="Times New Roman" w:hAnsi="Times New Roman"/>
          <w:bCs/>
          <w:i/>
          <w:sz w:val="28"/>
          <w:szCs w:val="28"/>
        </w:rPr>
        <w:t>Множество действительных чисел</w:t>
      </w:r>
      <w:r>
        <w:rPr>
          <w:rFonts w:ascii="Times New Roman" w:hAnsi="Times New Roman"/>
          <w:bCs/>
          <w:sz w:val="28"/>
          <w:szCs w:val="28"/>
        </w:rPr>
        <w:t>.</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Тождественные преобразования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Целые выражения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Степень с натуральным показателем и е</w:t>
      </w:r>
      <w:r>
        <w:rPr>
          <w:rFonts w:ascii="Times New Roman" w:hAnsi="Times New Roman"/>
          <w:sz w:val="28"/>
          <w:szCs w:val="28"/>
        </w:rPr>
        <w:t>е</w:t>
      </w:r>
      <w:r>
        <w:rPr>
          <w:rFonts w:ascii="Times New Roman" w:hAnsi="Times New Roman"/>
          <w:sz w:val="28"/>
          <w:szCs w:val="28"/>
        </w:rPr>
        <w:t xml:space="preserve"> свойства. Преобразования выражений, содержащих степени с натуральным показателем.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Pr>
          <w:rFonts w:ascii="Times New Roman" w:hAnsi="Times New Roman"/>
          <w:sz w:val="28"/>
          <w:szCs w:val="28"/>
        </w:rPr>
        <w:t>е</w:t>
      </w:r>
      <w:r>
        <w:rPr>
          <w:rFonts w:ascii="Times New Roman" w:hAnsi="Times New Roman"/>
          <w:sz w:val="28"/>
          <w:szCs w:val="28"/>
        </w:rPr>
        <w:t>нного умножения: разность квадратов, квадрат суммы и разности.</w:t>
      </w:r>
      <w:r>
        <w:rPr>
          <w:rFonts w:ascii="Times New Roman" w:hAnsi="Times New Roman"/>
          <w:sz w:val="28"/>
          <w:szCs w:val="28"/>
        </w:rPr>
        <w:t xml:space="preserve"> </w:t>
      </w:r>
      <w:r>
        <w:rPr>
          <w:rFonts w:ascii="Times New Roman" w:hAnsi="Times New Roman"/>
          <w:sz w:val="28"/>
          <w:szCs w:val="28"/>
        </w:rPr>
        <w:t xml:space="preserve">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w:t>
      </w:r>
      <w:r>
        <w:rPr>
          <w:rFonts w:ascii="Times New Roman" w:hAnsi="Times New Roman"/>
          <w:i/>
          <w:sz w:val="28"/>
          <w:szCs w:val="28"/>
        </w:rPr>
        <w:t>е</w:t>
      </w:r>
      <w:r>
        <w:rPr>
          <w:rFonts w:ascii="Times New Roman" w:hAnsi="Times New Roman"/>
          <w:i/>
          <w:sz w:val="28"/>
          <w:szCs w:val="28"/>
        </w:rPr>
        <w:t>нного умножения</w:t>
      </w:r>
      <w:r>
        <w:rPr>
          <w:rFonts w:ascii="Times New Roman" w:hAnsi="Times New Roman"/>
          <w:sz w:val="28"/>
          <w:szCs w:val="28"/>
        </w:rPr>
        <w:t>.</w:t>
      </w:r>
      <w:r>
        <w:rPr>
          <w:rFonts w:ascii="Times New Roman" w:hAnsi="Times New Roman"/>
          <w:i/>
          <w:sz w:val="28"/>
          <w:szCs w:val="28"/>
        </w:rPr>
        <w:t xml:space="preserve"> Квадратный тр</w:t>
      </w:r>
      <w:r>
        <w:rPr>
          <w:rFonts w:ascii="Times New Roman" w:hAnsi="Times New Roman"/>
          <w:i/>
          <w:sz w:val="28"/>
          <w:szCs w:val="28"/>
        </w:rPr>
        <w:t>е</w:t>
      </w:r>
      <w:r>
        <w:rPr>
          <w:rFonts w:ascii="Times New Roman" w:hAnsi="Times New Roman"/>
          <w:i/>
          <w:sz w:val="28"/>
          <w:szCs w:val="28"/>
        </w:rPr>
        <w:t>хчлен, разложение квадратного тр</w:t>
      </w:r>
      <w:r>
        <w:rPr>
          <w:rFonts w:ascii="Times New Roman" w:hAnsi="Times New Roman"/>
          <w:i/>
          <w:sz w:val="28"/>
          <w:szCs w:val="28"/>
        </w:rPr>
        <w:t>е</w:t>
      </w:r>
      <w:r>
        <w:rPr>
          <w:rFonts w:ascii="Times New Roman" w:hAnsi="Times New Roman"/>
          <w:i/>
          <w:sz w:val="28"/>
          <w:szCs w:val="28"/>
        </w:rPr>
        <w:t>хчлена на множители.</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w:t>
      </w:r>
      <w:r>
        <w:rPr>
          <w:rFonts w:ascii="Times New Roman" w:hAnsi="Times New Roman"/>
          <w:i/>
          <w:sz w:val="28"/>
          <w:szCs w:val="28"/>
        </w:rPr>
        <w:t xml:space="preserve"> </w:t>
      </w:r>
      <w:r>
        <w:rPr>
          <w:rFonts w:ascii="Times New Roman" w:hAnsi="Times New Roman"/>
          <w:i/>
          <w:sz w:val="28"/>
          <w:szCs w:val="28"/>
        </w:rPr>
        <w:t>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Квадратные корни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Уравнения и неравенства</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Равенства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Уравнения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уравнений:использование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pPr>
        <w:pStyle w:val="style0"/>
        <w:spacing w:after="0" w:lineRule="auto" w:line="360"/>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position w:val="-16"/>
          <w:sz w:val="28"/>
          <w:szCs w:val="28"/>
        </w:rPr>
        <w:drawing>
          <wp:inline distT="0" distB="0" distR="0" distL="0">
            <wp:extent cx="742950" cy="285750"/>
            <wp:effectExtent l="0" t="0" r="0" b="0"/>
            <wp:docPr id="104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742950" cy="285750"/>
                    </a:xfrm>
                    <a:prstGeom prst="rect"/>
                    <a:ln>
                      <a:noFill/>
                    </a:ln>
                  </pic:spPr>
                </pic:pic>
              </a:graphicData>
            </a:graphic>
          </wp:inline>
        </w:drawing>
      </w:r>
      <w:r>
        <w:rPr>
          <w:rFonts w:ascii="Times New Roman" w:hAnsi="Times New Roman"/>
          <w:sz w:val="28"/>
          <w:szCs w:val="28"/>
        </w:rPr>
        <w:t xml:space="preserve">, </w:t>
      </w:r>
      <w:r>
        <w:rPr>
          <w:rFonts w:ascii="Times New Roman" w:hAnsi="Times New Roman"/>
          <w:position w:val="-16"/>
          <w:sz w:val="28"/>
          <w:szCs w:val="28"/>
        </w:rPr>
        <w:drawing>
          <wp:inline distT="0" distB="0" distR="0" distL="0">
            <wp:extent cx="1095375" cy="285750"/>
            <wp:effectExtent l="0" t="0" r="0" b="0"/>
            <wp:docPr id="104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srcRect l="0" t="0" r="0" b="0"/>
                    <a:stretch/>
                  </pic:blipFill>
                  <pic:spPr>
                    <a:xfrm rot="0">
                      <a:off x="0" y="0"/>
                      <a:ext cx="1095375" cy="285750"/>
                    </a:xfrm>
                    <a:prstGeom prst="rect"/>
                    <a:ln>
                      <a:noFill/>
                    </a:ln>
                  </pic:spPr>
                </pic:pic>
              </a:graphicData>
            </a:graphic>
          </wp:inline>
        </w:drawing>
      </w:r>
      <w:r>
        <w:rPr>
          <w:rFonts w:ascii="Times New Roman" w:hAnsi="Times New Roman"/>
          <w:sz w:val="28"/>
          <w:szCs w:val="28"/>
        </w:rPr>
        <w:t>.</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Уравнения вида</w:t>
      </w:r>
      <w:r>
        <w:rPr>
          <w:rFonts w:ascii="Times New Roman" w:hAnsi="Times New Roman"/>
          <w:i/>
          <w:sz w:val="28"/>
          <w:szCs w:val="28"/>
        </w:rPr>
        <w:t xml:space="preserve"> </w:t>
      </w:r>
      <w:r>
        <w:rPr>
          <w:rFonts w:ascii="Times New Roman" w:hAnsi="Times New Roman"/>
          <w:position w:val="-6"/>
          <w:sz w:val="28"/>
          <w:szCs w:val="28"/>
        </w:rPr>
        <w:drawing>
          <wp:inline distT="0" distB="0" distR="0" distL="0">
            <wp:extent cx="466725" cy="266700"/>
            <wp:effectExtent l="0" t="0" r="0" b="0"/>
            <wp:docPr id="104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5" cstate="print"/>
                    <a:srcRect l="0" t="0" r="0" b="0"/>
                    <a:stretch/>
                  </pic:blipFill>
                  <pic:spPr>
                    <a:xfrm rot="0">
                      <a:off x="0" y="0"/>
                      <a:ext cx="466725" cy="266700"/>
                    </a:xfrm>
                    <a:prstGeom prst="rect"/>
                    <a:ln>
                      <a:noFill/>
                    </a:ln>
                  </pic:spPr>
                </pic:pic>
              </a:graphicData>
            </a:graphic>
          </wp:inline>
        </w:drawing>
      </w:r>
      <w:r>
        <w:rPr>
          <w:rFonts w:ascii="Times New Roman" w:hAnsi="Times New Roman"/>
          <w:sz w:val="28"/>
          <w:szCs w:val="28"/>
        </w:rPr>
        <w:t>.</w:t>
      </w:r>
      <w:r>
        <w:rPr>
          <w:rFonts w:ascii="Times New Roman" w:hAnsi="Times New Roman"/>
          <w:i/>
          <w:sz w:val="28"/>
          <w:szCs w:val="28"/>
        </w:rPr>
        <w:t>Уравнения в целых числах.</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Системы уравнений</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Неравенства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Системы неравенств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Функции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Понятие функции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ч</w:t>
      </w:r>
      <w:r>
        <w:rPr>
          <w:rFonts w:ascii="Times New Roman" w:hAnsi="Times New Roman"/>
          <w:i/>
          <w:sz w:val="28"/>
          <w:szCs w:val="28"/>
        </w:rPr>
        <w:t>е</w:t>
      </w:r>
      <w:r>
        <w:rPr>
          <w:rFonts w:ascii="Times New Roman" w:hAnsi="Times New Roman"/>
          <w:i/>
          <w:sz w:val="28"/>
          <w:szCs w:val="28"/>
        </w:rPr>
        <w:t>тность/неч</w:t>
      </w:r>
      <w:r>
        <w:rPr>
          <w:rFonts w:ascii="Times New Roman" w:hAnsi="Times New Roman"/>
          <w:i/>
          <w:sz w:val="28"/>
          <w:szCs w:val="28"/>
        </w:rPr>
        <w:t>е</w:t>
      </w:r>
      <w:r>
        <w:rPr>
          <w:rFonts w:ascii="Times New Roman" w:hAnsi="Times New Roman"/>
          <w:i/>
          <w:sz w:val="28"/>
          <w:szCs w:val="28"/>
        </w:rPr>
        <w:t xml:space="preserve">тность, </w:t>
      </w:r>
      <w:r>
        <w:rPr>
          <w:rFonts w:ascii="Times New Roman" w:hAnsi="Times New Roman"/>
          <w:sz w:val="28"/>
          <w:szCs w:val="28"/>
        </w:rPr>
        <w:t>промежутки возрастания и убывания, наибольшее и наименьшее значения. Исследование функции по е</w:t>
      </w:r>
      <w:r>
        <w:rPr>
          <w:rFonts w:ascii="Times New Roman" w:hAnsi="Times New Roman"/>
          <w:sz w:val="28"/>
          <w:szCs w:val="28"/>
        </w:rPr>
        <w:t>е</w:t>
      </w:r>
      <w:r>
        <w:rPr>
          <w:rFonts w:ascii="Times New Roman" w:hAnsi="Times New Roman"/>
          <w:sz w:val="28"/>
          <w:szCs w:val="28"/>
        </w:rPr>
        <w:t xml:space="preserve"> графику. </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Линейная функция</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Pr>
          <w:rFonts w:ascii="Times New Roman" w:hAnsi="Times New Roman"/>
          <w:sz w:val="28"/>
          <w:szCs w:val="28"/>
        </w:rPr>
        <w:t>е</w:t>
      </w:r>
      <w:r>
        <w:rPr>
          <w:rFonts w:ascii="Times New Roman" w:hAnsi="Times New Roman"/>
          <w:sz w:val="28"/>
          <w:szCs w:val="28"/>
        </w:rPr>
        <w:t xml:space="preserve"> углового </w:t>
      </w:r>
      <w:r>
        <w:rPr>
          <w:rFonts w:ascii="Times New Roman" w:hAnsi="Times New Roman"/>
          <w:sz w:val="28"/>
          <w:szCs w:val="28"/>
        </w:rPr>
        <w:t xml:space="preserve">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Квадратичная функция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pPr>
        <w:pStyle w:val="style0"/>
        <w:spacing w:after="0" w:lineRule="auto" w:line="360"/>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position w:val="-24"/>
          <w:sz w:val="28"/>
          <w:szCs w:val="28"/>
        </w:rPr>
        <w:drawing>
          <wp:inline distT="0" distB="0" distR="0" distL="0">
            <wp:extent cx="361950" cy="361950"/>
            <wp:effectExtent l="0" t="0" r="0" b="0"/>
            <wp:docPr id="104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6" cstate="print"/>
                    <a:srcRect l="0" t="0" r="0" b="0"/>
                    <a:stretch/>
                  </pic:blipFill>
                  <pic:spPr>
                    <a:xfrm rot="0">
                      <a:off x="0" y="0"/>
                      <a:ext cx="361950" cy="361950"/>
                    </a:xfrm>
                    <a:prstGeom prst="rect"/>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R="0" distL="0">
            <wp:extent cx="410845" cy="306070"/>
            <wp:effectExtent l="0" t="0" r="8255" b="0"/>
            <wp:docPr id="1048" name="Рисунок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7" cstate="print">
                      <a:clrChange>
                        <a:clrFrom>
                          <a:srgbClr val="ffffff"/>
                        </a:clrFrom>
                        <a:clrTo>
                          <a:srgbClr val="ffffff">
                            <a:alpha val="0"/>
                          </a:srgbClr>
                        </a:clrTo>
                      </a:clrChange>
                    </a:blip>
                    <a:srcRect l="0" t="0" r="0" b="0"/>
                    <a:stretch/>
                  </pic:blipFill>
                  <pic:spPr>
                    <a:xfrm rot="0">
                      <a:off x="0" y="0"/>
                      <a:ext cx="410845" cy="306070"/>
                    </a:xfrm>
                    <a:prstGeom prst="rect"/>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R="0" distL="0">
            <wp:extent cx="410845" cy="306070"/>
            <wp:effectExtent l="0" t="0" r="8255" b="0"/>
            <wp:docPr id="1049" name="Рисунок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7" cstate="print">
                      <a:clrChange>
                        <a:clrFrom>
                          <a:srgbClr val="ffffff"/>
                        </a:clrFrom>
                        <a:clrTo>
                          <a:srgbClr val="ffffff">
                            <a:alpha val="0"/>
                          </a:srgbClr>
                        </a:clrTo>
                      </a:clrChange>
                    </a:blip>
                    <a:srcRect l="0" t="0" r="0" b="0"/>
                    <a:stretch/>
                  </pic:blipFill>
                  <pic:spPr>
                    <a:xfrm rot="0">
                      <a:off x="0" y="0"/>
                      <a:ext cx="410845" cy="306070"/>
                    </a:xfrm>
                    <a:prstGeom prst="rect"/>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pPr>
        <w:pStyle w:val="style0"/>
        <w:spacing w:after="0" w:lineRule="auto" w:line="360"/>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position w:val="-10"/>
          <w:sz w:val="28"/>
          <w:szCs w:val="28"/>
        </w:rPr>
        <w:drawing>
          <wp:inline distT="0" distB="0" distR="0" distL="0">
            <wp:extent cx="647700" cy="180975"/>
            <wp:effectExtent l="0" t="0" r="0" b="0"/>
            <wp:docPr id="105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8" cstate="print"/>
                    <a:srcRect l="0" t="0" r="0" b="0"/>
                    <a:stretch/>
                  </pic:blipFill>
                  <pic:spPr>
                    <a:xfrm rot="0">
                      <a:off x="0" y="0"/>
                      <a:ext cx="647700" cy="180975"/>
                    </a:xfrm>
                    <a:prstGeom prst="rect"/>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position w:val="-12"/>
          <w:sz w:val="28"/>
          <w:szCs w:val="28"/>
        </w:rPr>
        <w:drawing>
          <wp:inline distT="0" distB="0" distR="0" distL="0">
            <wp:extent cx="1085850" cy="180975"/>
            <wp:effectExtent l="0" t="0" r="0" b="0"/>
            <wp:docPr id="105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0" cstate="print"/>
                    <a:srcRect l="0" t="0" r="0" b="0"/>
                    <a:stretch/>
                  </pic:blipFill>
                  <pic:spPr>
                    <a:xfrm rot="0">
                      <a:off x="0" y="0"/>
                      <a:ext cx="1085850" cy="180975"/>
                    </a:xfrm>
                    <a:prstGeom prst="rect"/>
                    <a:ln>
                      <a:noFill/>
                    </a:ln>
                  </pic:spPr>
                </pic:pic>
              </a:graphicData>
            </a:graphic>
          </wp:inline>
        </w:drawing>
      </w:r>
      <w:r>
        <w:rPr>
          <w:rFonts w:ascii="Times New Roman" w:hAnsi="Times New Roman"/>
          <w:i/>
          <w:sz w:val="28"/>
          <w:szCs w:val="28"/>
        </w:rPr>
        <w:t>.</w:t>
      </w:r>
    </w:p>
    <w:p>
      <w:pPr>
        <w:pStyle w:val="style0"/>
        <w:spacing w:after="0" w:lineRule="auto" w:line="360"/>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position w:val="-24"/>
          <w:sz w:val="28"/>
          <w:szCs w:val="28"/>
        </w:rPr>
        <w:drawing>
          <wp:inline distT="0" distB="0" distR="0" distL="0">
            <wp:extent cx="819150" cy="361950"/>
            <wp:effectExtent l="0" t="0" r="0" b="0"/>
            <wp:docPr id="1052"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5" cstate="print"/>
                    <a:srcRect l="0" t="0" r="0" b="0"/>
                    <a:stretch/>
                  </pic:blipFill>
                  <pic:spPr>
                    <a:xfrm rot="0">
                      <a:off x="0" y="0"/>
                      <a:ext cx="819150" cy="361950"/>
                    </a:xfrm>
                    <a:prstGeom prst="rect"/>
                    <a:ln>
                      <a:noFill/>
                    </a:ln>
                  </pic:spPr>
                </pic:pic>
              </a:graphicData>
            </a:graphic>
          </wp:inline>
        </w:drawing>
      </w:r>
      <w:r>
        <w:rPr>
          <w:rFonts w:ascii="Times New Roman" w:hAnsi="Times New Roman"/>
          <w:sz w:val="28"/>
          <w:szCs w:val="28"/>
        </w:rPr>
        <w:t xml:space="preserve">, </w:t>
      </w:r>
      <w:r>
        <w:rPr>
          <w:rFonts w:ascii="Times New Roman" w:hAnsi="Times New Roman"/>
          <w:position w:val="-10"/>
          <w:sz w:val="28"/>
          <w:szCs w:val="28"/>
        </w:rPr>
        <w:drawing>
          <wp:inline distT="0" distB="0" distR="0" distL="0">
            <wp:extent cx="552450" cy="180975"/>
            <wp:effectExtent l="0" t="0" r="0" b="0"/>
            <wp:docPr id="1053"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6" cstate="print"/>
                    <a:srcRect l="0" t="0" r="0" b="0"/>
                    <a:stretch/>
                  </pic:blipFill>
                  <pic:spPr>
                    <a:xfrm rot="0">
                      <a:off x="0" y="0"/>
                      <a:ext cx="552450" cy="180975"/>
                    </a:xfrm>
                    <a:prstGeom prst="rect"/>
                    <a:ln>
                      <a:noFill/>
                    </a:ln>
                  </pic:spPr>
                </pic:pic>
              </a:graphicData>
            </a:graphic>
          </wp:inline>
        </w:drawing>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position w:val="-10"/>
          <w:sz w:val="28"/>
          <w:szCs w:val="28"/>
        </w:rPr>
        <w:drawing>
          <wp:inline distT="0" distB="0" distR="0" distL="0">
            <wp:extent cx="447675" cy="180975"/>
            <wp:effectExtent l="0" t="0" r="0" b="0"/>
            <wp:docPr id="105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7" cstate="print"/>
                    <a:srcRect l="0" t="0" r="0" b="0"/>
                    <a:stretch/>
                  </pic:blipFill>
                  <pic:spPr>
                    <a:xfrm rot="0">
                      <a:off x="0" y="0"/>
                      <a:ext cx="447675" cy="180975"/>
                    </a:xfrm>
                    <a:prstGeom prst="rect"/>
                    <a:ln>
                      <a:noFill/>
                    </a:ln>
                  </pic:spPr>
                </pic:pic>
              </a:graphicData>
            </a:graphic>
          </wp:inline>
        </w:drawing>
      </w:r>
      <w:r>
        <w:rPr/>
        <w:fldChar w:fldCharType="begin"/>
      </w:r>
      <w:r>
        <w:rPr/>
        <w:fldChar w:fldCharType="separate"/>
      </w:r>
      <w:r>
        <w:rPr>
          <w:rFonts w:ascii="Times New Roman" w:eastAsia="Times New Roman" w:hAnsi="Times New Roman"/>
          <w:bCs/>
          <w:noProof/>
          <w:position w:val="-10"/>
          <w:sz w:val="28"/>
          <w:szCs w:val="28"/>
          <w:lang w:eastAsia="ru-RU"/>
        </w:rPr>
        <w:drawing>
          <wp:inline distT="0" distB="0" distR="0" distL="0">
            <wp:extent cx="478155" cy="245110"/>
            <wp:effectExtent l="0" t="0" r="0" b="2540"/>
            <wp:docPr id="1055" name="Рисунок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8" cstate="print"/>
                    <a:srcRect l="0" t="0" r="0" b="0"/>
                    <a:stretch/>
                  </pic:blipFill>
                  <pic:spPr>
                    <a:xfrm rot="0">
                      <a:off x="0" y="0"/>
                      <a:ext cx="478155" cy="245110"/>
                    </a:xfrm>
                    <a:prstGeom prst="rect"/>
                    <a:ln>
                      <a:noFill/>
                    </a:ln>
                  </pic:spPr>
                </pic:pic>
              </a:graphicData>
            </a:graphic>
          </wp:inline>
        </w:drawing>
      </w:r>
      <w:r>
        <w:rPr>
          <w:rFonts w:ascii="Times New Roman" w:eastAsia="Times New Roman" w:hAnsi="Times New Roman"/>
          <w:bCs/>
          <w:noProof/>
          <w:position w:val="-10"/>
          <w:sz w:val="28"/>
          <w:szCs w:val="28"/>
          <w:lang w:eastAsia="ru-RU"/>
        </w:rPr>
        <w:fldChar w:fldCharType="end"/>
      </w:r>
      <w:r>
        <w:rPr>
          <w:rFonts w:ascii="Times New Roman" w:hAnsi="Times New Roman"/>
          <w:bCs/>
          <w:sz w:val="28"/>
          <w:szCs w:val="28"/>
        </w:rPr>
        <w:t xml:space="preserve">, </w:t>
      </w:r>
      <w:r>
        <w:rPr>
          <w:rFonts w:ascii="Times New Roman" w:hAnsi="Times New Roman"/>
          <w:bCs/>
          <w:position w:val="-12"/>
          <w:sz w:val="28"/>
          <w:szCs w:val="28"/>
        </w:rPr>
        <w:drawing>
          <wp:inline distT="0" distB="0" distR="0" distL="0">
            <wp:extent cx="361950" cy="180975"/>
            <wp:effectExtent l="0" t="0" r="0" b="0"/>
            <wp:docPr id="105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9" cstate="print"/>
                    <a:srcRect l="0" t="0" r="0" b="0"/>
                    <a:stretch/>
                  </pic:blipFill>
                  <pic:spPr>
                    <a:xfrm rot="0">
                      <a:off x="0" y="0"/>
                      <a:ext cx="361950" cy="180975"/>
                    </a:xfrm>
                    <a:prstGeom prst="rect"/>
                    <a:ln>
                      <a:noFill/>
                    </a:ln>
                  </pic:spPr>
                </pic:pic>
              </a:graphicData>
            </a:graphic>
          </wp:inline>
        </w:drawing>
      </w:r>
      <w:r>
        <w:rPr>
          <w:rFonts w:ascii="Times New Roman" w:hAnsi="Times New Roman"/>
          <w:bCs/>
          <w:i/>
          <w:sz w:val="28"/>
          <w:szCs w:val="28"/>
        </w:rPr>
        <w:t xml:space="preserve">.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Pr>
          <w:rFonts w:ascii="Times New Roman" w:hAnsi="Times New Roman"/>
          <w:sz w:val="28"/>
          <w:szCs w:val="28"/>
        </w:rPr>
        <w:t>е</w:t>
      </w:r>
      <w:r>
        <w:rPr>
          <w:rFonts w:ascii="Times New Roman" w:hAnsi="Times New Roman"/>
          <w:sz w:val="28"/>
          <w:szCs w:val="28"/>
        </w:rPr>
        <w:t xml:space="preserve">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w:t>
      </w:r>
      <w:r>
        <w:rPr>
          <w:rFonts w:ascii="Times New Roman" w:hAnsi="Times New Roman"/>
          <w:i/>
          <w:sz w:val="28"/>
          <w:szCs w:val="28"/>
        </w:rPr>
        <w:t xml:space="preserve"> </w:t>
      </w:r>
      <w:r>
        <w:rPr>
          <w:rFonts w:ascii="Times New Roman" w:hAnsi="Times New Roman"/>
          <w:i/>
          <w:sz w:val="28"/>
          <w:szCs w:val="28"/>
        </w:rPr>
        <w:t>Сходящаяся геометрическая прогрессия.</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Решение текстовых задач</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sz w:val="28"/>
          <w:szCs w:val="28"/>
        </w:rPr>
        <w:t>е</w:t>
      </w:r>
      <w:r>
        <w:rPr>
          <w:rFonts w:ascii="Times New Roman" w:hAnsi="Times New Roman"/>
          <w:sz w:val="28"/>
          <w:szCs w:val="28"/>
        </w:rPr>
        <w:t xml:space="preserve">мов выполняемых работ при совместной работе.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Логические задачи</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pPr>
        <w:pStyle w:val="style0"/>
        <w:widowControl w:val="false"/>
        <w:spacing w:after="0" w:lineRule="auto" w:line="360"/>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bookmarkStart w:id="349" w:name="_Toc405513922"/>
    <w:bookmarkStart w:id="350" w:name="_Toc284662800"/>
    <w:bookmarkStart w:id="351" w:name="_Toc284663427"/>
    <w:bookmarkStart w:id="352" w:name="_Toc31893453"/>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Статистика и теория вероятностей</w:t>
      </w:r>
      <w:bookmarkEnd w:id="349"/>
      <w:bookmarkEnd w:id="350"/>
      <w:bookmarkEnd w:id="351"/>
      <w:bookmarkEnd w:id="352"/>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Статистика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Случайные события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w:t>
      </w:r>
      <w:r>
        <w:rPr>
          <w:rFonts w:ascii="Times New Roman" w:hAnsi="Times New Roman"/>
          <w:i/>
          <w:sz w:val="28"/>
          <w:szCs w:val="28"/>
        </w:rPr>
        <w:t xml:space="preserve"> </w:t>
      </w:r>
      <w:r>
        <w:rPr>
          <w:rFonts w:ascii="Times New Roman" w:hAnsi="Times New Roman"/>
          <w:i/>
          <w:sz w:val="28"/>
          <w:szCs w:val="28"/>
        </w:rPr>
        <w:t>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w:t>
      </w:r>
      <w:r>
        <w:rPr>
          <w:rFonts w:ascii="Times New Roman" w:hAnsi="Times New Roman"/>
          <w:i/>
          <w:sz w:val="28"/>
          <w:szCs w:val="28"/>
        </w:rPr>
        <w:t xml:space="preserve"> </w:t>
      </w:r>
      <w:r>
        <w:rPr>
          <w:rFonts w:ascii="Times New Roman" w:hAnsi="Times New Roman"/>
          <w:i/>
          <w:sz w:val="28"/>
          <w:szCs w:val="28"/>
        </w:rPr>
        <w:t>Представление эксперимента в виде дерева.</w:t>
      </w:r>
      <w:r>
        <w:rPr>
          <w:rFonts w:ascii="Times New Roman" w:hAnsi="Times New Roman"/>
          <w:i/>
          <w:sz w:val="28"/>
          <w:szCs w:val="28"/>
        </w:rPr>
        <w:t xml:space="preserve"> </w:t>
      </w:r>
      <w:r>
        <w:rPr>
          <w:rFonts w:ascii="Times New Roman" w:hAnsi="Times New Roman"/>
          <w:i/>
          <w:sz w:val="28"/>
          <w:szCs w:val="28"/>
        </w:rPr>
        <w:t>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pPr>
        <w:pStyle w:val="style0"/>
        <w:spacing w:after="0" w:lineRule="auto" w:line="360"/>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pPr>
        <w:pStyle w:val="style0"/>
        <w:spacing w:after="0" w:lineRule="auto" w:line="360"/>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pPr>
        <w:pStyle w:val="style0"/>
        <w:spacing w:after="0" w:lineRule="auto" w:line="360"/>
        <w:ind w:firstLine="709"/>
        <w:jc w:val="both"/>
        <w:rPr>
          <w:rFonts w:ascii="Times New Roman" w:hAnsi="Times New Roman"/>
          <w:b/>
          <w:i/>
          <w:sz w:val="28"/>
          <w:szCs w:val="28"/>
        </w:rPr>
      </w:pPr>
      <w:r>
        <w:rPr>
          <w:rFonts w:ascii="Times New Roman" w:hAnsi="Times New Roman"/>
          <w:b/>
          <w:i/>
          <w:sz w:val="28"/>
          <w:szCs w:val="28"/>
        </w:rPr>
        <w:t>Случайные величины</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bookmarkStart w:id="353" w:name="_Toc405513923"/>
    <w:bookmarkStart w:id="354" w:name="_Toc284662801"/>
    <w:bookmarkStart w:id="355" w:name="_Toc284663428"/>
    <w:bookmarkStart w:id="356" w:name="_Toc31893454"/>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Геометрия</w:t>
      </w:r>
      <w:bookmarkEnd w:id="353"/>
      <w:bookmarkEnd w:id="354"/>
      <w:bookmarkEnd w:id="355"/>
      <w:bookmarkEnd w:id="356"/>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Геометрические фигуры</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Точка, линия, отрезок, прямая, луч, ломаная, плоскость, угол, биссектриса угла и е</w:t>
      </w:r>
      <w:r>
        <w:rPr>
          <w:rFonts w:ascii="Times New Roman" w:hAnsi="Times New Roman"/>
          <w:sz w:val="28"/>
          <w:szCs w:val="28"/>
        </w:rPr>
        <w:t>е</w:t>
      </w:r>
      <w:r>
        <w:rPr>
          <w:rFonts w:ascii="Times New Roman" w:hAnsi="Times New Roman"/>
          <w:sz w:val="28"/>
          <w:szCs w:val="28"/>
        </w:rPr>
        <w:t xml:space="preserve"> свойства, виды углов, многоугольники, круг.</w:t>
      </w:r>
    </w:p>
    <w:p>
      <w:pPr>
        <w:pStyle w:val="style0"/>
        <w:spacing w:after="0" w:lineRule="auto" w:line="360"/>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Многоугольники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Треугольники. Высота, медиана, биссектриса, средняя линия треугольника. Равнобедренный треугольник, его свойства и признаки. </w:t>
      </w:r>
      <w:r>
        <w:rPr>
          <w:rFonts w:ascii="Times New Roman" w:hAnsi="Times New Roman"/>
          <w:sz w:val="28"/>
          <w:szCs w:val="28"/>
        </w:rPr>
        <w:t>Равносторонний треугольник. Прямоугольный, остроугольный, тупоугольный треугольники. Внешние углы треугольника. Неравенство треугольника.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Четыр</w:t>
      </w:r>
      <w:r>
        <w:rPr>
          <w:rFonts w:ascii="Times New Roman" w:hAnsi="Times New Roman"/>
          <w:sz w:val="28"/>
          <w:szCs w:val="28"/>
        </w:rPr>
        <w:t>е</w:t>
      </w:r>
      <w:r>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Окружность, круг</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w:t>
      </w:r>
      <w:r>
        <w:rPr>
          <w:rFonts w:ascii="Times New Roman" w:hAnsi="Times New Roman"/>
          <w:i/>
          <w:sz w:val="28"/>
          <w:szCs w:val="28"/>
        </w:rPr>
        <w:t>е</w:t>
      </w:r>
      <w:r>
        <w:rPr>
          <w:rFonts w:ascii="Times New Roman" w:hAnsi="Times New Roman"/>
          <w:i/>
          <w:sz w:val="28"/>
          <w:szCs w:val="28"/>
        </w:rPr>
        <w:t>хугольников, правильных многоугольников</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w:t>
      </w:r>
      <w:r>
        <w:rPr>
          <w:rFonts w:ascii="Times New Roman" w:hAnsi="Times New Roman"/>
          <w:b/>
          <w:bCs/>
          <w:sz w:val="28"/>
          <w:szCs w:val="28"/>
        </w:rPr>
        <w:t>е</w:t>
      </w:r>
      <w:r>
        <w:rPr>
          <w:rFonts w:ascii="Times New Roman" w:hAnsi="Times New Roman"/>
          <w:b/>
          <w:bCs/>
          <w:sz w:val="28"/>
          <w:szCs w:val="28"/>
        </w:rPr>
        <w:t>мные тела)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Отношения</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Равенство фигур</w:t>
      </w:r>
    </w:p>
    <w:p>
      <w:pPr>
        <w:pStyle w:val="style0"/>
        <w:spacing w:after="0" w:lineRule="auto" w:line="360"/>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Параллельно</w:t>
      </w:r>
      <w:r>
        <w:rPr>
          <w:rFonts w:ascii="Times New Roman" w:hAnsi="Times New Roman"/>
          <w:b/>
          <w:bCs/>
          <w:sz w:val="28"/>
          <w:szCs w:val="28"/>
        </w:rPr>
        <w:t/>
      </w:r>
      <w:r>
        <w:rPr>
          <w:rFonts w:ascii="Times New Roman" w:hAnsi="Times New Roman"/>
          <w:b/>
          <w:bCs/>
          <w:sz w:val="28"/>
          <w:szCs w:val="28"/>
        </w:rPr>
        <w:t>сть прямых</w:t>
      </w:r>
    </w:p>
    <w:p>
      <w:pPr>
        <w:pStyle w:val="style0"/>
        <w:spacing w:after="0" w:lineRule="auto" w:line="360"/>
        <w:ind w:firstLine="709"/>
        <w:jc w:val="both"/>
        <w:rPr>
          <w:rFonts w:ascii="Times New Roman" w:hAnsi="Times New Roman"/>
          <w:i/>
          <w:iCs/>
          <w:sz w:val="28"/>
          <w:szCs w:val="28"/>
        </w:rPr>
      </w:pPr>
      <w:r>
        <w:rPr>
          <w:rFonts w:ascii="Times New Roman" w:hAnsi="Times New Roman"/>
          <w:sz w:val="28"/>
          <w:szCs w:val="28"/>
        </w:rPr>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b/>
          <w:bCs/>
          <w:i/>
          <w:sz w:val="28"/>
          <w:szCs w:val="28"/>
        </w:rPr>
        <w:t>Подобие</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Измерения и вычисления</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Величины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w:t>
      </w:r>
      <w:r>
        <w:rPr>
          <w:rFonts w:ascii="Times New Roman" w:hAnsi="Times New Roman"/>
          <w:sz w:val="28"/>
          <w:szCs w:val="28"/>
        </w:rPr>
        <w:t>е</w:t>
      </w:r>
      <w:r>
        <w:rPr>
          <w:rFonts w:ascii="Times New Roman" w:hAnsi="Times New Roman"/>
          <w:sz w:val="28"/>
          <w:szCs w:val="28"/>
        </w:rPr>
        <w:t xml:space="preserve"> свойствах. Измерение площадей. Единицы измерения площади.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Представление об объ</w:t>
      </w:r>
      <w:r>
        <w:rPr>
          <w:rFonts w:ascii="Times New Roman" w:hAnsi="Times New Roman"/>
          <w:sz w:val="28"/>
          <w:szCs w:val="28"/>
        </w:rPr>
        <w:t>е</w:t>
      </w:r>
      <w:r>
        <w:rPr>
          <w:rFonts w:ascii="Times New Roman" w:hAnsi="Times New Roman"/>
          <w:sz w:val="28"/>
          <w:szCs w:val="28"/>
        </w:rPr>
        <w:t>ме и его свойствах. Измерение объ</w:t>
      </w:r>
      <w:r>
        <w:rPr>
          <w:rFonts w:ascii="Times New Roman" w:hAnsi="Times New Roman"/>
          <w:sz w:val="28"/>
          <w:szCs w:val="28"/>
        </w:rPr>
        <w:t>е</w:t>
      </w:r>
      <w:r>
        <w:rPr>
          <w:rFonts w:ascii="Times New Roman" w:hAnsi="Times New Roman"/>
          <w:sz w:val="28"/>
          <w:szCs w:val="28"/>
        </w:rPr>
        <w:t>ма. Единицы измерения объ</w:t>
      </w:r>
      <w:r>
        <w:rPr>
          <w:rFonts w:ascii="Times New Roman" w:hAnsi="Times New Roman"/>
          <w:sz w:val="28"/>
          <w:szCs w:val="28"/>
        </w:rPr>
        <w:t>е</w:t>
      </w:r>
      <w:r>
        <w:rPr>
          <w:rFonts w:ascii="Times New Roman" w:hAnsi="Times New Roman"/>
          <w:sz w:val="28"/>
          <w:szCs w:val="28"/>
        </w:rPr>
        <w:t>мов.</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Измерения и вычисления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Pr>
          <w:rFonts w:ascii="Times New Roman" w:hAnsi="Times New Roman"/>
          <w:sz w:val="28"/>
          <w:szCs w:val="28"/>
        </w:rPr>
        <w:t/>
      </w:r>
      <w:r>
        <w:rPr>
          <w:rFonts w:ascii="Times New Roman" w:hAnsi="Times New Roman"/>
          <w:sz w:val="28"/>
          <w:szCs w:val="28"/>
        </w:rPr>
        <w:t xml:space="preserve">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Расстояния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Геометрические построения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Построение треугольников по тр</w:t>
      </w:r>
      <w:r>
        <w:rPr>
          <w:rFonts w:ascii="Times New Roman" w:hAnsi="Times New Roman"/>
          <w:i/>
          <w:sz w:val="28"/>
          <w:szCs w:val="28"/>
        </w:rPr>
        <w:t>е</w:t>
      </w:r>
      <w:r>
        <w:rPr>
          <w:rFonts w:ascii="Times New Roman" w:hAnsi="Times New Roman"/>
          <w:i/>
          <w:sz w:val="28"/>
          <w:szCs w:val="28"/>
        </w:rPr>
        <w:t>м сторонам, двум сторонам и углу между ними, стороне и двум прилежащим к ней углам.</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 xml:space="preserve">Геометрические преобразования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Преобразования</w:t>
      </w:r>
    </w:p>
    <w:p>
      <w:pPr>
        <w:pStyle w:val="style0"/>
        <w:spacing w:after="0" w:lineRule="auto" w:line="360"/>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Движения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w:t>
      </w:r>
      <w:r>
        <w:rPr>
          <w:rFonts w:ascii="Times New Roman" w:hAnsi="Times New Roman"/>
          <w:i/>
          <w:sz w:val="28"/>
          <w:szCs w:val="28"/>
        </w:rPr>
        <w:t xml:space="preserve"> </w:t>
      </w:r>
      <w:r>
        <w:rPr>
          <w:rFonts w:ascii="Times New Roman" w:hAnsi="Times New Roman"/>
          <w:i/>
          <w:sz w:val="28"/>
          <w:szCs w:val="28"/>
        </w:rPr>
        <w:t>Комбинации движений на плоскости и их свойства</w:t>
      </w:r>
      <w:r>
        <w:rPr>
          <w:rFonts w:ascii="Times New Roman" w:hAnsi="Times New Roman"/>
          <w:sz w:val="28"/>
          <w:szCs w:val="28"/>
        </w:rPr>
        <w:t xml:space="preserve">. </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Векторы и координаты на плоскости</w:t>
      </w:r>
    </w:p>
    <w:p>
      <w:pPr>
        <w:pStyle w:val="style0"/>
        <w:spacing w:after="0" w:lineRule="auto" w:line="360"/>
        <w:ind w:firstLine="709"/>
        <w:jc w:val="both"/>
        <w:rPr>
          <w:rFonts w:ascii="Times New Roman" w:hAnsi="Times New Roman"/>
          <w:b/>
          <w:sz w:val="28"/>
          <w:szCs w:val="28"/>
        </w:rPr>
      </w:pPr>
      <w:r>
        <w:rPr>
          <w:rFonts w:ascii="Times New Roman" w:hAnsi="Times New Roman"/>
          <w:b/>
          <w:iCs/>
          <w:sz w:val="28"/>
          <w:szCs w:val="28"/>
        </w:rPr>
        <w:t>Векторы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Координаты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bookmarkStart w:id="357" w:name="_Toc405513924"/>
    <w:bookmarkStart w:id="358" w:name="_Toc284662802"/>
    <w:bookmarkStart w:id="359" w:name="_Toc284663429"/>
    <w:bookmarkStart w:id="360" w:name="_Toc31893455"/>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История математики</w:t>
      </w:r>
      <w:bookmarkEnd w:id="357"/>
      <w:bookmarkEnd w:id="358"/>
      <w:bookmarkEnd w:id="359"/>
      <w:bookmarkEnd w:id="360"/>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w:t>
      </w:r>
      <w:r>
        <w:rPr>
          <w:rFonts w:ascii="Times New Roman" w:hAnsi="Times New Roman"/>
          <w:i/>
          <w:sz w:val="28"/>
          <w:szCs w:val="28"/>
        </w:rPr>
        <w:t>е</w:t>
      </w:r>
      <w:r>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w:t>
      </w:r>
      <w:r>
        <w:rPr>
          <w:rFonts w:ascii="Times New Roman" w:hAnsi="Times New Roman"/>
          <w:i/>
          <w:sz w:val="28"/>
          <w:szCs w:val="28"/>
        </w:rPr>
        <w:t xml:space="preserve"> </w:t>
      </w:r>
      <w:r>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i/>
          <w:sz w:val="28"/>
          <w:szCs w:val="28"/>
        </w:rPr>
        <w:t>е</w:t>
      </w:r>
      <w:r>
        <w:rPr>
          <w:rFonts w:ascii="Times New Roman" w:hAnsi="Times New Roman"/>
          <w:i/>
          <w:sz w:val="28"/>
          <w:szCs w:val="28"/>
        </w:rPr>
        <w:t>х. Н. Тарталья, Дж. Кардано, Н.Х. Абель, Э.</w:t>
      </w:r>
      <w:r>
        <w:rPr>
          <w:rFonts w:ascii="Times New Roman" w:hAnsi="Times New Roman"/>
          <w:i/>
          <w:sz w:val="28"/>
          <w:szCs w:val="28"/>
        </w:rPr>
        <w:t xml:space="preserve"> </w:t>
      </w:r>
      <w:r>
        <w:rPr>
          <w:rFonts w:ascii="Times New Roman" w:hAnsi="Times New Roman"/>
          <w:i/>
          <w:sz w:val="28"/>
          <w:szCs w:val="28"/>
        </w:rPr>
        <w:t>Галуа.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Роль российских уч</w:t>
      </w:r>
      <w:r>
        <w:rPr>
          <w:rFonts w:ascii="Times New Roman" w:hAnsi="Times New Roman"/>
          <w:i/>
          <w:sz w:val="28"/>
          <w:szCs w:val="28"/>
        </w:rPr>
        <w:t>е</w:t>
      </w:r>
      <w:r>
        <w:rPr>
          <w:rFonts w:ascii="Times New Roman" w:hAnsi="Times New Roman"/>
          <w:i/>
          <w:sz w:val="28"/>
          <w:szCs w:val="28"/>
        </w:rPr>
        <w:t>ных в развитии математики: Л.</w:t>
      </w:r>
      <w:r>
        <w:rPr>
          <w:rFonts w:ascii="Times New Roman" w:hAnsi="Times New Roman"/>
          <w:i/>
          <w:sz w:val="28"/>
          <w:szCs w:val="28"/>
        </w:rPr>
        <w:t xml:space="preserve"> </w:t>
      </w:r>
      <w:r>
        <w:rPr>
          <w:rFonts w:ascii="Times New Roman" w:hAnsi="Times New Roman"/>
          <w:i/>
          <w:sz w:val="28"/>
          <w:szCs w:val="28"/>
        </w:rPr>
        <w:t>Эйлер. Н.И.</w:t>
      </w:r>
      <w:r>
        <w:rPr>
          <w:rFonts w:ascii="Times New Roman" w:hAnsi="Times New Roman"/>
          <w:i/>
          <w:sz w:val="28"/>
          <w:szCs w:val="28"/>
        </w:rPr>
        <w:t xml:space="preserve"> </w:t>
      </w:r>
      <w:r>
        <w:rPr>
          <w:rFonts w:ascii="Times New Roman" w:hAnsi="Times New Roman"/>
          <w:i/>
          <w:sz w:val="28"/>
          <w:szCs w:val="28"/>
        </w:rPr>
        <w:t>Лобачевский, П.Л.Чебышев, С. Ковалевская, А.Н.</w:t>
      </w:r>
      <w:r>
        <w:rPr>
          <w:rFonts w:ascii="Times New Roman" w:hAnsi="Times New Roman"/>
          <w:i/>
          <w:sz w:val="28"/>
          <w:szCs w:val="28"/>
        </w:rPr>
        <w:t xml:space="preserve"> </w:t>
      </w:r>
      <w:r>
        <w:rPr>
          <w:rFonts w:ascii="Times New Roman" w:hAnsi="Times New Roman"/>
          <w:i/>
          <w:sz w:val="28"/>
          <w:szCs w:val="28"/>
        </w:rPr>
        <w:t xml:space="preserve">Колмогоров.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w:t>
      </w:r>
      <w:r>
        <w:rPr>
          <w:rFonts w:ascii="Times New Roman" w:hAnsi="Times New Roman"/>
          <w:i/>
          <w:sz w:val="28"/>
          <w:szCs w:val="28"/>
        </w:rPr>
        <w:t xml:space="preserve"> </w:t>
      </w:r>
      <w:r>
        <w:rPr>
          <w:rFonts w:ascii="Times New Roman" w:hAnsi="Times New Roman"/>
          <w:i/>
          <w:sz w:val="28"/>
          <w:szCs w:val="28"/>
        </w:rPr>
        <w:t>Крылов. Космическая программа и М.В.</w:t>
      </w:r>
      <w:r>
        <w:rPr>
          <w:rFonts w:ascii="Times New Roman" w:hAnsi="Times New Roman"/>
          <w:i/>
          <w:sz w:val="28"/>
          <w:szCs w:val="28"/>
        </w:rPr>
        <w:t xml:space="preserve"> </w:t>
      </w:r>
      <w:r>
        <w:rPr>
          <w:rFonts w:ascii="Times New Roman" w:hAnsi="Times New Roman"/>
          <w:i/>
          <w:sz w:val="28"/>
          <w:szCs w:val="28"/>
        </w:rPr>
        <w:t>Келдыш.</w:t>
      </w:r>
    </w:p>
    <w:p>
      <w:pPr>
        <w:pStyle w:val="style0"/>
        <w:spacing w:after="0" w:lineRule="auto" w:line="360"/>
        <w:ind w:firstLine="709"/>
        <w:jc w:val="both"/>
        <w:rPr>
          <w:rFonts w:ascii="Times New Roman" w:hAnsi="Times New Roman"/>
          <w:i/>
          <w:sz w:val="28"/>
          <w:szCs w:val="28"/>
        </w:rPr>
      </w:pPr>
    </w:p>
    <w:bookmarkStart w:id="361" w:name="_Toc405513925"/>
    <w:bookmarkStart w:id="362" w:name="_Toc284662803"/>
    <w:bookmarkStart w:id="363" w:name="_Toc284663430"/>
    <w:bookmarkStart w:id="364" w:name="_Toc31893456"/>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Содержание курса математики в 7-9 классах (углубл</w:t>
      </w:r>
      <w:r>
        <w:rPr>
          <w:rFonts w:ascii="Times New Roman" w:hAnsi="Times New Roman"/>
          <w:b/>
          <w:sz w:val="28"/>
          <w:szCs w:val="28"/>
        </w:rPr>
        <w:t>е</w:t>
      </w:r>
      <w:r>
        <w:rPr>
          <w:rFonts w:ascii="Times New Roman" w:hAnsi="Times New Roman"/>
          <w:b/>
          <w:sz w:val="28"/>
          <w:szCs w:val="28"/>
        </w:rPr>
        <w:t>нный уровень)</w:t>
      </w:r>
      <w:bookmarkEnd w:id="361"/>
      <w:bookmarkEnd w:id="362"/>
      <w:bookmarkEnd w:id="363"/>
      <w:bookmarkEnd w:id="364"/>
    </w:p>
    <w:bookmarkStart w:id="365" w:name="_Toc405513926"/>
    <w:bookmarkStart w:id="366" w:name="_Toc284662804"/>
    <w:bookmarkStart w:id="367" w:name="_Toc284663431"/>
    <w:bookmarkStart w:id="368" w:name="_Toc31893457"/>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Алгебра</w:t>
      </w:r>
      <w:bookmarkEnd w:id="365"/>
      <w:bookmarkEnd w:id="366"/>
      <w:bookmarkEnd w:id="367"/>
      <w:bookmarkEnd w:id="368"/>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Числа</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Рациональные числа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Иррациональные числа</w:t>
      </w:r>
    </w:p>
    <w:p>
      <w:pPr>
        <w:pStyle w:val="style0"/>
        <w:spacing w:after="0" w:lineRule="auto" w:line="360"/>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9" w:name="_Toc403076053"/>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Тождественные преобразования</w:t>
      </w:r>
      <w:bookmarkEnd w:id="369"/>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Многочлены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Pr>
          <w:rFonts w:ascii="Times New Roman" w:hAnsi="Times New Roman"/>
          <w:sz w:val="28"/>
          <w:szCs w:val="28"/>
        </w:rPr>
        <w:t>е</w:t>
      </w:r>
      <w:r>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Pr>
          <w:rFonts w:ascii="Times New Roman" w:hAnsi="Times New Roman"/>
          <w:sz w:val="28"/>
          <w:szCs w:val="28"/>
        </w:rPr>
        <w:t>е</w:t>
      </w:r>
      <w:r>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Квадратный тр</w:t>
      </w:r>
      <w:r>
        <w:rPr>
          <w:rFonts w:ascii="Times New Roman" w:hAnsi="Times New Roman"/>
          <w:bCs/>
          <w:sz w:val="28"/>
          <w:szCs w:val="28"/>
        </w:rPr>
        <w:t>е</w:t>
      </w:r>
      <w:r>
        <w:rPr>
          <w:rFonts w:ascii="Times New Roman" w:hAnsi="Times New Roman"/>
          <w:bCs/>
          <w:sz w:val="28"/>
          <w:szCs w:val="28"/>
        </w:rPr>
        <w:t>хчлен.</w:t>
      </w:r>
      <w:r>
        <w:rPr>
          <w:rFonts w:ascii="Times New Roman" w:hAnsi="Times New Roman"/>
          <w:sz w:val="28"/>
          <w:szCs w:val="28"/>
        </w:rPr>
        <w:t xml:space="preserve"> Корни квадратного тр</w:t>
      </w:r>
      <w:r>
        <w:rPr>
          <w:rFonts w:ascii="Times New Roman" w:hAnsi="Times New Roman"/>
          <w:sz w:val="28"/>
          <w:szCs w:val="28"/>
        </w:rPr>
        <w:t>е</w:t>
      </w:r>
      <w:r>
        <w:rPr>
          <w:rFonts w:ascii="Times New Roman" w:hAnsi="Times New Roman"/>
          <w:sz w:val="28"/>
          <w:szCs w:val="28"/>
        </w:rPr>
        <w:t>хчлена. Разложение на множители квадратного тр</w:t>
      </w:r>
      <w:r>
        <w:rPr>
          <w:rFonts w:ascii="Times New Roman" w:hAnsi="Times New Roman"/>
          <w:sz w:val="28"/>
          <w:szCs w:val="28"/>
        </w:rPr>
        <w:t>е</w:t>
      </w:r>
      <w:r>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Понятие тождества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Тождественное преобразование. Представление о тождестве на множестве.</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Иррациональные выражения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bookmarkStart w:id="370" w:name="_Toc403076054"/>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 xml:space="preserve">Уравнения </w:t>
      </w:r>
      <w:bookmarkEnd w:id="370"/>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Равенства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Уравнения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Методы решения уравнений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Pr>
          <w:rFonts w:ascii="Times New Roman" w:hAnsi="Times New Roman"/>
          <w:sz w:val="28"/>
          <w:szCs w:val="28"/>
        </w:rPr>
        <w:t xml:space="preserve">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Дробно-рациональные уравнения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r>
        <w:rPr>
          <w:rFonts w:ascii="Times New Roman" w:hAnsi="Times New Roman"/>
          <w:sz w:val="28"/>
          <w:szCs w:val="28"/>
        </w:rPr>
        <w:t xml:space="preserve">: </w:t>
      </w:r>
      <w:r>
        <w:rPr>
          <w:rFonts w:ascii="Times New Roman" w:hAnsi="Times New Roman"/>
          <w:position w:val="-16"/>
          <w:sz w:val="28"/>
          <w:szCs w:val="28"/>
        </w:rPr>
        <w:drawing>
          <wp:inline distT="0" distB="0" distR="0" distL="0">
            <wp:extent cx="742950" cy="285750"/>
            <wp:effectExtent l="0" t="0" r="0" b="0"/>
            <wp:docPr id="105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742950" cy="285750"/>
                    </a:xfrm>
                    <a:prstGeom prst="rect"/>
                    <a:ln>
                      <a:noFill/>
                    </a:ln>
                  </pic:spPr>
                </pic:pic>
              </a:graphicData>
            </a:graphic>
          </wp:inline>
        </w:drawing>
      </w:r>
      <w:r>
        <w:rPr>
          <w:rFonts w:ascii="Times New Roman" w:hAnsi="Times New Roman"/>
          <w:sz w:val="28"/>
          <w:szCs w:val="28"/>
        </w:rPr>
        <w:t xml:space="preserve">; </w:t>
      </w:r>
      <w:r>
        <w:rPr>
          <w:rFonts w:ascii="Times New Roman" w:hAnsi="Times New Roman"/>
          <w:position w:val="-16"/>
          <w:sz w:val="28"/>
          <w:szCs w:val="28"/>
        </w:rPr>
        <w:drawing>
          <wp:inline distT="0" distB="0" distR="0" distL="0">
            <wp:extent cx="1095375" cy="285750"/>
            <wp:effectExtent l="0" t="0" r="0" b="0"/>
            <wp:docPr id="105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srcRect l="0" t="0" r="0" b="0"/>
                    <a:stretch/>
                  </pic:blipFill>
                  <pic:spPr>
                    <a:xfrm rot="0">
                      <a:off x="0" y="0"/>
                      <a:ext cx="1095375" cy="285750"/>
                    </a:xfrm>
                    <a:prstGeom prst="rect"/>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R="0" distL="0">
            <wp:extent cx="817244" cy="255905"/>
            <wp:effectExtent l="0" t="0" r="1905" b="0"/>
            <wp:docPr id="1059" name="Рисунок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19" cstate="print">
                      <a:clrChange>
                        <a:clrFrom>
                          <a:srgbClr val="ffffff"/>
                        </a:clrFrom>
                        <a:clrTo>
                          <a:srgbClr val="ffffff">
                            <a:alpha val="0"/>
                          </a:srgbClr>
                        </a:clrTo>
                      </a:clrChange>
                    </a:blip>
                    <a:srcRect l="0" t="0" r="0" b="0"/>
                    <a:stretch/>
                  </pic:blipFill>
                  <pic:spPr>
                    <a:xfrm rot="0">
                      <a:off x="0" y="0"/>
                      <a:ext cx="817244" cy="255905"/>
                    </a:xfrm>
                    <a:prstGeom prst="rect"/>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R="0" distL="0">
            <wp:extent cx="817244" cy="255905"/>
            <wp:effectExtent l="0" t="0" r="1905" b="0"/>
            <wp:docPr id="1060" name="Рисунок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19" cstate="print">
                      <a:clrChange>
                        <a:clrFrom>
                          <a:srgbClr val="ffffff"/>
                        </a:clrFrom>
                        <a:clrTo>
                          <a:srgbClr val="ffffff">
                            <a:alpha val="0"/>
                          </a:srgbClr>
                        </a:clrTo>
                      </a:clrChange>
                    </a:blip>
                    <a:srcRect l="0" t="0" r="0" b="0"/>
                    <a:stretch/>
                  </pic:blipFill>
                  <pic:spPr>
                    <a:xfrm rot="0">
                      <a:off x="0" y="0"/>
                      <a:ext cx="817244" cy="255905"/>
                    </a:xfrm>
                    <a:prstGeom prst="rect"/>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R="0" distL="0">
            <wp:extent cx="464820" cy="228600"/>
            <wp:effectExtent l="0" t="0" r="0" b="0"/>
            <wp:docPr id="1061" name="Рисунок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0" cstate="print">
                      <a:clrChange>
                        <a:clrFrom>
                          <a:srgbClr val="ffffff"/>
                        </a:clrFrom>
                        <a:clrTo>
                          <a:srgbClr val="ffffff">
                            <a:alpha val="0"/>
                          </a:srgbClr>
                        </a:clrTo>
                      </a:clrChange>
                    </a:blip>
                    <a:srcRect l="0" t="0" r="0" b="0"/>
                    <a:stretch/>
                  </pic:blipFill>
                  <pic:spPr>
                    <a:xfrm rot="0">
                      <a:off x="0" y="0"/>
                      <a:ext cx="464820" cy="228600"/>
                    </a:xfrm>
                    <a:prstGeom prst="rect"/>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R="0" distL="0">
            <wp:extent cx="464820" cy="228600"/>
            <wp:effectExtent l="0" t="0" r="0" b="0"/>
            <wp:docPr id="1062" name="Рисунок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0" cstate="print">
                      <a:clrChange>
                        <a:clrFrom>
                          <a:srgbClr val="ffffff"/>
                        </a:clrFrom>
                        <a:clrTo>
                          <a:srgbClr val="ffffff">
                            <a:alpha val="0"/>
                          </a:srgbClr>
                        </a:clrTo>
                      </a:clrChange>
                    </a:blip>
                    <a:srcRect l="0" t="0" r="0" b="0"/>
                    <a:stretch/>
                  </pic:blipFill>
                  <pic:spPr>
                    <a:xfrm rot="0">
                      <a:off x="0" y="0"/>
                      <a:ext cx="464820" cy="228600"/>
                    </a:xfrm>
                    <a:prstGeom prst="rect"/>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R="0" distL="0">
            <wp:extent cx="476885" cy="228600"/>
            <wp:effectExtent l="0" t="0" r="0" b="0"/>
            <wp:docPr id="1063" name="Рисунок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1" cstate="print">
                      <a:clrChange>
                        <a:clrFrom>
                          <a:srgbClr val="ffffff"/>
                        </a:clrFrom>
                        <a:clrTo>
                          <a:srgbClr val="ffffff">
                            <a:alpha val="0"/>
                          </a:srgbClr>
                        </a:clrTo>
                      </a:clrChange>
                    </a:blip>
                    <a:srcRect l="0" t="0" r="0" b="0"/>
                    <a:stretch/>
                  </pic:blipFill>
                  <pic:spPr>
                    <a:xfrm rot="0">
                      <a:off x="0" y="0"/>
                      <a:ext cx="476885" cy="228600"/>
                    </a:xfrm>
                    <a:prstGeom prst="rect"/>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R="0" distL="0">
            <wp:extent cx="476885" cy="228600"/>
            <wp:effectExtent l="0" t="0" r="0" b="0"/>
            <wp:docPr id="1064" name="Рисунок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1" cstate="print">
                      <a:clrChange>
                        <a:clrFrom>
                          <a:srgbClr val="ffffff"/>
                        </a:clrFrom>
                        <a:clrTo>
                          <a:srgbClr val="ffffff">
                            <a:alpha val="0"/>
                          </a:srgbClr>
                        </a:clrTo>
                      </a:clrChange>
                    </a:blip>
                    <a:srcRect l="0" t="0" r="0" b="0"/>
                    <a:stretch/>
                  </pic:blipFill>
                  <pic:spPr>
                    <a:xfrm rot="0">
                      <a:off x="0" y="0"/>
                      <a:ext cx="476885" cy="228600"/>
                    </a:xfrm>
                    <a:prstGeom prst="rect"/>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w:t>
      </w:r>
      <w:r>
        <w:rPr>
          <w:rFonts w:ascii="Times New Roman" w:eastAsia="Times New Roman" w:hAnsi="Times New Roman"/>
          <w:sz w:val="28"/>
          <w:szCs w:val="28"/>
        </w:rPr>
        <w:t xml:space="preserve">и их решение. </w:t>
      </w:r>
      <w:r>
        <w:rPr>
          <w:rFonts w:ascii="Times New Roman" w:hAnsi="Times New Roman"/>
          <w:sz w:val="28"/>
          <w:szCs w:val="28"/>
        </w:rPr>
        <w:t xml:space="preserve">Решение иррациональных уравнений вида </w:t>
      </w:r>
      <w:r>
        <w:rPr>
          <w:rFonts w:ascii="Times New Roman" w:hAnsi="Times New Roman"/>
          <w:position w:val="-16"/>
          <w:sz w:val="28"/>
          <w:szCs w:val="28"/>
        </w:rPr>
        <w:drawing>
          <wp:inline distT="0" distB="0" distR="0" distL="0">
            <wp:extent cx="914400" cy="285750"/>
            <wp:effectExtent l="0" t="0" r="0" b="0"/>
            <wp:docPr id="106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2" cstate="print"/>
                    <a:srcRect l="0" t="0" r="0" b="0"/>
                    <a:stretch/>
                  </pic:blipFill>
                  <pic:spPr>
                    <a:xfrm rot="0">
                      <a:off x="0" y="0"/>
                      <a:ext cx="914400" cy="285750"/>
                    </a:xfrm>
                    <a:prstGeom prst="rect"/>
                    <a:ln>
                      <a:noFill/>
                    </a:ln>
                  </pic:spPr>
                </pic:pic>
              </a:graphicData>
            </a:graphic>
          </wp:inline>
        </w:drawing>
      </w:r>
      <w:r>
        <w:rPr>
          <w:rFonts w:ascii="Times New Roman" w:hAnsi="Times New Roman"/>
          <w:sz w:val="28"/>
          <w:szCs w:val="28"/>
        </w:rPr>
        <w:t>.</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Системы уравнений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Неравенства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pPr>
        <w:pStyle w:val="style0"/>
        <w:spacing w:after="0" w:lineRule="auto" w:line="360"/>
        <w:ind w:firstLine="709"/>
        <w:jc w:val="both"/>
        <w:rPr>
          <w:rFonts w:ascii="Times New Roman" w:eastAsia="Times New Roman" w:hAnsi="Times New Roman"/>
          <w:sz w:val="28"/>
          <w:szCs w:val="28"/>
        </w:rPr>
      </w:pPr>
      <w:r>
        <w:rPr>
          <w:rFonts w:ascii="Times New Roman" w:hAnsi="Times New Roman"/>
          <w:sz w:val="28"/>
          <w:szCs w:val="28"/>
        </w:rPr>
        <w:t xml:space="preserve">Простейшие иррациональные неравенства вида: </w:t>
      </w:r>
      <w:r>
        <w:rPr>
          <w:rFonts w:ascii="Times New Roman" w:hAnsi="Times New Roman"/>
          <w:position w:val="-16"/>
          <w:sz w:val="28"/>
          <w:szCs w:val="28"/>
        </w:rPr>
        <w:drawing>
          <wp:inline distT="0" distB="0" distR="0" distL="0">
            <wp:extent cx="742950" cy="285750"/>
            <wp:effectExtent l="0" t="0" r="0" b="0"/>
            <wp:docPr id="106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3" cstate="print"/>
                    <a:srcRect l="0" t="0" r="0" b="0"/>
                    <a:stretch/>
                  </pic:blipFill>
                  <pic:spPr>
                    <a:xfrm rot="0">
                      <a:off x="0" y="0"/>
                      <a:ext cx="742950" cy="285750"/>
                    </a:xfrm>
                    <a:prstGeom prst="rect"/>
                    <a:ln>
                      <a:noFill/>
                    </a:ln>
                  </pic:spPr>
                </pic:pic>
              </a:graphicData>
            </a:graphic>
          </wp:inline>
        </w:drawing>
      </w:r>
      <w:r>
        <w:rPr>
          <w:rFonts w:ascii="Times New Roman" w:hAnsi="Times New Roman"/>
          <w:sz w:val="28"/>
          <w:szCs w:val="28"/>
        </w:rPr>
        <w:t xml:space="preserve">; </w:t>
      </w:r>
      <w:r>
        <w:rPr>
          <w:rFonts w:ascii="Times New Roman" w:hAnsi="Times New Roman"/>
          <w:position w:val="-16"/>
          <w:sz w:val="28"/>
          <w:szCs w:val="28"/>
        </w:rPr>
        <w:drawing>
          <wp:inline distT="0" distB="0" distR="0" distL="0">
            <wp:extent cx="742950" cy="285750"/>
            <wp:effectExtent l="0" t="0" r="0" b="0"/>
            <wp:docPr id="106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4" cstate="print"/>
                    <a:srcRect l="0" t="0" r="0" b="0"/>
                    <a:stretch/>
                  </pic:blipFill>
                  <pic:spPr>
                    <a:xfrm rot="0">
                      <a:off x="0" y="0"/>
                      <a:ext cx="742950" cy="285750"/>
                    </a:xfrm>
                    <a:prstGeom prst="rect"/>
                    <a:ln>
                      <a:noFill/>
                    </a:ln>
                  </pic:spPr>
                </pic:pic>
              </a:graphicData>
            </a:graphic>
          </wp:inline>
        </w:drawing>
      </w:r>
      <w:r>
        <w:rPr>
          <w:rFonts w:ascii="Times New Roman" w:hAnsi="Times New Roman"/>
          <w:sz w:val="28"/>
          <w:szCs w:val="28"/>
        </w:rPr>
        <w:t xml:space="preserve">; </w:t>
      </w:r>
      <w:r>
        <w:rPr>
          <w:rFonts w:ascii="Times New Roman" w:hAnsi="Times New Roman"/>
          <w:position w:val="-16"/>
          <w:sz w:val="28"/>
          <w:szCs w:val="28"/>
        </w:rPr>
        <w:drawing>
          <wp:inline distT="0" distB="0" distR="0" distL="0">
            <wp:extent cx="1095375" cy="285750"/>
            <wp:effectExtent l="0" t="0" r="0" b="0"/>
            <wp:docPr id="106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25" cstate="print"/>
                    <a:srcRect l="0" t="0" r="0" b="0"/>
                    <a:stretch/>
                  </pic:blipFill>
                  <pic:spPr>
                    <a:xfrm rot="0">
                      <a:off x="0" y="0"/>
                      <a:ext cx="1095375" cy="285750"/>
                    </a:xfrm>
                    <a:prstGeom prst="rect"/>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R="0" distL="0">
            <wp:extent cx="817244" cy="255905"/>
            <wp:effectExtent l="0" t="0" r="1905" b="0"/>
            <wp:docPr id="1069" name="Рисунок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6" cstate="print">
                      <a:clrChange>
                        <a:clrFrom>
                          <a:srgbClr val="ffffff"/>
                        </a:clrFrom>
                        <a:clrTo>
                          <a:srgbClr val="ffffff">
                            <a:alpha val="0"/>
                          </a:srgbClr>
                        </a:clrTo>
                      </a:clrChange>
                    </a:blip>
                    <a:srcRect l="0" t="0" r="0" b="0"/>
                    <a:stretch/>
                  </pic:blipFill>
                  <pic:spPr>
                    <a:xfrm rot="0">
                      <a:off x="0" y="0"/>
                      <a:ext cx="817244" cy="255905"/>
                    </a:xfrm>
                    <a:prstGeom prst="rect"/>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R="0" distL="0">
            <wp:extent cx="817244" cy="255905"/>
            <wp:effectExtent l="0" t="0" r="1905" b="0"/>
            <wp:docPr id="1070" name="Рисунок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6" cstate="print">
                      <a:clrChange>
                        <a:clrFrom>
                          <a:srgbClr val="ffffff"/>
                        </a:clrFrom>
                        <a:clrTo>
                          <a:srgbClr val="ffffff">
                            <a:alpha val="0"/>
                          </a:srgbClr>
                        </a:clrTo>
                      </a:clrChange>
                    </a:blip>
                    <a:srcRect l="0" t="0" r="0" b="0"/>
                    <a:stretch/>
                  </pic:blipFill>
                  <pic:spPr>
                    <a:xfrm rot="0">
                      <a:off x="0" y="0"/>
                      <a:ext cx="817244" cy="255905"/>
                    </a:xfrm>
                    <a:prstGeom prst="rect"/>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Обобщ</w:t>
      </w:r>
      <w:r>
        <w:rPr>
          <w:rFonts w:ascii="Times New Roman" w:eastAsia="Times New Roman" w:hAnsi="Times New Roman"/>
          <w:sz w:val="28"/>
          <w:szCs w:val="28"/>
        </w:rPr>
        <w:t>е</w:t>
      </w:r>
      <w:r>
        <w:rPr>
          <w:rFonts w:ascii="Times New Roman" w:eastAsia="Times New Roman" w:hAnsi="Times New Roman"/>
          <w:sz w:val="28"/>
          <w:szCs w:val="28"/>
        </w:rPr>
        <w:t>нный метод интервалов для решения неравенств.</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Системы неравенств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bookmarkStart w:id="371" w:name="_Toc403076055"/>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Функции</w:t>
      </w:r>
      <w:bookmarkEnd w:id="371"/>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Понятие зависимости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Функция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Pr>
          <w:rFonts w:ascii="Times New Roman" w:hAnsi="Times New Roman"/>
          <w:sz w:val="28"/>
          <w:szCs w:val="28"/>
        </w:rPr>
        <w:t>е</w:t>
      </w:r>
      <w:r>
        <w:rPr>
          <w:rFonts w:ascii="Times New Roman" w:hAnsi="Times New Roman"/>
          <w:sz w:val="28"/>
          <w:szCs w:val="28"/>
        </w:rPr>
        <w:t>тность/неч</w:t>
      </w:r>
      <w:r>
        <w:rPr>
          <w:rFonts w:ascii="Times New Roman" w:hAnsi="Times New Roman"/>
          <w:sz w:val="28"/>
          <w:szCs w:val="28"/>
        </w:rPr>
        <w:t>е</w:t>
      </w:r>
      <w:r>
        <w:rPr>
          <w:rFonts w:ascii="Times New Roman" w:hAnsi="Times New Roman"/>
          <w:sz w:val="28"/>
          <w:szCs w:val="28"/>
        </w:rPr>
        <w:t xml:space="preserve">тность, возрастание и убывание, промежутки </w:t>
      </w:r>
      <w:r>
        <w:rPr>
          <w:rFonts w:ascii="Times New Roman" w:hAnsi="Times New Roman"/>
          <w:sz w:val="28"/>
          <w:szCs w:val="28"/>
        </w:rPr>
        <w:t>монотонности, наибольшее и наименьшее значение, периодичность. Исследование функции по е</w:t>
      </w:r>
      <w:r>
        <w:rPr>
          <w:rFonts w:ascii="Times New Roman" w:hAnsi="Times New Roman"/>
          <w:sz w:val="28"/>
          <w:szCs w:val="28"/>
        </w:rPr>
        <w:t>е</w:t>
      </w:r>
      <w:r>
        <w:rPr>
          <w:rFonts w:ascii="Times New Roman" w:hAnsi="Times New Roman"/>
          <w:sz w:val="28"/>
          <w:szCs w:val="28"/>
        </w:rPr>
        <w:t xml:space="preserve"> графику. </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Линейная функция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Pr>
          <w:rFonts w:ascii="Times New Roman" w:hAnsi="Times New Roman"/>
          <w:sz w:val="28"/>
          <w:szCs w:val="28"/>
        </w:rPr>
        <w:t>е</w:t>
      </w:r>
      <w:r>
        <w:rPr>
          <w:rFonts w:ascii="Times New Roman" w:hAnsi="Times New Roman"/>
          <w:sz w:val="28"/>
          <w:szCs w:val="28"/>
        </w:rPr>
        <w:t xml:space="preserve"> коэффициентов.</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Квадратичная функция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Pr>
          <w:rFonts w:ascii="Times New Roman" w:hAnsi="Times New Roman"/>
          <w:sz w:val="28"/>
          <w:szCs w:val="28"/>
        </w:rPr>
        <w:t>е</w:t>
      </w:r>
      <w:r>
        <w:rPr>
          <w:rFonts w:ascii="Times New Roman" w:hAnsi="Times New Roman"/>
          <w:sz w:val="28"/>
          <w:szCs w:val="28"/>
        </w:rPr>
        <w:t xml:space="preserve"> коэффициентов. Использование свойств квадратичной функции для решения задач.</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pPr>
        <w:pStyle w:val="style0"/>
        <w:spacing w:after="0" w:lineRule="auto" w:line="360"/>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position w:val="-24"/>
          <w:sz w:val="28"/>
          <w:szCs w:val="28"/>
        </w:rPr>
        <w:drawing>
          <wp:inline distT="0" distB="0" distR="0" distL="0">
            <wp:extent cx="361950" cy="361950"/>
            <wp:effectExtent l="0" t="0" r="0" b="0"/>
            <wp:docPr id="107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6" cstate="print"/>
                    <a:srcRect l="0" t="0" r="0" b="0"/>
                    <a:stretch/>
                  </pic:blipFill>
                  <pic:spPr>
                    <a:xfrm rot="0">
                      <a:off x="0" y="0"/>
                      <a:ext cx="361950" cy="361950"/>
                    </a:xfrm>
                    <a:prstGeom prst="rect"/>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R="0" distL="0">
            <wp:extent cx="410845" cy="306070"/>
            <wp:effectExtent l="0" t="0" r="8255" b="0"/>
            <wp:docPr id="1072" name="Рисунок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7" cstate="print">
                      <a:clrChange>
                        <a:clrFrom>
                          <a:srgbClr val="ffffff"/>
                        </a:clrFrom>
                        <a:clrTo>
                          <a:srgbClr val="ffffff">
                            <a:alpha val="0"/>
                          </a:srgbClr>
                        </a:clrTo>
                      </a:clrChange>
                    </a:blip>
                    <a:srcRect l="0" t="0" r="0" b="0"/>
                    <a:stretch/>
                  </pic:blipFill>
                  <pic:spPr>
                    <a:xfrm rot="0">
                      <a:off x="0" y="0"/>
                      <a:ext cx="410845" cy="306070"/>
                    </a:xfrm>
                    <a:prstGeom prst="rect"/>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R="0" distL="0">
            <wp:extent cx="410845" cy="306070"/>
            <wp:effectExtent l="0" t="0" r="8255" b="0"/>
            <wp:docPr id="1073" name="Рисунок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7" cstate="print">
                      <a:clrChange>
                        <a:clrFrom>
                          <a:srgbClr val="ffffff"/>
                        </a:clrFrom>
                        <a:clrTo>
                          <a:srgbClr val="ffffff">
                            <a:alpha val="0"/>
                          </a:srgbClr>
                        </a:clrTo>
                      </a:clrChange>
                    </a:blip>
                    <a:srcRect l="0" t="0" r="0" b="0"/>
                    <a:stretch/>
                  </pic:blipFill>
                  <pic:spPr>
                    <a:xfrm rot="0">
                      <a:off x="0" y="0"/>
                      <a:ext cx="410845" cy="306070"/>
                    </a:xfrm>
                    <a:prstGeom prst="rect"/>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w:t>
      </w:r>
      <w:r>
        <w:rPr>
          <w:rFonts w:ascii="Times New Roman" w:eastAsia="Times New Roman" w:hAnsi="Times New Roman"/>
          <w:b/>
          <w:bCs/>
          <w:sz w:val="28"/>
          <w:szCs w:val="28"/>
        </w:rPr>
        <w:t xml:space="preserve"> </w:t>
      </w:r>
      <w:r>
        <w:rPr>
          <w:rFonts w:ascii="Times New Roman" w:eastAsia="Times New Roman" w:hAnsi="Times New Roman"/>
          <w:b/>
          <w:bCs/>
          <w:sz w:val="28"/>
          <w:szCs w:val="28"/>
        </w:rPr>
        <w:t>3</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r>
        <w:rPr>
          <w:rFonts w:ascii="Times New Roman" w:eastAsia="Times New Roman" w:hAnsi="Times New Roman"/>
          <w:bCs/>
          <w:position w:val="-10"/>
          <w:sz w:val="28"/>
          <w:szCs w:val="28"/>
        </w:rPr>
        <w:drawing>
          <wp:inline distT="0" distB="0" distR="0" distL="0">
            <wp:extent cx="552450" cy="180975"/>
            <wp:effectExtent l="0" t="0" r="0" b="0"/>
            <wp:docPr id="107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27" cstate="print"/>
                    <a:srcRect l="0" t="0" r="0" b="0"/>
                    <a:stretch/>
                  </pic:blipFill>
                  <pic:spPr>
                    <a:xfrm rot="0">
                      <a:off x="0" y="0"/>
                      <a:ext cx="552450" cy="180975"/>
                    </a:xfrm>
                    <a:prstGeom prst="rect"/>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position w:val="-10"/>
          <w:sz w:val="28"/>
          <w:szCs w:val="28"/>
        </w:rPr>
        <w:drawing>
          <wp:inline distT="0" distB="0" distR="0" distL="0">
            <wp:extent cx="552450" cy="180975"/>
            <wp:effectExtent l="0" t="0" r="0" b="0"/>
            <wp:docPr id="107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28" cstate="print"/>
                    <a:srcRect l="0" t="0" r="0" b="0"/>
                    <a:stretch/>
                  </pic:blipFill>
                  <pic:spPr>
                    <a:xfrm rot="0">
                      <a:off x="0" y="0"/>
                      <a:ext cx="552450" cy="180975"/>
                    </a:xfrm>
                    <a:prstGeom prst="rect"/>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position w:val="-12"/>
          <w:sz w:val="28"/>
          <w:szCs w:val="28"/>
        </w:rPr>
        <w:drawing>
          <wp:inline distT="0" distB="0" distR="0" distL="0">
            <wp:extent cx="466725" cy="180975"/>
            <wp:effectExtent l="0" t="0" r="0" b="0"/>
            <wp:docPr id="107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29" cstate="print"/>
                    <a:srcRect l="0" t="0" r="0" b="0"/>
                    <a:stretch/>
                  </pic:blipFill>
                  <pic:spPr>
                    <a:xfrm rot="0">
                      <a:off x="0" y="0"/>
                      <a:ext cx="466725" cy="180975"/>
                    </a:xfrm>
                    <a:prstGeom prst="rect"/>
                    <a:ln>
                      <a:noFill/>
                    </a:ln>
                  </pic:spPr>
                </pic:pic>
              </a:graphicData>
            </a:graphic>
          </wp:inline>
        </w:drawing>
      </w:r>
      <w:r>
        <w:rPr>
          <w:rFonts w:ascii="Times New Roman" w:eastAsia="Times New Roman" w:hAnsi="Times New Roman"/>
          <w:bCs/>
          <w:sz w:val="28"/>
          <w:szCs w:val="28"/>
        </w:rPr>
        <w:t>.</w:t>
      </w:r>
      <w:r>
        <w:rPr>
          <w:rFonts w:ascii="Times New Roman" w:eastAsia="Times New Roman" w:hAnsi="Times New Roman"/>
          <w:sz w:val="28"/>
          <w:szCs w:val="28"/>
        </w:rPr>
        <w:t>Их свойства и графики. Степенная функция с показателем степени больше 3.</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bookmarkStart w:id="372" w:name="_Toc403076056"/>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Pr>
          <w:rFonts w:ascii="Times New Roman" w:hAnsi="Times New Roman"/>
          <w:sz w:val="28"/>
          <w:szCs w:val="28"/>
        </w:rPr>
        <w:t>е</w:t>
      </w:r>
      <w:r>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2"/>
      <w:r>
        <w:rPr>
          <w:rFonts w:ascii="Times New Roman" w:hAnsi="Times New Roman"/>
          <w:sz w:val="28"/>
          <w:szCs w:val="28"/>
        </w:rPr>
        <w:t xml:space="preserve">Гармонический ряд. Расходимость гармонического ряда.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bookmarkStart w:id="373" w:name="_Toc403076057"/>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Решение текстовых задач</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sz w:val="28"/>
          <w:szCs w:val="28"/>
        </w:rPr>
        <w:t>е</w:t>
      </w:r>
      <w:r>
        <w:rPr>
          <w:rFonts w:ascii="Times New Roman" w:hAnsi="Times New Roman"/>
          <w:sz w:val="28"/>
          <w:szCs w:val="28"/>
        </w:rPr>
        <w:t xml:space="preserve">мов выполняемых работ при совместной работе.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Логические задачи</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bookmarkStart w:id="374" w:name="_Toc405513927"/>
    <w:bookmarkStart w:id="375" w:name="_Toc284662805"/>
    <w:bookmarkStart w:id="376" w:name="_Toc284663432"/>
    <w:bookmarkStart w:id="377" w:name="_Toc31893458"/>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Статистика и теория вероятностей</w:t>
      </w:r>
      <w:bookmarkEnd w:id="373"/>
      <w:bookmarkEnd w:id="374"/>
      <w:bookmarkEnd w:id="375"/>
      <w:bookmarkEnd w:id="376"/>
      <w:bookmarkEnd w:id="377"/>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Статистика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Случайные опыты и случайные события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Случайные величины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w:t>
      </w:r>
      <w:r>
        <w:rPr>
          <w:rFonts w:ascii="Times New Roman" w:hAnsi="Times New Roman"/>
          <w:sz w:val="28"/>
          <w:szCs w:val="28"/>
        </w:rPr>
        <w:t xml:space="preserve">чисел в социологии, страховании, в здравоохранении, обеспечении безопасности населения в чрезвычайных ситуациях. </w:t>
      </w:r>
    </w:p>
    <w:bookmarkStart w:id="378" w:name="_Toc403076059"/>
    <w:bookmarkStart w:id="379" w:name="_Toc405513928"/>
    <w:bookmarkStart w:id="380" w:name="_Toc284662806"/>
    <w:bookmarkStart w:id="381" w:name="_Toc284663433"/>
    <w:bookmarkStart w:id="382" w:name="_Toc31893459"/>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Геометрия</w:t>
      </w:r>
      <w:bookmarkEnd w:id="378"/>
      <w:bookmarkEnd w:id="379"/>
      <w:bookmarkEnd w:id="380"/>
      <w:bookmarkEnd w:id="381"/>
      <w:bookmarkEnd w:id="382"/>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Геометрические фигуры</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Pr>
          <w:rFonts w:ascii="Times New Roman" w:hAnsi="Times New Roman"/>
          <w:sz w:val="28"/>
          <w:szCs w:val="28"/>
        </w:rPr>
        <w:t>е</w:t>
      </w:r>
      <w:r>
        <w:rPr>
          <w:rFonts w:ascii="Times New Roman" w:hAnsi="Times New Roman"/>
          <w:sz w:val="28"/>
          <w:szCs w:val="28"/>
        </w:rPr>
        <w:t xml:space="preserve"> свойства, виды углов, многоугольники, окружность и круг.</w:t>
      </w:r>
    </w:p>
    <w:p>
      <w:pPr>
        <w:pStyle w:val="style0"/>
        <w:spacing w:after="0" w:lineRule="auto" w:line="360"/>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Многоугольники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Четыр</w:t>
      </w:r>
      <w:r>
        <w:rPr>
          <w:rFonts w:ascii="Times New Roman" w:hAnsi="Times New Roman"/>
          <w:sz w:val="28"/>
          <w:szCs w:val="28"/>
        </w:rPr>
        <w:t>е</w:t>
      </w:r>
      <w:r>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Окружность, круг</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Pr>
          <w:rFonts w:ascii="Times New Roman" w:hAnsi="Times New Roman"/>
          <w:sz w:val="28"/>
          <w:szCs w:val="28"/>
        </w:rPr>
        <w:t>е</w:t>
      </w:r>
      <w:r>
        <w:rPr>
          <w:rFonts w:ascii="Times New Roman" w:hAnsi="Times New Roman"/>
          <w:sz w:val="28"/>
          <w:szCs w:val="28"/>
        </w:rPr>
        <w:t>хугольников. Вневписанные окружности. Радикальная ось.</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bookmarkStart w:id="383" w:name="_Toc403076060"/>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Отношения</w:t>
      </w:r>
      <w:bookmarkEnd w:id="383"/>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Равенство фигур</w:t>
      </w:r>
    </w:p>
    <w:p>
      <w:pPr>
        <w:pStyle w:val="style0"/>
        <w:spacing w:after="0" w:lineRule="auto" w:line="360"/>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Параллельность прямых</w:t>
      </w:r>
    </w:p>
    <w:p>
      <w:pPr>
        <w:pStyle w:val="style0"/>
        <w:spacing w:after="0" w:lineRule="auto" w:line="360"/>
        <w:ind w:firstLine="709"/>
        <w:jc w:val="both"/>
        <w:rPr>
          <w:rFonts w:ascii="Times New Roman" w:hAnsi="Times New Roman"/>
          <w:iCs/>
          <w:sz w:val="28"/>
          <w:szCs w:val="28"/>
        </w:rPr>
      </w:pPr>
      <w:r>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Серединный перпендикуляр к отрезку. </w:t>
      </w:r>
      <w:r>
        <w:rPr>
          <w:rFonts w:ascii="Times New Roman" w:hAnsi="Times New Roman"/>
          <w:sz w:val="28"/>
          <w:szCs w:val="28"/>
        </w:rPr>
        <w:t>Свойства и признаки перпендикулярности прямых. Наклонные, проекции, их свойства.</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Подобие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Взаимное расположение</w:t>
      </w:r>
      <w:r>
        <w:rPr>
          <w:rFonts w:ascii="Times New Roman" w:hAnsi="Times New Roman"/>
          <w:b/>
          <w:sz w:val="28"/>
          <w:szCs w:val="28"/>
        </w:rPr>
        <w:t xml:space="preserve"> </w:t>
      </w:r>
      <w:r>
        <w:rPr>
          <w:rFonts w:ascii="Times New Roman" w:hAnsi="Times New Roman"/>
          <w:b/>
          <w:sz w:val="28"/>
          <w:szCs w:val="28"/>
        </w:rPr>
        <w:t>прямой и окружности</w:t>
      </w:r>
      <w:r>
        <w:rPr>
          <w:rFonts w:ascii="Times New Roman" w:hAnsi="Times New Roman"/>
          <w:sz w:val="28"/>
          <w:szCs w:val="28"/>
        </w:rPr>
        <w:t>, двух окружностей.</w:t>
      </w:r>
    </w:p>
    <w:bookmarkStart w:id="384" w:name="_Toc403076061"/>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Измерения и вычисления</w:t>
      </w:r>
      <w:bookmarkEnd w:id="384"/>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Величины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w:t>
      </w:r>
      <w:r>
        <w:rPr>
          <w:rFonts w:ascii="Times New Roman" w:hAnsi="Times New Roman"/>
          <w:sz w:val="28"/>
          <w:szCs w:val="28"/>
        </w:rPr>
        <w:t>е</w:t>
      </w:r>
      <w:r>
        <w:rPr>
          <w:rFonts w:ascii="Times New Roman" w:hAnsi="Times New Roman"/>
          <w:sz w:val="28"/>
          <w:szCs w:val="28"/>
        </w:rPr>
        <w:t xml:space="preserve"> свойствах. Измерение площадей</w:t>
      </w:r>
      <w:r>
        <w:rPr>
          <w:rFonts w:ascii="Times New Roman" w:hAnsi="Times New Roman"/>
          <w:sz w:val="28"/>
          <w:szCs w:val="28"/>
        </w:rPr>
        <w:t>.</w:t>
      </w:r>
      <w:r>
        <w:rPr>
          <w:rFonts w:ascii="Times New Roman" w:hAnsi="Times New Roman"/>
          <w:sz w:val="28"/>
          <w:szCs w:val="28"/>
        </w:rPr>
        <w:t xml:space="preserve"> Единицы измерения площади.</w:t>
      </w:r>
    </w:p>
    <w:p>
      <w:pPr>
        <w:pStyle w:val="style0"/>
        <w:spacing w:after="0" w:lineRule="auto" w:line="360"/>
        <w:ind w:firstLine="709"/>
        <w:jc w:val="both"/>
        <w:rPr>
          <w:rFonts w:ascii="Times New Roman" w:hAnsi="Times New Roman"/>
          <w:b/>
          <w:bCs/>
          <w:sz w:val="28"/>
          <w:szCs w:val="28"/>
        </w:rPr>
      </w:pPr>
      <w:r>
        <w:rPr>
          <w:rFonts w:ascii="Times New Roman" w:hAnsi="Times New Roman"/>
          <w:sz w:val="28"/>
          <w:szCs w:val="28"/>
        </w:rPr>
        <w:t>Представление об объ</w:t>
      </w:r>
      <w:r>
        <w:rPr>
          <w:rFonts w:ascii="Times New Roman" w:hAnsi="Times New Roman"/>
          <w:sz w:val="28"/>
          <w:szCs w:val="28"/>
        </w:rPr>
        <w:t>е</w:t>
      </w:r>
      <w:r>
        <w:rPr>
          <w:rFonts w:ascii="Times New Roman" w:hAnsi="Times New Roman"/>
          <w:sz w:val="28"/>
          <w:szCs w:val="28"/>
        </w:rPr>
        <w:t>ме пространственной фигуры и его свойствах. Измерение объ</w:t>
      </w:r>
      <w:r>
        <w:rPr>
          <w:rFonts w:ascii="Times New Roman" w:hAnsi="Times New Roman"/>
          <w:sz w:val="28"/>
          <w:szCs w:val="28"/>
        </w:rPr>
        <w:t>е</w:t>
      </w:r>
      <w:r>
        <w:rPr>
          <w:rFonts w:ascii="Times New Roman" w:hAnsi="Times New Roman"/>
          <w:sz w:val="28"/>
          <w:szCs w:val="28"/>
        </w:rPr>
        <w:t>ма. Единицы измерения объ</w:t>
      </w:r>
      <w:r>
        <w:rPr>
          <w:rFonts w:ascii="Times New Roman" w:hAnsi="Times New Roman"/>
          <w:sz w:val="28"/>
          <w:szCs w:val="28"/>
        </w:rPr>
        <w:t>е</w:t>
      </w:r>
      <w:r>
        <w:rPr>
          <w:rFonts w:ascii="Times New Roman" w:hAnsi="Times New Roman"/>
          <w:sz w:val="28"/>
          <w:szCs w:val="28"/>
        </w:rPr>
        <w:t>мов.</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Измерения и вычисления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Pr>
          <w:rFonts w:ascii="Times New Roman" w:hAnsi="Times New Roman"/>
          <w:sz w:val="28"/>
          <w:szCs w:val="28"/>
        </w:rPr>
        <w:t>е</w:t>
      </w:r>
      <w:r>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Расстояния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Расстояние между фигурами.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w:t>
      </w:r>
      <w:r>
        <w:rPr>
          <w:rFonts w:ascii="Times New Roman" w:hAnsi="Times New Roman"/>
          <w:sz w:val="28"/>
          <w:szCs w:val="28"/>
        </w:rPr>
        <w:t>е</w:t>
      </w:r>
      <w:r>
        <w:rPr>
          <w:rFonts w:ascii="Times New Roman" w:hAnsi="Times New Roman"/>
          <w:sz w:val="28"/>
          <w:szCs w:val="28"/>
        </w:rPr>
        <w:t>ма фигуры</w:t>
      </w:r>
      <w:bookmarkStart w:id="385" w:name="_Toc403076062"/>
      <w:r>
        <w:rPr>
          <w:rFonts w:ascii="Times New Roman" w:hAnsi="Times New Roman"/>
          <w:sz w:val="28"/>
          <w:szCs w:val="28"/>
        </w:rPr>
        <w:t>.</w:t>
      </w:r>
    </w:p>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Геометрические построения</w:t>
      </w:r>
      <w:bookmarkEnd w:id="385"/>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Построение треугольников по тр</w:t>
      </w:r>
      <w:r>
        <w:rPr>
          <w:rFonts w:ascii="Times New Roman" w:hAnsi="Times New Roman"/>
          <w:sz w:val="28"/>
          <w:szCs w:val="28"/>
        </w:rPr>
        <w:t>е</w:t>
      </w:r>
      <w:r>
        <w:rPr>
          <w:rFonts w:ascii="Times New Roman" w:hAnsi="Times New Roman"/>
          <w:sz w:val="28"/>
          <w:szCs w:val="28"/>
        </w:rPr>
        <w:t xml:space="preserve">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86" w:name="_Toc403076063"/>
    </w:p>
    <w:bookmarkEnd w:id="386"/>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Геометрические преобразования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Преобразования</w:t>
      </w:r>
    </w:p>
    <w:p>
      <w:pPr>
        <w:pStyle w:val="style0"/>
        <w:spacing w:after="0" w:lineRule="auto" w:line="360"/>
        <w:ind w:firstLine="709"/>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Движения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pPr>
        <w:pStyle w:val="style0"/>
        <w:spacing w:after="0" w:lineRule="auto" w:line="360"/>
        <w:ind w:firstLine="709"/>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bookmarkStart w:id="387" w:name="_Toc403076064"/>
    <w:p>
      <w:pPr>
        <w:pStyle w:val="style74"/>
        <w:spacing w:after="0" w:lineRule="auto" w:line="360"/>
        <w:ind w:firstLine="709"/>
        <w:jc w:val="both"/>
        <w:rPr>
          <w:rFonts w:ascii="Times New Roman" w:hAnsi="Times New Roman"/>
          <w:b/>
          <w:i w:val="false"/>
          <w:color w:val="auto"/>
          <w:spacing w:val="0"/>
          <w:sz w:val="28"/>
          <w:szCs w:val="28"/>
        </w:rPr>
      </w:pPr>
      <w:r>
        <w:rPr>
          <w:rFonts w:ascii="Times New Roman" w:hAnsi="Times New Roman"/>
          <w:b/>
          <w:i w:val="false"/>
          <w:color w:val="auto"/>
          <w:spacing w:val="0"/>
          <w:sz w:val="28"/>
          <w:szCs w:val="28"/>
        </w:rPr>
        <w:t>Векторы и координаты на плоскости</w:t>
      </w:r>
      <w:bookmarkEnd w:id="387"/>
    </w:p>
    <w:p>
      <w:pPr>
        <w:pStyle w:val="style0"/>
        <w:spacing w:after="0" w:lineRule="auto" w:line="360"/>
        <w:ind w:firstLine="709"/>
        <w:jc w:val="both"/>
        <w:rPr>
          <w:rFonts w:ascii="Times New Roman" w:hAnsi="Times New Roman"/>
          <w:b/>
          <w:sz w:val="28"/>
          <w:szCs w:val="28"/>
        </w:rPr>
      </w:pPr>
      <w:r>
        <w:rPr>
          <w:rFonts w:ascii="Times New Roman" w:hAnsi="Times New Roman"/>
          <w:b/>
          <w:iCs/>
          <w:sz w:val="28"/>
          <w:szCs w:val="28"/>
        </w:rPr>
        <w:t>Векторы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Координаты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pPr>
        <w:pStyle w:val="style0"/>
        <w:spacing w:after="0" w:lineRule="auto" w:line="360"/>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bookmarkStart w:id="388" w:name="_Toc403076065"/>
    <w:bookmarkStart w:id="389" w:name="_Toc405513929"/>
    <w:bookmarkStart w:id="390" w:name="_Toc284662807"/>
    <w:bookmarkStart w:id="391" w:name="_Toc284663434"/>
    <w:bookmarkStart w:id="392" w:name="_Toc31893460"/>
    <w:p>
      <w:pPr>
        <w:pStyle w:val="style0"/>
        <w:spacing w:after="0" w:lineRule="auto" w:line="360"/>
        <w:ind w:firstLine="709"/>
        <w:jc w:val="both"/>
        <w:rPr>
          <w:rFonts w:ascii="Times New Roman" w:hAnsi="Times New Roman"/>
          <w:b/>
          <w:i/>
          <w:sz w:val="28"/>
          <w:szCs w:val="28"/>
        </w:rPr>
      </w:pPr>
      <w:r>
        <w:rPr>
          <w:rFonts w:ascii="Times New Roman" w:hAnsi="Times New Roman"/>
          <w:b/>
          <w:i/>
          <w:sz w:val="28"/>
          <w:szCs w:val="28"/>
        </w:rPr>
        <w:t>История математики</w:t>
      </w:r>
      <w:bookmarkEnd w:id="388"/>
      <w:bookmarkEnd w:id="389"/>
      <w:bookmarkEnd w:id="390"/>
      <w:bookmarkEnd w:id="391"/>
      <w:bookmarkEnd w:id="392"/>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w:t>
      </w:r>
      <w:r>
        <w:rPr>
          <w:rFonts w:ascii="Times New Roman" w:hAnsi="Times New Roman"/>
          <w:i/>
          <w:sz w:val="28"/>
          <w:szCs w:val="28"/>
        </w:rPr>
        <w:t>е</w:t>
      </w:r>
      <w:r>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w:t>
      </w:r>
      <w:r>
        <w:rPr>
          <w:rFonts w:ascii="Times New Roman" w:hAnsi="Times New Roman"/>
          <w:i/>
          <w:sz w:val="28"/>
          <w:szCs w:val="28"/>
        </w:rPr>
        <w:t xml:space="preserve"> </w:t>
      </w:r>
      <w:r>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i/>
          <w:sz w:val="28"/>
          <w:szCs w:val="28"/>
        </w:rPr>
        <w:t>е</w:t>
      </w:r>
      <w:r>
        <w:rPr>
          <w:rFonts w:ascii="Times New Roman" w:hAnsi="Times New Roman"/>
          <w:i/>
          <w:sz w:val="28"/>
          <w:szCs w:val="28"/>
        </w:rPr>
        <w:t>х. Н. Тарталья, Дж. Кардано, Н.Х. Абель, Э.Галуа.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w:t>
      </w:r>
      <w:r>
        <w:rPr>
          <w:rFonts w:ascii="Times New Roman" w:hAnsi="Times New Roman"/>
          <w:i/>
          <w:sz w:val="28"/>
          <w:szCs w:val="28"/>
        </w:rPr>
        <w:t> </w:t>
      </w:r>
      <w:r>
        <w:rPr>
          <w:rFonts w:ascii="Times New Roman" w:hAnsi="Times New Roman"/>
          <w:i/>
          <w:sz w:val="28"/>
          <w:szCs w:val="28"/>
        </w:rPr>
        <w:t>Ферма, Б.</w:t>
      </w:r>
      <w:r>
        <w:rPr>
          <w:rFonts w:ascii="Times New Roman" w:hAnsi="Times New Roman"/>
          <w:i/>
          <w:sz w:val="28"/>
          <w:szCs w:val="28"/>
        </w:rPr>
        <w:t xml:space="preserve"> </w:t>
      </w:r>
      <w:r>
        <w:rPr>
          <w:rFonts w:ascii="Times New Roman" w:hAnsi="Times New Roman"/>
          <w:i/>
          <w:sz w:val="28"/>
          <w:szCs w:val="28"/>
        </w:rPr>
        <w:t>Паскаль, Я. Бернулли, А.Н.</w:t>
      </w:r>
      <w:r>
        <w:rPr>
          <w:rFonts w:ascii="Times New Roman" w:hAnsi="Times New Roman"/>
          <w:i/>
          <w:sz w:val="28"/>
          <w:szCs w:val="28"/>
        </w:rPr>
        <w:t xml:space="preserve"> </w:t>
      </w:r>
      <w:r>
        <w:rPr>
          <w:rFonts w:ascii="Times New Roman" w:hAnsi="Times New Roman"/>
          <w:i/>
          <w:sz w:val="28"/>
          <w:szCs w:val="28"/>
        </w:rPr>
        <w:t>Колмогоров.</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Pr>
          <w:rFonts w:ascii="Times New Roman" w:hAnsi="Times New Roman"/>
          <w:i/>
          <w:sz w:val="28"/>
          <w:szCs w:val="28"/>
        </w:rPr>
        <w:t>.</w:t>
      </w:r>
      <w:r>
        <w:rPr>
          <w:rFonts w:ascii="Times New Roman" w:hAnsi="Times New Roman"/>
          <w:i/>
          <w:sz w:val="28"/>
          <w:szCs w:val="28"/>
        </w:rPr>
        <w:t xml:space="preserve"> Эйлер, Н.И.</w:t>
      </w:r>
      <w:r>
        <w:rPr>
          <w:rFonts w:ascii="Times New Roman" w:hAnsi="Times New Roman"/>
          <w:i/>
          <w:sz w:val="28"/>
          <w:szCs w:val="28"/>
        </w:rPr>
        <w:t xml:space="preserve"> </w:t>
      </w:r>
      <w:r>
        <w:rPr>
          <w:rFonts w:ascii="Times New Roman" w:hAnsi="Times New Roman"/>
          <w:i/>
          <w:sz w:val="28"/>
          <w:szCs w:val="28"/>
        </w:rPr>
        <w:t>Лобачевский. История пятого постулата.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Роль российских уч</w:t>
      </w:r>
      <w:r>
        <w:rPr>
          <w:rFonts w:ascii="Times New Roman" w:hAnsi="Times New Roman"/>
          <w:i/>
          <w:sz w:val="28"/>
          <w:szCs w:val="28"/>
        </w:rPr>
        <w:t>е</w:t>
      </w:r>
      <w:r>
        <w:rPr>
          <w:rFonts w:ascii="Times New Roman" w:hAnsi="Times New Roman"/>
          <w:i/>
          <w:sz w:val="28"/>
          <w:szCs w:val="28"/>
        </w:rPr>
        <w:t>ных в развитии математики: Л.Эйлер. Н.И.</w:t>
      </w:r>
      <w:r>
        <w:rPr>
          <w:rFonts w:ascii="Times New Roman" w:hAnsi="Times New Roman"/>
          <w:i/>
          <w:sz w:val="28"/>
          <w:szCs w:val="28"/>
        </w:rPr>
        <w:t xml:space="preserve"> </w:t>
      </w:r>
      <w:r>
        <w:rPr>
          <w:rFonts w:ascii="Times New Roman" w:hAnsi="Times New Roman"/>
          <w:i/>
          <w:sz w:val="28"/>
          <w:szCs w:val="28"/>
        </w:rPr>
        <w:t>Лобачевский, П.Л.</w:t>
      </w:r>
      <w:r>
        <w:rPr>
          <w:rFonts w:ascii="Times New Roman" w:hAnsi="Times New Roman"/>
          <w:i/>
          <w:sz w:val="28"/>
          <w:szCs w:val="28"/>
        </w:rPr>
        <w:t xml:space="preserve"> </w:t>
      </w:r>
      <w:r>
        <w:rPr>
          <w:rFonts w:ascii="Times New Roman" w:hAnsi="Times New Roman"/>
          <w:i/>
          <w:sz w:val="28"/>
          <w:szCs w:val="28"/>
        </w:rPr>
        <w:t>Чебышев, С. Ковалевская, А.Н.</w:t>
      </w:r>
      <w:r>
        <w:rPr>
          <w:rFonts w:ascii="Times New Roman" w:hAnsi="Times New Roman"/>
          <w:i/>
          <w:sz w:val="28"/>
          <w:szCs w:val="28"/>
        </w:rPr>
        <w:t xml:space="preserve"> </w:t>
      </w:r>
      <w:r>
        <w:rPr>
          <w:rFonts w:ascii="Times New Roman" w:hAnsi="Times New Roman"/>
          <w:i/>
          <w:sz w:val="28"/>
          <w:szCs w:val="28"/>
        </w:rPr>
        <w:t xml:space="preserve">Колмогоров.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w:t>
      </w:r>
      <w:r>
        <w:rPr>
          <w:rFonts w:ascii="Times New Roman" w:hAnsi="Times New Roman"/>
          <w:i/>
          <w:sz w:val="28"/>
          <w:szCs w:val="28"/>
        </w:rPr>
        <w:t xml:space="preserve"> </w:t>
      </w:r>
      <w:r>
        <w:rPr>
          <w:rFonts w:ascii="Times New Roman" w:hAnsi="Times New Roman"/>
          <w:i/>
          <w:sz w:val="28"/>
          <w:szCs w:val="28"/>
        </w:rPr>
        <w:t>Крылов. Космическая программа и М.В.</w:t>
      </w:r>
      <w:r>
        <w:rPr>
          <w:rFonts w:ascii="Times New Roman" w:hAnsi="Times New Roman"/>
          <w:i/>
          <w:sz w:val="28"/>
          <w:szCs w:val="28"/>
        </w:rPr>
        <w:t xml:space="preserve"> </w:t>
      </w:r>
      <w:r>
        <w:rPr>
          <w:rFonts w:ascii="Times New Roman" w:hAnsi="Times New Roman"/>
          <w:i/>
          <w:sz w:val="28"/>
          <w:szCs w:val="28"/>
        </w:rPr>
        <w:t>Келдыш.</w:t>
      </w:r>
    </w:p>
    <w:p>
      <w:pPr>
        <w:pStyle w:val="style0"/>
        <w:spacing w:after="0" w:lineRule="auto" w:line="360"/>
        <w:ind w:firstLine="709"/>
        <w:jc w:val="both"/>
        <w:rPr>
          <w:rFonts w:ascii="Times New Roman" w:hAnsi="Times New Roman"/>
          <w:sz w:val="28"/>
          <w:szCs w:val="28"/>
        </w:rPr>
      </w:pPr>
    </w:p>
    <w:bookmarkStart w:id="393" w:name="_Toc409691709"/>
    <w:bookmarkStart w:id="394" w:name="_Toc410654034"/>
    <w:bookmarkStart w:id="395" w:name="_Toc31893461"/>
    <w:bookmarkStart w:id="396" w:name="_Toc31898641"/>
    <w:bookmarkEnd w:id="330"/>
    <w:p>
      <w:pPr>
        <w:pStyle w:val="style4"/>
        <w:ind w:left="1701"/>
        <w:rPr/>
      </w:pPr>
      <w:r>
        <w:t xml:space="preserve">2.2.2.9. </w:t>
      </w:r>
      <w:r>
        <w:t>Информатика</w:t>
      </w:r>
      <w:bookmarkEnd w:id="393"/>
      <w:bookmarkEnd w:id="394"/>
      <w:bookmarkEnd w:id="395"/>
      <w:bookmarkEnd w:id="396"/>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w:t>
      </w:r>
      <w:r>
        <w:rPr>
          <w:rFonts w:ascii="Times New Roman" w:hAnsi="Times New Roman"/>
          <w:position w:val="-1"/>
          <w:sz w:val="28"/>
          <w:szCs w:val="28"/>
        </w:rPr>
        <w:t xml:space="preserve">у учащихся формируется </w:t>
      </w:r>
      <w:r>
        <w:rPr>
          <w:rFonts w:ascii="Times New Roman" w:eastAsia="Times New Roman" w:hAnsi="Times New Roman"/>
          <w:sz w:val="28"/>
          <w:szCs w:val="28"/>
          <w:lang w:eastAsia="ru-RU"/>
        </w:rPr>
        <w:t xml:space="preserve"> информационн</w:t>
      </w:r>
      <w:r>
        <w:rPr>
          <w:rFonts w:ascii="Times New Roman" w:eastAsia="Times New Roman" w:hAnsi="Times New Roman"/>
          <w:sz w:val="28"/>
          <w:szCs w:val="28"/>
          <w:lang w:eastAsia="ru-RU"/>
        </w:rPr>
        <w:t>ая</w:t>
      </w:r>
      <w:r>
        <w:rPr>
          <w:rFonts w:ascii="Times New Roman" w:eastAsia="Times New Roman" w:hAnsi="Times New Roman"/>
          <w:sz w:val="28"/>
          <w:szCs w:val="28"/>
          <w:lang w:eastAsia="ru-RU"/>
        </w:rPr>
        <w:t xml:space="preserve"> и алгоритмическ</w:t>
      </w:r>
      <w:r>
        <w:rPr>
          <w:rFonts w:ascii="Times New Roman" w:eastAsia="Times New Roman" w:hAnsi="Times New Roman"/>
          <w:sz w:val="28"/>
          <w:szCs w:val="28"/>
          <w:lang w:eastAsia="ru-RU"/>
        </w:rPr>
        <w:t>ая</w:t>
      </w:r>
      <w:r>
        <w:rPr>
          <w:rFonts w:ascii="Times New Roman" w:eastAsia="Times New Roman" w:hAnsi="Times New Roman"/>
          <w:sz w:val="28"/>
          <w:szCs w:val="28"/>
          <w:lang w:eastAsia="ru-RU"/>
        </w:rPr>
        <w:t xml:space="preserve"> культур</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умение </w:t>
      </w:r>
      <w:r>
        <w:rPr>
          <w:rFonts w:ascii="Times New Roman" w:eastAsia="Times New Roman" w:hAnsi="Times New Roman"/>
          <w:sz w:val="28"/>
          <w:szCs w:val="28"/>
          <w:lang w:eastAsia="ru-RU"/>
        </w:rPr>
        <w:t xml:space="preserve">формализации и структурирования информации, </w:t>
      </w:r>
      <w:r>
        <w:rPr>
          <w:rFonts w:ascii="Times New Roman" w:eastAsia="Times New Roman" w:hAnsi="Times New Roman"/>
          <w:sz w:val="28"/>
          <w:szCs w:val="28"/>
          <w:lang w:eastAsia="ru-RU"/>
        </w:rPr>
        <w:t xml:space="preserve">учащиеся овладевают способами </w:t>
      </w:r>
      <w:r>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Pr>
          <w:rFonts w:ascii="Times New Roman" w:eastAsia="Times New Roman" w:hAnsi="Times New Roman"/>
          <w:sz w:val="28"/>
          <w:szCs w:val="28"/>
          <w:lang w:eastAsia="ru-RU"/>
        </w:rPr>
        <w:t xml:space="preserve">у учащихся формируется </w:t>
      </w:r>
      <w:r>
        <w:rPr>
          <w:rFonts w:ascii="Times New Roman" w:eastAsia="Times New Roman" w:hAnsi="Times New Roman"/>
          <w:sz w:val="28"/>
          <w:szCs w:val="28"/>
        </w:rPr>
        <w:t xml:space="preserve">представление </w:t>
      </w:r>
      <w:r>
        <w:rPr>
          <w:rFonts w:ascii="Times New Roman" w:eastAsia="Times New Roman" w:hAnsi="Times New Roman"/>
          <w:sz w:val="28"/>
          <w:szCs w:val="28"/>
        </w:rPr>
        <w:t>о компьютере как универсальном устройстве обработки информации;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представление </w:t>
      </w:r>
      <w:r>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Pr>
          <w:rFonts w:ascii="Times New Roman" w:eastAsia="Times New Roman" w:hAnsi="Times New Roman"/>
          <w:sz w:val="28"/>
          <w:szCs w:val="28"/>
          <w:lang w:eastAsia="ru-RU"/>
        </w:rPr>
        <w:t>развивается</w:t>
      </w:r>
      <w:r>
        <w:rPr>
          <w:rFonts w:ascii="Times New Roman" w:eastAsia="Times New Roman" w:hAnsi="Times New Roman"/>
          <w:sz w:val="28"/>
          <w:szCs w:val="28"/>
          <w:lang w:eastAsia="ru-RU"/>
        </w:rPr>
        <w:t xml:space="preserve"> алгоритмическо</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мышлени</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необходимо</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Pr>
          <w:rFonts w:ascii="Times New Roman" w:eastAsia="Times New Roman" w:hAnsi="Times New Roman"/>
          <w:sz w:val="28"/>
          <w:szCs w:val="28"/>
          <w:lang w:eastAsia="ru-RU"/>
        </w:rPr>
        <w:t>уются</w:t>
      </w:r>
      <w:r>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вырабатываются навык и умение </w:t>
      </w:r>
      <w:r>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 xml:space="preserve">Интернет, </w:t>
      </w:r>
      <w:r>
        <w:rPr>
          <w:rFonts w:ascii="Times New Roman" w:eastAsia="Times New Roman" w:hAnsi="Times New Roman"/>
          <w:sz w:val="28"/>
          <w:szCs w:val="28"/>
          <w:lang w:eastAsia="ru-RU"/>
        </w:rPr>
        <w:t xml:space="preserve">умение </w:t>
      </w:r>
      <w:r>
        <w:rPr>
          <w:rFonts w:ascii="Times New Roman" w:eastAsia="Times New Roman" w:hAnsi="Times New Roman"/>
          <w:sz w:val="28"/>
          <w:szCs w:val="28"/>
          <w:lang w:eastAsia="ru-RU"/>
        </w:rPr>
        <w:t>соблюдать нормы информационной этики и права.</w:t>
      </w:r>
    </w:p>
    <w:p>
      <w:pPr>
        <w:pStyle w:val="style0"/>
        <w:spacing w:after="0" w:lineRule="auto" w:line="360"/>
        <w:jc w:val="both"/>
        <w:rPr>
          <w:rFonts w:ascii="Times New Roman" w:hAnsi="Times New Roman"/>
          <w:sz w:val="28"/>
          <w:szCs w:val="28"/>
        </w:rPr>
      </w:pPr>
    </w:p>
    <w:p>
      <w:pPr>
        <w:pStyle w:val="style0"/>
        <w:tabs>
          <w:tab w:val="left" w:leader="none" w:pos="1180"/>
        </w:tabs>
        <w:spacing w:after="0" w:lineRule="auto" w:line="360"/>
        <w:ind w:firstLine="709"/>
        <w:jc w:val="both"/>
        <w:rPr>
          <w:rFonts w:ascii="Times New Roman" w:hAnsi="Times New Roman"/>
          <w:sz w:val="28"/>
          <w:szCs w:val="28"/>
        </w:rPr>
      </w:pPr>
      <w:r>
        <w:rPr>
          <w:rFonts w:ascii="Times New Roman" w:hAnsi="Times New Roman"/>
          <w:b/>
          <w:bCs/>
          <w:sz w:val="28"/>
          <w:szCs w:val="28"/>
        </w:rPr>
        <w:t>Введение</w:t>
      </w:r>
    </w:p>
    <w:p>
      <w:pPr>
        <w:pStyle w:val="style179"/>
        <w:spacing w:lineRule="auto" w:line="360"/>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Pr>
          <w:rFonts w:ascii="Times New Roman" w:hAnsi="Times New Roman"/>
          <w:sz w:val="28"/>
          <w:szCs w:val="28"/>
        </w:rPr>
        <w:t>,</w:t>
      </w:r>
      <w:r>
        <w:rPr>
          <w:rFonts w:ascii="Times New Roman" w:hAnsi="Times New Roman"/>
          <w:sz w:val="28"/>
          <w:szCs w:val="28"/>
        </w:rPr>
        <w:t xml:space="preserve"> и информация как сведения, предназначенные для восприятия человеком.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pPr>
        <w:pStyle w:val="style179"/>
        <w:spacing w:lineRule="auto" w:line="360"/>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Параллельные вычисления.</w:t>
      </w:r>
    </w:p>
    <w:p>
      <w:pPr>
        <w:pStyle w:val="style0"/>
        <w:spacing w:after="0" w:lineRule="auto" w:line="360"/>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pPr>
        <w:pStyle w:val="style179"/>
        <w:spacing w:lineRule="auto" w:line="360"/>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Подход А.Н.</w:t>
      </w:r>
      <w:r>
        <w:rPr>
          <w:rFonts w:ascii="Times New Roman" w:hAnsi="Times New Roman"/>
          <w:i/>
          <w:sz w:val="28"/>
          <w:szCs w:val="28"/>
        </w:rPr>
        <w:t xml:space="preserve"> </w:t>
      </w:r>
      <w:r>
        <w:rPr>
          <w:rFonts w:ascii="Times New Roman" w:hAnsi="Times New Roman"/>
          <w:i/>
          <w:sz w:val="28"/>
          <w:szCs w:val="28"/>
        </w:rPr>
        <w:t>Колмогорова к определению количества информации.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Таблицы кодировки с алфавитом, отличным от двоичного.</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pPr>
        <w:pStyle w:val="style179"/>
        <w:spacing w:lineRule="auto" w:line="360"/>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Модели RGB</w:t>
      </w:r>
      <w:r>
        <w:rPr>
          <w:rFonts w:ascii="Times New Roman" w:hAnsi="Times New Roman"/>
          <w:sz w:val="28"/>
          <w:szCs w:val="28"/>
        </w:rPr>
        <w:t xml:space="preserve"> </w:t>
      </w:r>
      <w:r>
        <w:rPr>
          <w:rFonts w:ascii="Times New Roman" w:hAnsi="Times New Roman"/>
          <w:bCs/>
          <w:sz w:val="28"/>
          <w:szCs w:val="28"/>
        </w:rPr>
        <w:t>и</w:t>
      </w:r>
      <w:r>
        <w:rPr>
          <w:rFonts w:ascii="Times New Roman" w:hAnsi="Times New Roman"/>
          <w:bCs/>
          <w:sz w:val="28"/>
          <w:szCs w:val="28"/>
        </w:rPr>
        <w:t xml:space="preserve">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pPr>
        <w:pStyle w:val="style179"/>
        <w:spacing w:lineRule="auto" w:line="360"/>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pPr>
        <w:pStyle w:val="style0"/>
        <w:spacing w:after="0" w:lineRule="auto" w:line="360"/>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pPr>
        <w:pStyle w:val="style0"/>
        <w:spacing w:after="0" w:lineRule="auto" w:line="360"/>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pPr>
        <w:pStyle w:val="style179"/>
        <w:tabs>
          <w:tab w:val="left" w:leader="none" w:pos="1260"/>
        </w:tabs>
        <w:spacing w:lineRule="auto" w:line="360"/>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pStyle w:val="style0"/>
        <w:spacing w:after="0" w:lineRule="auto" w:line="360"/>
        <w:ind w:right="-23" w:firstLine="709"/>
        <w:jc w:val="both"/>
        <w:rPr>
          <w:rFonts w:ascii="Times New Roman" w:hAnsi="Times New Roman"/>
          <w:sz w:val="28"/>
          <w:szCs w:val="28"/>
        </w:rPr>
      </w:pPr>
      <w:r>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w:t>
      </w:r>
      <w:r>
        <w:rPr>
          <w:rFonts w:ascii="Times New Roman" w:hAnsi="Times New Roman"/>
          <w:i/>
          <w:sz w:val="28"/>
          <w:szCs w:val="28"/>
        </w:rPr>
        <w:t xml:space="preserve"> </w:t>
      </w:r>
      <w:r>
        <w:rPr>
          <w:rFonts w:ascii="Times New Roman" w:hAnsi="Times New Roman"/>
          <w:i/>
          <w:sz w:val="28"/>
          <w:szCs w:val="28"/>
        </w:rPr>
        <w:t>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pPr>
        <w:pStyle w:val="style0"/>
        <w:tabs>
          <w:tab w:val="left" w:leader="none" w:pos="709"/>
        </w:tabs>
        <w:spacing w:after="0" w:lineRule="auto" w:line="360"/>
        <w:jc w:val="both"/>
        <w:rPr>
          <w:rFonts w:ascii="Times New Roman" w:eastAsia="Times New Roman" w:hAnsi="Times New Roman"/>
          <w:b/>
          <w:bCs/>
          <w:sz w:val="28"/>
          <w:szCs w:val="28"/>
        </w:rPr>
      </w:pPr>
      <w:r>
        <w:rPr>
          <w:rFonts w:ascii="Times New Roman" w:eastAsia="Times New Roman" w:hAnsi="Times New Roman"/>
          <w:b/>
          <w:bCs/>
          <w:sz w:val="28"/>
          <w:szCs w:val="28"/>
        </w:rPr>
        <w:tab/>
      </w:r>
      <w:r>
        <w:rPr>
          <w:rFonts w:ascii="Times New Roman" w:eastAsia="Times New Roman" w:hAnsi="Times New Roman"/>
          <w:b/>
          <w:bCs/>
          <w:sz w:val="28"/>
          <w:szCs w:val="28"/>
        </w:rPr>
        <w:t>Списки, графы, деревья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Pr>
          <w:rFonts w:ascii="Times New Roman" w:hAnsi="Times New Roman"/>
          <w:sz w:val="28"/>
          <w:szCs w:val="28"/>
        </w:rPr>
        <w:t>сигналы от цифровых датчиков в ходе наблюдений и экспериментов, и управляющий реальными (в том числе движущимися) устройствами.</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Конструкция «ветвление». Условный оператор: полная и неполная формы. </w:t>
      </w:r>
    </w:p>
    <w:p>
      <w:pPr>
        <w:pStyle w:val="style0"/>
        <w:spacing w:after="0" w:lineRule="auto" w:line="360"/>
        <w:ind w:firstLine="709"/>
        <w:jc w:val="both"/>
        <w:rPr>
          <w:rFonts w:ascii="Times New Roman" w:hAnsi="Times New Roman"/>
          <w:strike/>
          <w:sz w:val="28"/>
          <w:szCs w:val="28"/>
        </w:rPr>
      </w:pPr>
      <w:r>
        <w:rPr>
          <w:rFonts w:ascii="Times New Roman" w:hAnsi="Times New Roman"/>
          <w:sz w:val="28"/>
          <w:szCs w:val="28"/>
        </w:rPr>
        <w:t xml:space="preserve">Выполнение  и </w:t>
      </w:r>
      <w:r>
        <w:rPr>
          <w:rFonts w:ascii="Times New Roman" w:hAnsi="Times New Roman"/>
          <w:sz w:val="28"/>
          <w:szCs w:val="28"/>
        </w:rPr>
        <w:t xml:space="preserve">невыполнение </w:t>
      </w:r>
      <w:r>
        <w:rPr>
          <w:rFonts w:ascii="Times New Roman" w:hAnsi="Times New Roman"/>
          <w:sz w:val="28"/>
          <w:szCs w:val="28"/>
        </w:rPr>
        <w:t>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pPr>
        <w:pStyle w:val="style179"/>
        <w:tabs>
          <w:tab w:val="left" w:leader="none" w:pos="900"/>
        </w:tabs>
        <w:spacing w:lineRule="auto" w:line="360"/>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pPr>
        <w:pStyle w:val="style179"/>
        <w:numPr>
          <w:ilvl w:val="0"/>
          <w:numId w:val="184"/>
        </w:numPr>
        <w:tabs>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двух,</w:t>
      </w:r>
      <w:r>
        <w:rPr>
          <w:rFonts w:ascii="Times New Roman" w:eastAsia="Times New Roman" w:hAnsi="Times New Roman"/>
          <w:w w:val="99"/>
          <w:sz w:val="28"/>
          <w:szCs w:val="28"/>
        </w:rPr>
        <w:t xml:space="preserve"> </w:t>
      </w:r>
      <w:r>
        <w:rPr>
          <w:rFonts w:ascii="Times New Roman" w:eastAsia="Times New Roman" w:hAnsi="Times New Roman"/>
          <w:w w:val="99"/>
          <w:sz w:val="28"/>
          <w:szCs w:val="28"/>
        </w:rPr>
        <w:t xml:space="preserve">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pPr>
        <w:pStyle w:val="style179"/>
        <w:numPr>
          <w:ilvl w:val="0"/>
          <w:numId w:val="184"/>
        </w:numPr>
        <w:tabs>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pPr>
        <w:pStyle w:val="style179"/>
        <w:numPr>
          <w:ilvl w:val="0"/>
          <w:numId w:val="184"/>
        </w:numPr>
        <w:tabs>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pPr>
        <w:pStyle w:val="style179"/>
        <w:numPr>
          <w:ilvl w:val="0"/>
          <w:numId w:val="184"/>
        </w:numPr>
        <w:tabs>
          <w:tab w:val="left" w:leader="none" w:pos="993"/>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pPr>
        <w:pStyle w:val="style179"/>
        <w:numPr>
          <w:ilvl w:val="0"/>
          <w:numId w:val="184"/>
        </w:numPr>
        <w:tabs>
          <w:tab w:val="left" w:leader="none" w:pos="993"/>
        </w:tabs>
        <w:spacing w:lineRule="auto" w:line="360"/>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Pr>
          <w:rFonts w:ascii="Times New Roman" w:hAnsi="Times New Roman"/>
          <w:sz w:val="28"/>
          <w:szCs w:val="28"/>
        </w:rPr>
        <w:t>помощью набора числовых характеристик, а также зависимостей между этими характеристиками, выражаемыми с помощью формул.</w:t>
      </w:r>
    </w:p>
    <w:p>
      <w:pPr>
        <w:pStyle w:val="style0"/>
        <w:spacing w:after="0" w:lineRule="auto" w:line="360"/>
        <w:ind w:firstLine="709"/>
        <w:rPr>
          <w:rFonts w:ascii="Times New Roman" w:hAnsi="Times New Roman"/>
          <w:b/>
          <w:i/>
          <w:sz w:val="28"/>
          <w:szCs w:val="28"/>
        </w:rPr>
      </w:pPr>
      <w:r>
        <w:rPr>
          <w:rFonts w:ascii="Times New Roman" w:hAnsi="Times New Roman"/>
          <w:b/>
          <w:i/>
          <w:sz w:val="28"/>
          <w:szCs w:val="28"/>
        </w:rPr>
        <w:t>Робототехника</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pPr>
        <w:pStyle w:val="style0"/>
        <w:spacing w:after="0" w:lineRule="auto" w:line="360"/>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Pr>
          <w:rFonts w:ascii="Times New Roman" w:hAnsi="Times New Roman"/>
          <w:sz w:val="28"/>
          <w:szCs w:val="28"/>
        </w:rPr>
        <w:t xml:space="preserve"> </w:t>
      </w:r>
      <w:r>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Компьютерные эксперименты.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pStyle w:val="style0"/>
        <w:spacing w:after="0" w:lineRule="auto" w:line="360"/>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Файловый менеджер.</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Поиск в файловой системе.</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pPr>
        <w:pStyle w:val="style0"/>
        <w:spacing w:after="0" w:lineRule="auto" w:line="360"/>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pPr>
        <w:pStyle w:val="style0"/>
        <w:spacing w:after="0" w:lineRule="auto" w:line="360"/>
        <w:ind w:firstLine="756"/>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Pr>
          <w:rFonts w:ascii="Times New Roman" w:hAnsi="Times New Roman"/>
          <w:sz w:val="28"/>
          <w:szCs w:val="28"/>
        </w:rPr>
        <w:t xml:space="preserve"> </w:t>
      </w:r>
      <w:r>
        <w:rPr>
          <w:rFonts w:ascii="Times New Roman" w:hAnsi="Times New Roman"/>
          <w:i/>
          <w:sz w:val="28"/>
          <w:szCs w:val="28"/>
        </w:rPr>
        <w:t xml:space="preserve">Знакомство с обработкой фотографий. Геометрические и стилевые преобразования.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pPr>
        <w:pStyle w:val="style0"/>
        <w:spacing w:after="0" w:lineRule="auto" w:line="360"/>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pPr>
        <w:pStyle w:val="style179"/>
        <w:tabs>
          <w:tab w:val="left" w:leader="none" w:pos="900"/>
        </w:tabs>
        <w:spacing w:lineRule="auto" w:line="360"/>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Поиск информации в </w:t>
      </w:r>
      <w:r>
        <w:rPr>
          <w:rFonts w:ascii="Times New Roman" w:hAnsi="Times New Roman"/>
          <w:sz w:val="28"/>
          <w:szCs w:val="28"/>
        </w:rPr>
        <w:t xml:space="preserve">сети </w:t>
      </w:r>
      <w:r>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pPr>
        <w:pStyle w:val="style179"/>
        <w:tabs>
          <w:tab w:val="left" w:leader="none" w:pos="900"/>
          <w:tab w:val="left" w:leader="none" w:pos="1276"/>
          <w:tab w:val="left" w:leader="none" w:pos="2560"/>
          <w:tab w:val="left" w:leader="none" w:pos="5140"/>
          <w:tab w:val="left" w:leader="none" w:pos="7260"/>
        </w:tabs>
        <w:spacing w:lineRule="auto" w:line="360"/>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w:t>
      </w:r>
      <w:r>
        <w:rPr>
          <w:rFonts w:ascii="Times New Roman" w:hAnsi="Times New Roman"/>
          <w:sz w:val="28"/>
          <w:szCs w:val="28"/>
        </w:rPr>
        <w:t xml:space="preserve">сети </w:t>
      </w:r>
      <w:r>
        <w:rPr>
          <w:rFonts w:ascii="Times New Roman" w:hAnsi="Times New Roman"/>
          <w:sz w:val="28"/>
          <w:szCs w:val="28"/>
        </w:rPr>
        <w:t xml:space="preserve">Интернет. Доменная система имен. Сайт. Сетевое хранение данных. </w:t>
      </w:r>
      <w:r>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Виды деятельности в </w:t>
      </w:r>
      <w:r>
        <w:rPr>
          <w:rFonts w:ascii="Times New Roman" w:hAnsi="Times New Roman"/>
          <w:sz w:val="28"/>
          <w:szCs w:val="28"/>
        </w:rPr>
        <w:t xml:space="preserve">сети </w:t>
      </w:r>
      <w:r>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w:t>
      </w:r>
      <w:r>
        <w:rPr>
          <w:rFonts w:ascii="Times New Roman" w:hAnsi="Times New Roman"/>
          <w:sz w:val="28"/>
          <w:szCs w:val="28"/>
        </w:rPr>
        <w:t xml:space="preserve">сети </w:t>
      </w:r>
      <w:r>
        <w:rPr>
          <w:rFonts w:ascii="Times New Roman" w:hAnsi="Times New Roman"/>
          <w:sz w:val="28"/>
          <w:szCs w:val="28"/>
        </w:rPr>
        <w:t xml:space="preserve">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 xml:space="preserve">Методы индивидуального и коллективного размещения новой информации в </w:t>
      </w:r>
      <w:r>
        <w:rPr>
          <w:rFonts w:ascii="Times New Roman" w:hAnsi="Times New Roman"/>
          <w:sz w:val="28"/>
          <w:szCs w:val="28"/>
        </w:rPr>
        <w:t xml:space="preserve">сети </w:t>
      </w:r>
      <w:r>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Pr>
          <w:rFonts w:ascii="Times New Roman" w:hAnsi="Times New Roman"/>
          <w:i/>
          <w:sz w:val="28"/>
          <w:szCs w:val="28"/>
        </w:rPr>
        <w:t xml:space="preserve">сети </w:t>
      </w:r>
      <w:r>
        <w:rPr>
          <w:rFonts w:ascii="Times New Roman" w:hAnsi="Times New Roman"/>
          <w:i/>
          <w:sz w:val="28"/>
          <w:szCs w:val="28"/>
        </w:rPr>
        <w:t>Интернет и др.).</w:t>
      </w:r>
    </w:p>
    <w:p>
      <w:pPr>
        <w:pStyle w:val="style0"/>
        <w:spacing w:after="0" w:lineRule="auto" w:line="360"/>
        <w:ind w:firstLine="709"/>
        <w:jc w:val="both"/>
        <w:rPr>
          <w:rFonts w:ascii="Times New Roman" w:hAnsi="Times New Roman"/>
          <w:sz w:val="28"/>
          <w:szCs w:val="28"/>
        </w:rPr>
      </w:pPr>
    </w:p>
    <w:bookmarkStart w:id="397" w:name="_Toc409691710"/>
    <w:bookmarkStart w:id="398" w:name="_Toc410654035"/>
    <w:bookmarkStart w:id="399" w:name="_Toc31893462"/>
    <w:bookmarkStart w:id="400" w:name="_Toc31898642"/>
    <w:p>
      <w:pPr>
        <w:pStyle w:val="style4"/>
        <w:ind w:left="1701"/>
        <w:rPr/>
      </w:pPr>
      <w:r>
        <w:t xml:space="preserve">2.2.2.10. </w:t>
      </w:r>
      <w:r>
        <w:t>Физика</w:t>
      </w:r>
      <w:bookmarkEnd w:id="397"/>
      <w:bookmarkEnd w:id="398"/>
      <w:bookmarkEnd w:id="399"/>
      <w:bookmarkEnd w:id="400"/>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w:t>
      </w:r>
      <w:r>
        <w:rPr>
          <w:rFonts w:ascii="Times New Roman" w:hAnsi="Times New Roman"/>
          <w:sz w:val="28"/>
          <w:szCs w:val="28"/>
        </w:rPr>
        <w:t>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Pr>
          <w:rFonts w:ascii="Times New Roman" w:hAnsi="Times New Roman"/>
          <w:sz w:val="28"/>
          <w:szCs w:val="28"/>
        </w:rPr>
        <w:t xml:space="preserve"> </w:t>
      </w:r>
      <w:r>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pPr>
        <w:pStyle w:val="style0"/>
        <w:tabs>
          <w:tab w:val="left" w:leader="none" w:pos="851"/>
        </w:tabs>
        <w:autoSpaceDE w:val="false"/>
        <w:autoSpaceDN w:val="false"/>
        <w:adjustRightInd w:val="false"/>
        <w:spacing w:after="0" w:lineRule="auto" w:line="360"/>
        <w:ind w:firstLine="709"/>
        <w:jc w:val="both"/>
        <w:rPr>
          <w:rFonts w:ascii="Times New Roman" w:hAnsi="Times New Roman"/>
          <w:sz w:val="28"/>
          <w:szCs w:val="28"/>
        </w:rPr>
      </w:pPr>
    </w:p>
    <w:p>
      <w:pPr>
        <w:pStyle w:val="style0"/>
        <w:widowControl w:val="false"/>
        <w:tabs>
          <w:tab w:val="left" w:leader="none" w:pos="709"/>
          <w:tab w:val="left" w:leader="none" w:pos="989"/>
        </w:tabs>
        <w:spacing w:after="0" w:lineRule="auto" w:line="360"/>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pPr>
        <w:pStyle w:val="style0"/>
        <w:tabs>
          <w:tab w:val="left" w:leader="none" w:pos="851"/>
        </w:tabs>
        <w:spacing w:after="0" w:lineRule="auto" w:line="360"/>
        <w:ind w:firstLine="709"/>
        <w:jc w:val="both"/>
        <w:rPr>
          <w:rFonts w:ascii="Times New Roman" w:hAnsi="Times New Roman"/>
          <w:bCs/>
          <w:sz w:val="28"/>
          <w:szCs w:val="28"/>
        </w:rPr>
      </w:pPr>
      <w:r>
        <w:rPr>
          <w:rFonts w:ascii="Times New Roman" w:hAnsi="Times New Roman"/>
          <w:sz w:val="28"/>
          <w:szCs w:val="28"/>
        </w:rPr>
        <w:t xml:space="preserve">Физика </w:t>
      </w:r>
      <w:r>
        <w:rPr>
          <w:rFonts w:ascii="Times New Roman" w:hAnsi="Times New Roman"/>
          <w:sz w:val="28"/>
          <w:szCs w:val="28"/>
        </w:rPr>
        <w:t>–</w:t>
      </w:r>
      <w:r>
        <w:rPr>
          <w:rFonts w:ascii="Times New Roman" w:hAnsi="Times New Roman"/>
          <w:sz w:val="28"/>
          <w:szCs w:val="28"/>
        </w:rPr>
        <w:t xml:space="preserve">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pPr>
        <w:pStyle w:val="style0"/>
        <w:widowControl w:val="false"/>
        <w:tabs>
          <w:tab w:val="left" w:leader="none" w:pos="851"/>
          <w:tab w:val="left" w:leader="none" w:pos="989"/>
        </w:tabs>
        <w:spacing w:after="0" w:lineRule="auto" w:line="360"/>
        <w:ind w:left="709"/>
        <w:jc w:val="both"/>
        <w:rPr>
          <w:rFonts w:ascii="Times New Roman" w:hAnsi="Times New Roman"/>
          <w:b/>
          <w:sz w:val="28"/>
          <w:szCs w:val="28"/>
        </w:rPr>
      </w:pPr>
      <w:r>
        <w:rPr>
          <w:rFonts w:ascii="Times New Roman" w:hAnsi="Times New Roman"/>
          <w:b/>
          <w:sz w:val="28"/>
          <w:szCs w:val="28"/>
        </w:rPr>
        <w:t>Механические явления</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Механическое движение. Материальная точка как модель физического тела.</w:t>
      </w:r>
      <w:r>
        <w:rPr>
          <w:rFonts w:ascii="Times New Roman" w:hAnsi="Times New Roman"/>
          <w:sz w:val="28"/>
          <w:szCs w:val="28"/>
        </w:rPr>
        <w:t xml:space="preserve"> </w:t>
      </w:r>
      <w:r>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w:t>
      </w:r>
      <w:r>
        <w:rPr>
          <w:rFonts w:ascii="Times New Roman" w:hAnsi="Times New Roman"/>
          <w:sz w:val="28"/>
          <w:szCs w:val="28"/>
        </w:rPr>
        <w:t>.</w:t>
      </w:r>
      <w:r>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pPr>
        <w:pStyle w:val="style0"/>
        <w:widowControl w:val="false"/>
        <w:tabs>
          <w:tab w:val="left" w:leader="none" w:pos="851"/>
          <w:tab w:val="left" w:leader="none" w:pos="989"/>
        </w:tabs>
        <w:spacing w:after="0" w:lineRule="auto" w:line="360"/>
        <w:ind w:left="709"/>
        <w:jc w:val="both"/>
        <w:rPr>
          <w:rFonts w:ascii="Times New Roman" w:hAnsi="Times New Roman"/>
          <w:b/>
          <w:sz w:val="28"/>
          <w:szCs w:val="28"/>
        </w:rPr>
      </w:pPr>
      <w:r>
        <w:rPr>
          <w:rFonts w:ascii="Times New Roman" w:hAnsi="Times New Roman"/>
          <w:b/>
          <w:sz w:val="28"/>
          <w:szCs w:val="28"/>
        </w:rPr>
        <w:t>Тепловые явления</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pPr>
        <w:pStyle w:val="style0"/>
        <w:tabs>
          <w:tab w:val="left" w:leader="none" w:pos="851"/>
        </w:tabs>
        <w:spacing w:after="0" w:lineRule="auto" w:line="360"/>
        <w:ind w:firstLine="709"/>
        <w:jc w:val="both"/>
        <w:rPr>
          <w:rFonts w:ascii="Times New Roman" w:hAnsi="Times New Roman"/>
          <w:i/>
          <w:sz w:val="28"/>
          <w:szCs w:val="28"/>
        </w:rPr>
      </w:pPr>
      <w:r>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sz w:val="28"/>
          <w:szCs w:val="28"/>
        </w:rPr>
        <w:t xml:space="preserve"> </w:t>
      </w:r>
      <w:r>
        <w:rPr>
          <w:rFonts w:ascii="Times New Roman" w:hAnsi="Times New Roman"/>
          <w:sz w:val="28"/>
          <w:szCs w:val="28"/>
        </w:rPr>
        <w:t xml:space="preserve">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pPr>
        <w:pStyle w:val="style0"/>
        <w:widowControl w:val="false"/>
        <w:tabs>
          <w:tab w:val="left" w:leader="none" w:pos="851"/>
          <w:tab w:val="left" w:leader="none" w:pos="989"/>
        </w:tabs>
        <w:spacing w:after="0" w:lineRule="auto" w:line="360"/>
        <w:ind w:left="709"/>
        <w:jc w:val="both"/>
        <w:rPr>
          <w:rFonts w:ascii="Times New Roman" w:hAnsi="Times New Roman"/>
          <w:b/>
          <w:sz w:val="28"/>
          <w:szCs w:val="28"/>
        </w:rPr>
      </w:pPr>
      <w:r>
        <w:rPr>
          <w:rFonts w:ascii="Times New Roman" w:hAnsi="Times New Roman"/>
          <w:b/>
          <w:sz w:val="28"/>
          <w:szCs w:val="28"/>
        </w:rPr>
        <w:t>Электромагнитные явления</w:t>
      </w:r>
    </w:p>
    <w:p>
      <w:pPr>
        <w:pStyle w:val="style0"/>
        <w:tabs>
          <w:tab w:val="left" w:leader="none" w:pos="851"/>
        </w:tabs>
        <w:spacing w:after="0" w:lineRule="auto" w:line="360"/>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Напряженность электрического поля.</w:t>
      </w:r>
      <w:r>
        <w:rPr>
          <w:rFonts w:ascii="Times New Roman" w:hAnsi="Times New Roman"/>
          <w:i/>
          <w:sz w:val="28"/>
          <w:szCs w:val="28"/>
        </w:rPr>
        <w:t xml:space="preserve">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w:t>
      </w:r>
      <w:r>
        <w:rPr>
          <w:rFonts w:ascii="Times New Roman" w:hAnsi="Times New Roman"/>
          <w:i/>
          <w:sz w:val="28"/>
          <w:szCs w:val="28"/>
        </w:rPr>
        <w:t xml:space="preserve"> </w:t>
      </w:r>
      <w:r>
        <w:rPr>
          <w:rFonts w:ascii="Times New Roman" w:hAnsi="Times New Roman"/>
          <w:i/>
          <w:sz w:val="28"/>
          <w:szCs w:val="28"/>
        </w:rPr>
        <w:t>Энергия электрического поля конденсатора.</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w:t>
      </w:r>
      <w:r>
        <w:rPr>
          <w:rFonts w:ascii="Times New Roman" w:hAnsi="Times New Roman"/>
          <w:sz w:val="28"/>
          <w:szCs w:val="28"/>
        </w:rPr>
        <w:t xml:space="preserve">свойства. </w:t>
      </w:r>
      <w:r>
        <w:rPr>
          <w:rFonts w:ascii="Times New Roman" w:hAnsi="Times New Roman"/>
          <w:i/>
          <w:sz w:val="28"/>
          <w:szCs w:val="28"/>
        </w:rPr>
        <w:t>Принципы радиосвязи и телевидения.</w:t>
      </w:r>
      <w:r>
        <w:rPr>
          <w:rFonts w:ascii="Times New Roman" w:hAnsi="Times New Roman"/>
          <w:i/>
          <w:sz w:val="28"/>
          <w:szCs w:val="28"/>
        </w:rPr>
        <w:t xml:space="preserve"> </w:t>
      </w:r>
      <w:r>
        <w:rPr>
          <w:rFonts w:ascii="Times New Roman" w:hAnsi="Times New Roman"/>
          <w:i/>
          <w:sz w:val="28"/>
          <w:szCs w:val="28"/>
        </w:rPr>
        <w:t>Влияние электромагнитных излучений на живые организмы.</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 xml:space="preserve">Свет </w:t>
      </w:r>
      <w:r>
        <w:rPr>
          <w:rFonts w:ascii="Times New Roman" w:hAnsi="Times New Roman"/>
          <w:sz w:val="28"/>
          <w:szCs w:val="28"/>
        </w:rPr>
        <w:t>–</w:t>
      </w:r>
      <w:r>
        <w:rPr>
          <w:rFonts w:ascii="Times New Roman" w:hAnsi="Times New Roman"/>
          <w:sz w:val="28"/>
          <w:szCs w:val="28"/>
        </w:rPr>
        <w:t xml:space="preserve"> электромагнитная </w:t>
      </w:r>
      <w:r>
        <w:rPr>
          <w:rFonts w:ascii="Times New Roman" w:hAnsi="Times New Roman"/>
          <w:sz w:val="28"/>
          <w:szCs w:val="28"/>
        </w:rPr>
        <w:t xml:space="preserve">волна. </w:t>
      </w:r>
      <w:r>
        <w:rPr>
          <w:rFonts w:ascii="Times New Roman" w:hAnsi="Times New Roman"/>
          <w:sz w:val="28"/>
          <w:szCs w:val="28"/>
        </w:rPr>
        <w:t xml:space="preserve">Скорость света. </w:t>
      </w:r>
      <w:r>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w:t>
      </w:r>
      <w:r>
        <w:rPr>
          <w:rFonts w:ascii="Times New Roman" w:hAnsi="Times New Roman"/>
          <w:sz w:val="28"/>
          <w:szCs w:val="28"/>
        </w:rPr>
        <w:t xml:space="preserve"> Дисперсия света. </w:t>
      </w:r>
      <w:r>
        <w:rPr>
          <w:rFonts w:ascii="Times New Roman" w:hAnsi="Times New Roman"/>
          <w:i/>
          <w:sz w:val="28"/>
          <w:szCs w:val="28"/>
        </w:rPr>
        <w:t>Интерференция и дифракция света.</w:t>
      </w:r>
    </w:p>
    <w:p>
      <w:pPr>
        <w:pStyle w:val="style0"/>
        <w:widowControl w:val="false"/>
        <w:tabs>
          <w:tab w:val="left" w:leader="none" w:pos="851"/>
          <w:tab w:val="left" w:leader="none" w:pos="989"/>
        </w:tabs>
        <w:spacing w:after="0" w:lineRule="auto" w:line="360"/>
        <w:ind w:left="709"/>
        <w:jc w:val="both"/>
        <w:rPr>
          <w:rFonts w:ascii="Times New Roman" w:hAnsi="Times New Roman"/>
          <w:b/>
          <w:sz w:val="28"/>
          <w:szCs w:val="28"/>
        </w:rPr>
      </w:pPr>
      <w:r>
        <w:rPr>
          <w:rFonts w:ascii="Times New Roman" w:hAnsi="Times New Roman"/>
          <w:b/>
          <w:sz w:val="28"/>
          <w:szCs w:val="28"/>
        </w:rPr>
        <w:t>Квантовые явления</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 xml:space="preserve"> Опыты Резерфорда.</w:t>
      </w:r>
    </w:p>
    <w:p>
      <w:pPr>
        <w:pStyle w:val="style0"/>
        <w:tabs>
          <w:tab w:val="left" w:leader="none" w:pos="851"/>
        </w:tabs>
        <w:spacing w:after="0" w:lineRule="auto" w:line="360"/>
        <w:ind w:firstLine="709"/>
        <w:jc w:val="both"/>
        <w:rPr>
          <w:rFonts w:ascii="Times New Roman" w:hAnsi="Times New Roman"/>
          <w:i/>
          <w:sz w:val="28"/>
          <w:szCs w:val="28"/>
        </w:rPr>
      </w:pPr>
      <w:r>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Pr>
          <w:rFonts w:ascii="Times New Roman" w:hAnsi="Times New Roman"/>
          <w:sz w:val="28"/>
          <w:szCs w:val="28"/>
        </w:rPr>
        <w:t xml:space="preserve">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pPr>
        <w:pStyle w:val="style0"/>
        <w:widowControl w:val="false"/>
        <w:tabs>
          <w:tab w:val="left" w:leader="none" w:pos="851"/>
          <w:tab w:val="left" w:leader="none" w:pos="989"/>
        </w:tabs>
        <w:spacing w:after="0" w:lineRule="auto" w:line="360"/>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pPr>
        <w:pStyle w:val="style0"/>
        <w:tabs>
          <w:tab w:val="left" w:leader="none" w:pos="851"/>
        </w:tabs>
        <w:spacing w:after="0" w:lineRule="auto" w:line="360"/>
        <w:ind w:firstLine="709"/>
        <w:jc w:val="both"/>
        <w:rPr>
          <w:rFonts w:ascii="Times New Roman" w:hAnsi="Times New Roman"/>
          <w:sz w:val="28"/>
          <w:szCs w:val="28"/>
        </w:rPr>
      </w:pPr>
      <w:r>
        <w:rPr>
          <w:rFonts w:ascii="Times New Roman" w:hAnsi="Times New Roman"/>
          <w:sz w:val="28"/>
          <w:szCs w:val="28"/>
        </w:rPr>
        <w:t>Геоцентрическая и гелиоцентрическая системы мира. Фи</w:t>
      </w:r>
      <w:r>
        <w:rPr>
          <w:rFonts w:ascii="Times New Roman" w:hAnsi="Times New Roman"/>
          <w:sz w:val="28"/>
          <w:szCs w:val="28"/>
        </w:rPr>
        <w:t/>
      </w:r>
      <w:r>
        <w:rPr>
          <w:rFonts w:ascii="Times New Roman" w:hAnsi="Times New Roman"/>
          <w:sz w:val="28"/>
          <w:szCs w:val="28"/>
        </w:rPr>
        <w:t>зическая природа небесных тел Солнечной системы. Проис</w:t>
      </w:r>
      <w:r>
        <w:rPr>
          <w:rFonts w:ascii="Times New Roman" w:hAnsi="Times New Roman"/>
          <w:sz w:val="28"/>
          <w:szCs w:val="28"/>
        </w:rPr>
        <w:t/>
      </w:r>
      <w:r>
        <w:rPr>
          <w:rFonts w:ascii="Times New Roman" w:hAnsi="Times New Roman"/>
          <w:sz w:val="28"/>
          <w:szCs w:val="28"/>
        </w:rPr>
        <w:t xml:space="preserve">хождение Солнечной системы. Физическая природа Солнца и звезд. Строение Вселенной. Эволюция Вселенной. Гипотеза Большого взрыва. </w:t>
      </w:r>
    </w:p>
    <w:p>
      <w:pPr>
        <w:pStyle w:val="style0"/>
        <w:tabs>
          <w:tab w:val="left" w:leader="none" w:pos="851"/>
        </w:tabs>
        <w:spacing w:after="0" w:lineRule="auto" w:line="360"/>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pPr>
        <w:pStyle w:val="style0"/>
        <w:tabs>
          <w:tab w:val="left" w:leader="none" w:pos="851"/>
        </w:tabs>
        <w:spacing w:after="0" w:lineRule="auto" w:line="360"/>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pPr>
        <w:pStyle w:val="style0"/>
        <w:widowControl w:val="false"/>
        <w:numPr>
          <w:ilvl w:val="0"/>
          <w:numId w:val="2"/>
        </w:numPr>
        <w:tabs>
          <w:tab w:val="left" w:leader="none" w:pos="851"/>
        </w:tabs>
        <w:spacing w:after="0" w:lineRule="auto" w:line="360"/>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pPr>
        <w:pStyle w:val="style0"/>
        <w:widowControl w:val="false"/>
        <w:numPr>
          <w:ilvl w:val="0"/>
          <w:numId w:val="2"/>
        </w:numPr>
        <w:tabs>
          <w:tab w:val="left" w:leader="none" w:pos="851"/>
        </w:tabs>
        <w:spacing w:after="0" w:lineRule="auto" w:line="360"/>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pPr>
        <w:pStyle w:val="style0"/>
        <w:widowControl w:val="false"/>
        <w:numPr>
          <w:ilvl w:val="0"/>
          <w:numId w:val="2"/>
        </w:numPr>
        <w:tabs>
          <w:tab w:val="left" w:leader="none" w:pos="851"/>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pPr>
        <w:pStyle w:val="style0"/>
        <w:widowControl w:val="false"/>
        <w:numPr>
          <w:ilvl w:val="0"/>
          <w:numId w:val="2"/>
        </w:numPr>
        <w:tabs>
          <w:tab w:val="left" w:leader="none" w:pos="851"/>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pPr>
        <w:pStyle w:val="style0"/>
        <w:widowControl w:val="false"/>
        <w:numPr>
          <w:ilvl w:val="0"/>
          <w:numId w:val="2"/>
        </w:numPr>
        <w:tabs>
          <w:tab w:val="left" w:leader="none" w:pos="851"/>
        </w:tabs>
        <w:spacing w:after="0" w:lineRule="auto" w:line="360"/>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pPr>
        <w:pStyle w:val="style0"/>
        <w:widowControl w:val="false"/>
        <w:numPr>
          <w:ilvl w:val="0"/>
          <w:numId w:val="2"/>
        </w:numPr>
        <w:tabs>
          <w:tab w:val="left" w:leader="none" w:pos="851"/>
        </w:tabs>
        <w:spacing w:after="0" w:lineRule="auto" w:line="360"/>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pPr>
        <w:pStyle w:val="style0"/>
        <w:tabs>
          <w:tab w:val="left" w:leader="none" w:pos="851"/>
        </w:tabs>
        <w:spacing w:after="0" w:lineRule="auto" w:line="360"/>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pPr>
        <w:pStyle w:val="style0"/>
        <w:tabs>
          <w:tab w:val="left" w:leader="none" w:pos="851"/>
        </w:tabs>
        <w:spacing w:after="0" w:lineRule="auto" w:line="360"/>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силы.</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pPr>
        <w:pStyle w:val="style0"/>
        <w:widowControl w:val="false"/>
        <w:numPr>
          <w:ilvl w:val="0"/>
          <w:numId w:val="82"/>
        </w:numPr>
        <w:tabs>
          <w:tab w:val="left" w:leader="none" w:pos="851"/>
          <w:tab w:val="left" w:leader="none" w:pos="989"/>
        </w:tabs>
        <w:spacing w:after="0" w:lineRule="auto" w:line="360"/>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pPr>
        <w:pStyle w:val="style0"/>
        <w:shd w:val="clear" w:color="auto" w:fill="ffffff"/>
        <w:tabs>
          <w:tab w:val="left" w:leader="none" w:pos="851"/>
        </w:tabs>
        <w:autoSpaceDE w:val="false"/>
        <w:autoSpaceDN w:val="false"/>
        <w:adjustRightInd w:val="false"/>
        <w:spacing w:after="0" w:lineRule="auto" w:line="360"/>
        <w:ind w:firstLine="709"/>
        <w:jc w:val="both"/>
        <w:contextualSpacing/>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 xml:space="preserve">Определение выталкивающей силы, действующей на погруженное в </w:t>
      </w:r>
      <w:r>
        <w:rPr>
          <w:rFonts w:ascii="Times New Roman" w:hAnsi="Times New Roman"/>
          <w:bCs/>
          <w:sz w:val="28"/>
          <w:szCs w:val="28"/>
        </w:rPr>
        <w:t>жидкость тело.</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w:t>
      </w:r>
      <w:r>
        <w:rPr>
          <w:rFonts w:ascii="Times New Roman" w:hAnsi="Times New Roman"/>
          <w:bCs/>
          <w:sz w:val="28"/>
          <w:szCs w:val="28"/>
        </w:rPr>
        <w:t>е</w:t>
      </w:r>
      <w:r>
        <w:rPr>
          <w:rFonts w:ascii="Times New Roman" w:hAnsi="Times New Roman"/>
          <w:bCs/>
          <w:sz w:val="28"/>
          <w:szCs w:val="28"/>
        </w:rPr>
        <w:t>мкости.</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w:t>
      </w:r>
      <w:r>
        <w:rPr>
          <w:rFonts w:ascii="Times New Roman" w:hAnsi="Times New Roman"/>
          <w:bCs/>
          <w:sz w:val="28"/>
          <w:szCs w:val="28"/>
        </w:rPr>
        <w:t>е</w:t>
      </w:r>
      <w:r>
        <w:rPr>
          <w:rFonts w:ascii="Times New Roman" w:hAnsi="Times New Roman"/>
          <w:bCs/>
          <w:sz w:val="28"/>
          <w:szCs w:val="28"/>
        </w:rPr>
        <w:t>ма погруженной части от плотности жидкости, е</w:t>
      </w:r>
      <w:r>
        <w:rPr>
          <w:rFonts w:ascii="Times New Roman" w:hAnsi="Times New Roman"/>
          <w:bCs/>
          <w:sz w:val="28"/>
          <w:szCs w:val="28"/>
        </w:rPr>
        <w:t>е</w:t>
      </w:r>
      <w:r>
        <w:rPr>
          <w:rFonts w:ascii="Times New Roman" w:hAnsi="Times New Roman"/>
          <w:bCs/>
          <w:sz w:val="28"/>
          <w:szCs w:val="28"/>
        </w:rPr>
        <w:t xml:space="preserve"> независимости от </w:t>
      </w:r>
      <w:r>
        <w:rPr>
          <w:rFonts w:ascii="Times New Roman" w:hAnsi="Times New Roman"/>
          <w:bCs/>
          <w:sz w:val="28"/>
          <w:szCs w:val="28"/>
        </w:rPr>
        <w:t xml:space="preserve">плотности </w:t>
      </w:r>
      <w:r>
        <w:rPr>
          <w:rFonts w:ascii="Times New Roman" w:hAnsi="Times New Roman"/>
          <w:bCs/>
          <w:sz w:val="28"/>
          <w:szCs w:val="28"/>
        </w:rPr>
        <w:t>и массы тела.</w:t>
      </w:r>
    </w:p>
    <w:p>
      <w:pPr>
        <w:pStyle w:val="style0"/>
        <w:widowControl w:val="false"/>
        <w:numPr>
          <w:ilvl w:val="0"/>
          <w:numId w:val="193"/>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w:t>
      </w:r>
      <w:r>
        <w:rPr>
          <w:rFonts w:ascii="Times New Roman" w:hAnsi="Times New Roman"/>
          <w:bCs/>
          <w:sz w:val="28"/>
          <w:szCs w:val="28"/>
        </w:rPr>
        <w:t>е</w:t>
      </w:r>
      <w:r>
        <w:rPr>
          <w:rFonts w:ascii="Times New Roman" w:hAnsi="Times New Roman"/>
          <w:bCs/>
          <w:sz w:val="28"/>
          <w:szCs w:val="28"/>
        </w:rPr>
        <w:t xml:space="preserve"> независимости от площади.</w:t>
      </w:r>
    </w:p>
    <w:p>
      <w:pPr>
        <w:pStyle w:val="style0"/>
        <w:shd w:val="clear" w:color="auto" w:fill="ffffff"/>
        <w:tabs>
          <w:tab w:val="left" w:leader="none" w:pos="851"/>
        </w:tabs>
        <w:autoSpaceDE w:val="false"/>
        <w:autoSpaceDN w:val="false"/>
        <w:adjustRightInd w:val="false"/>
        <w:spacing w:after="0" w:lineRule="auto" w:line="360"/>
        <w:ind w:firstLine="709"/>
        <w:jc w:val="both"/>
        <w:contextualSpacing/>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w:t>
      </w:r>
      <w:r>
        <w:rPr>
          <w:rFonts w:ascii="Times New Roman" w:hAnsi="Times New Roman"/>
          <w:bCs/>
          <w:sz w:val="28"/>
          <w:szCs w:val="28"/>
        </w:rPr>
        <w:t>е</w:t>
      </w:r>
      <w:r>
        <w:rPr>
          <w:rFonts w:ascii="Times New Roman" w:hAnsi="Times New Roman"/>
          <w:bCs/>
          <w:sz w:val="28"/>
          <w:szCs w:val="28"/>
        </w:rPr>
        <w:t>ма и температуры.</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w:t>
      </w:r>
      <w:r>
        <w:rPr>
          <w:rFonts w:ascii="Times New Roman" w:hAnsi="Times New Roman"/>
          <w:bCs/>
          <w:sz w:val="28"/>
          <w:szCs w:val="28"/>
        </w:rPr>
        <w:t>е</w:t>
      </w:r>
      <w:r>
        <w:rPr>
          <w:rFonts w:ascii="Times New Roman" w:hAnsi="Times New Roman"/>
          <w:bCs/>
          <w:sz w:val="28"/>
          <w:szCs w:val="28"/>
        </w:rPr>
        <w:t>ма погруженной части.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w:t>
      </w:r>
      <w:r>
        <w:rPr>
          <w:rFonts w:ascii="Times New Roman" w:hAnsi="Times New Roman"/>
          <w:bCs/>
          <w:sz w:val="28"/>
          <w:szCs w:val="28"/>
        </w:rPr>
        <w:t>е</w:t>
      </w:r>
      <w:r>
        <w:rPr>
          <w:rFonts w:ascii="Times New Roman" w:hAnsi="Times New Roman"/>
          <w:bCs/>
          <w:sz w:val="28"/>
          <w:szCs w:val="28"/>
        </w:rPr>
        <w:t>ма.</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pPr>
        <w:pStyle w:val="style0"/>
        <w:widowControl w:val="false"/>
        <w:numPr>
          <w:ilvl w:val="0"/>
          <w:numId w:val="62"/>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pPr>
        <w:pStyle w:val="style0"/>
        <w:shd w:val="clear" w:color="auto" w:fill="ffffff"/>
        <w:tabs>
          <w:tab w:val="left" w:leader="none" w:pos="851"/>
        </w:tabs>
        <w:autoSpaceDE w:val="false"/>
        <w:autoSpaceDN w:val="false"/>
        <w:adjustRightInd w:val="false"/>
        <w:spacing w:after="0" w:lineRule="auto" w:line="360"/>
        <w:ind w:firstLine="709"/>
        <w:jc w:val="both"/>
        <w:contextualSpacing/>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pPr>
        <w:pStyle w:val="style0"/>
        <w:shd w:val="clear" w:color="auto" w:fill="ffffff"/>
        <w:tabs>
          <w:tab w:val="left" w:leader="none" w:pos="851"/>
        </w:tabs>
        <w:autoSpaceDE w:val="false"/>
        <w:autoSpaceDN w:val="false"/>
        <w:adjustRightInd w:val="false"/>
        <w:spacing w:after="0" w:lineRule="auto" w:line="360"/>
        <w:ind w:firstLine="709"/>
        <w:jc w:val="both"/>
        <w:contextualSpacing/>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w:t>
      </w:r>
      <w:r>
        <w:rPr>
          <w:rFonts w:ascii="Times New Roman" w:hAnsi="Times New Roman"/>
          <w:bCs/>
          <w:sz w:val="28"/>
          <w:szCs w:val="28"/>
        </w:rPr>
        <w:t>е</w:t>
      </w:r>
      <w:r>
        <w:rPr>
          <w:rFonts w:ascii="Times New Roman" w:hAnsi="Times New Roman"/>
          <w:bCs/>
          <w:sz w:val="28"/>
          <w:szCs w:val="28"/>
        </w:rPr>
        <w:t>мностью.</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pPr>
        <w:pStyle w:val="style0"/>
        <w:widowControl w:val="false"/>
        <w:numPr>
          <w:ilvl w:val="0"/>
          <w:numId w:val="228"/>
        </w:numPr>
        <w:tabs>
          <w:tab w:val="left" w:leader="none" w:pos="851"/>
          <w:tab w:val="left" w:leader="none" w:pos="989"/>
        </w:tabs>
        <w:spacing w:after="0" w:lineRule="auto" w:line="360"/>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pPr>
        <w:pStyle w:val="style0"/>
        <w:spacing w:after="0" w:lineRule="auto" w:line="360"/>
        <w:ind w:firstLine="709"/>
        <w:jc w:val="both"/>
        <w:rPr>
          <w:rFonts w:ascii="Times New Roman" w:hAnsi="Times New Roman"/>
          <w:sz w:val="28"/>
          <w:szCs w:val="28"/>
        </w:rPr>
      </w:pPr>
    </w:p>
    <w:bookmarkStart w:id="401" w:name="_Toc409691711"/>
    <w:bookmarkStart w:id="402" w:name="_Toc410654036"/>
    <w:bookmarkStart w:id="403" w:name="_Toc31893463"/>
    <w:bookmarkStart w:id="404" w:name="_Toc31898643"/>
    <w:p>
      <w:pPr>
        <w:pStyle w:val="style4"/>
        <w:ind w:left="1701"/>
        <w:rPr/>
      </w:pPr>
      <w:r>
        <w:t xml:space="preserve">2.2.2.11. </w:t>
      </w:r>
      <w:r>
        <w:t>Биология</w:t>
      </w:r>
      <w:bookmarkEnd w:id="401"/>
      <w:bookmarkEnd w:id="402"/>
      <w:bookmarkEnd w:id="403"/>
      <w:bookmarkEnd w:id="404"/>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Pr>
          <w:rFonts w:ascii="Times New Roman" w:hAnsi="Times New Roman"/>
          <w:sz w:val="28"/>
          <w:szCs w:val="28"/>
        </w:rPr>
        <w:t>эксперименты, оценивать и анализировать полученные результаты, сопоставлять их с объективными реалиями жизни.</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Pr>
          <w:rFonts w:ascii="Times New Roman" w:hAnsi="Times New Roman"/>
          <w:sz w:val="28"/>
          <w:szCs w:val="28"/>
        </w:rPr>
        <w:t xml:space="preserve"> и научно аргументировать полученные выводы.</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r>
        <w:rPr>
          <w:rFonts w:ascii="Times New Roman" w:hAnsi="Times New Roman"/>
          <w:sz w:val="28"/>
          <w:szCs w:val="28"/>
        </w:rPr>
        <w:t xml:space="preserve"> </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Живые организмы</w:t>
      </w:r>
    </w:p>
    <w:p>
      <w:pPr>
        <w:pStyle w:val="style0"/>
        <w:overflowPunct w:val="false"/>
        <w:autoSpaceDE w:val="false"/>
        <w:autoSpaceDN w:val="false"/>
        <w:adjustRightInd w:val="false"/>
        <w:spacing w:after="0" w:lineRule="auto" w:line="360"/>
        <w:ind w:left="709"/>
        <w:jc w:val="both"/>
        <w:contextualSpacing/>
        <w:rPr>
          <w:rFonts w:ascii="Times New Roman" w:hAnsi="Times New Roman"/>
          <w:bCs/>
          <w:sz w:val="28"/>
          <w:szCs w:val="28"/>
        </w:rPr>
      </w:pPr>
      <w:r>
        <w:rPr>
          <w:rFonts w:ascii="Times New Roman" w:hAnsi="Times New Roman"/>
          <w:b/>
          <w:bCs/>
          <w:sz w:val="28"/>
          <w:szCs w:val="28"/>
        </w:rPr>
        <w:t>Биология – наука о живых организмах</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Клеточное строение организмов</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Клетка</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основа строения и</w:t>
      </w:r>
      <w:r>
        <w:rPr>
          <w:rFonts w:ascii="Times New Roman" w:hAnsi="Times New Roman"/>
          <w:sz w:val="28"/>
          <w:szCs w:val="28"/>
        </w:rPr>
        <w:t xml:space="preserve"> </w:t>
      </w:r>
      <w:r>
        <w:rPr>
          <w:rFonts w:ascii="Times New Roman" w:hAnsi="Times New Roman"/>
          <w:sz w:val="28"/>
          <w:szCs w:val="28"/>
        </w:rPr>
        <w:t xml:space="preserve">жизнедеятельности организмов. </w:t>
      </w:r>
      <w:r>
        <w:rPr>
          <w:rFonts w:ascii="Times New Roman" w:hAnsi="Times New Roman"/>
          <w:i/>
          <w:sz w:val="28"/>
          <w:szCs w:val="28"/>
        </w:rPr>
        <w:t>История изучения клетки.</w:t>
      </w:r>
      <w:r>
        <w:rPr>
          <w:rFonts w:ascii="Times New Roman" w:hAnsi="Times New Roman"/>
          <w:i/>
          <w:sz w:val="28"/>
          <w:szCs w:val="28"/>
        </w:rPr>
        <w:t xml:space="preserve"> </w:t>
      </w:r>
      <w:r>
        <w:rPr>
          <w:rFonts w:ascii="Times New Roman" w:hAnsi="Times New Roman"/>
          <w:i/>
          <w:sz w:val="28"/>
          <w:szCs w:val="28"/>
        </w:rPr>
        <w:t>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Многообразие организмов</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Pr>
          <w:rFonts w:ascii="Times New Roman" w:hAnsi="Times New Roman"/>
          <w:sz w:val="28"/>
          <w:szCs w:val="28"/>
        </w:rPr>
        <w:t xml:space="preserve"> </w:t>
      </w:r>
      <w:r>
        <w:rPr>
          <w:rFonts w:ascii="Times New Roman" w:hAnsi="Times New Roman"/>
          <w:sz w:val="28"/>
          <w:szCs w:val="28"/>
        </w:rPr>
        <w:t>организмы. Основные царства живой природы.</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 xml:space="preserve">Среды </w:t>
      </w:r>
      <w:r>
        <w:rPr>
          <w:rFonts w:ascii="Times New Roman" w:hAnsi="Times New Roman"/>
          <w:b/>
          <w:bCs/>
          <w:sz w:val="28"/>
          <w:szCs w:val="28"/>
        </w:rPr>
        <w:t>жизни</w:t>
      </w:r>
      <w:r>
        <w:rPr>
          <w:rFonts w:ascii="Times New Roman" w:hAnsi="Times New Roman"/>
          <w:b/>
          <w:bCs/>
          <w:sz w:val="28"/>
          <w:szCs w:val="28"/>
        </w:rPr>
        <w:t xml:space="preserve"> </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pPr>
        <w:pStyle w:val="style0"/>
        <w:overflowPunct w:val="false"/>
        <w:autoSpaceDE w:val="false"/>
        <w:autoSpaceDN w:val="false"/>
        <w:adjustRightInd w:val="false"/>
        <w:spacing w:after="0" w:lineRule="auto" w:line="360"/>
        <w:ind w:left="709"/>
        <w:jc w:val="both"/>
        <w:rPr>
          <w:rFonts w:ascii="Times New Roman" w:hAnsi="Times New Roman"/>
          <w:b/>
          <w:bCs/>
          <w:sz w:val="28"/>
          <w:szCs w:val="28"/>
        </w:rPr>
      </w:pPr>
      <w:r>
        <w:rPr>
          <w:rFonts w:ascii="Times New Roman" w:hAnsi="Times New Roman"/>
          <w:b/>
          <w:bCs/>
          <w:sz w:val="28"/>
          <w:szCs w:val="28"/>
        </w:rPr>
        <w:t>Царство Растения</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pPr>
        <w:pStyle w:val="style0"/>
        <w:overflowPunct w:val="false"/>
        <w:autoSpaceDE w:val="false"/>
        <w:autoSpaceDN w:val="false"/>
        <w:adjustRightInd w:val="false"/>
        <w:spacing w:after="0" w:lineRule="auto" w:line="360"/>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pPr>
        <w:pStyle w:val="style0"/>
        <w:overflowPunct w:val="false"/>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w:t>
      </w:r>
      <w:r>
        <w:rPr>
          <w:rFonts w:ascii="Times New Roman" w:hAnsi="Times New Roman"/>
          <w:sz w:val="28"/>
          <w:szCs w:val="28"/>
        </w:rPr>
        <w:t xml:space="preserve"> </w:t>
      </w:r>
      <w:r>
        <w:rPr>
          <w:rFonts w:ascii="Times New Roman" w:hAnsi="Times New Roman"/>
          <w:sz w:val="28"/>
          <w:szCs w:val="28"/>
        </w:rPr>
        <w:t>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Pr>
          <w:rFonts w:ascii="Times New Roman" w:hAnsi="Times New Roman"/>
          <w:sz w:val="28"/>
          <w:szCs w:val="28"/>
        </w:rPr>
        <w:t xml:space="preserve"> </w:t>
      </w:r>
      <w:r>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pPr>
        <w:pStyle w:val="style0"/>
        <w:overflowPunct w:val="false"/>
        <w:autoSpaceDE w:val="false"/>
        <w:autoSpaceDN w:val="false"/>
        <w:adjustRightInd w:val="false"/>
        <w:spacing w:after="0" w:lineRule="auto" w:line="360"/>
        <w:ind w:left="709"/>
        <w:jc w:val="both"/>
        <w:rPr>
          <w:rFonts w:ascii="Times New Roman" w:hAnsi="Times New Roman"/>
          <w:b/>
          <w:bCs/>
          <w:sz w:val="28"/>
          <w:szCs w:val="28"/>
        </w:rPr>
      </w:pPr>
      <w:r>
        <w:rPr>
          <w:rFonts w:ascii="Times New Roman" w:hAnsi="Times New Roman"/>
          <w:b/>
          <w:bCs/>
          <w:sz w:val="28"/>
          <w:szCs w:val="28"/>
        </w:rPr>
        <w:t>Микр</w:t>
      </w:r>
      <w:r>
        <w:rPr>
          <w:rFonts w:ascii="Times New Roman" w:hAnsi="Times New Roman"/>
          <w:b/>
          <w:bCs/>
          <w:sz w:val="28"/>
          <w:szCs w:val="28"/>
        </w:rPr>
        <w:t>оскопическое строение растений</w:t>
      </w:r>
    </w:p>
    <w:p>
      <w:pPr>
        <w:pStyle w:val="style0"/>
        <w:overflowPunct w:val="false"/>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pPr>
        <w:pStyle w:val="style0"/>
        <w:tabs>
          <w:tab w:val="left" w:leader="none" w:pos="851"/>
          <w:tab w:val="left" w:leader="none" w:pos="1160"/>
        </w:tabs>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Жизнед</w:t>
      </w:r>
      <w:r>
        <w:rPr>
          <w:rFonts w:ascii="Times New Roman" w:hAnsi="Times New Roman"/>
          <w:b/>
          <w:bCs/>
          <w:sz w:val="28"/>
          <w:szCs w:val="28"/>
        </w:rPr>
        <w:t>еятельность цветковых растений</w:t>
      </w:r>
    </w:p>
    <w:p>
      <w:pPr>
        <w:pStyle w:val="style0"/>
        <w:tabs>
          <w:tab w:val="left" w:leader="none" w:pos="1160"/>
        </w:tabs>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Многообразие растений</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Классификация</w:t>
      </w:r>
      <w:r>
        <w:rPr>
          <w:rFonts w:ascii="Times New Roman" w:hAnsi="Times New Roman"/>
          <w:sz w:val="28"/>
          <w:szCs w:val="28"/>
        </w:rPr>
        <w:t xml:space="preserve"> </w:t>
      </w:r>
      <w:r>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pPr>
        <w:pStyle w:val="style0"/>
        <w:tabs>
          <w:tab w:val="left" w:leader="none" w:pos="851"/>
        </w:tabs>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Царство Бактерии</w:t>
      </w:r>
      <w:r>
        <w:rPr>
          <w:rFonts w:ascii="Times New Roman" w:hAnsi="Times New Roman"/>
          <w:b/>
          <w:bCs/>
          <w:sz w:val="28"/>
          <w:szCs w:val="28"/>
        </w:rPr>
        <w:t xml:space="preserve"> </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Бактерии,их строение и жизнедеятельность.</w:t>
      </w:r>
      <w:r>
        <w:rPr>
          <w:rFonts w:ascii="Times New Roman" w:hAnsi="Times New Roman"/>
          <w:sz w:val="28"/>
          <w:szCs w:val="28"/>
        </w:rPr>
        <w:t xml:space="preserve"> </w:t>
      </w:r>
      <w:r>
        <w:rPr>
          <w:rFonts w:ascii="Times New Roman" w:hAnsi="Times New Roman"/>
          <w:sz w:val="28"/>
          <w:szCs w:val="28"/>
        </w:rPr>
        <w:t>Роль</w:t>
      </w:r>
      <w:r>
        <w:rPr>
          <w:rFonts w:ascii="Times New Roman" w:hAnsi="Times New Roman"/>
          <w:sz w:val="28"/>
          <w:szCs w:val="28"/>
        </w:rPr>
        <w:t xml:space="preserve"> </w:t>
      </w:r>
      <w:r>
        <w:rPr>
          <w:rFonts w:ascii="Times New Roman" w:hAnsi="Times New Roman"/>
          <w:sz w:val="28"/>
          <w:szCs w:val="28"/>
        </w:rPr>
        <w:t xml:space="preserve">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pPr>
        <w:pStyle w:val="style0"/>
        <w:tabs>
          <w:tab w:val="left" w:leader="none" w:pos="851"/>
        </w:tabs>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Царство Грибы</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pPr>
        <w:pStyle w:val="style0"/>
        <w:tabs>
          <w:tab w:val="left" w:leader="none" w:pos="851"/>
        </w:tabs>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Царство Животные</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Общее</w:t>
      </w:r>
      <w:r>
        <w:rPr>
          <w:rFonts w:ascii="Times New Roman" w:hAnsi="Times New Roman"/>
          <w:sz w:val="28"/>
          <w:szCs w:val="28"/>
        </w:rPr>
        <w:t xml:space="preserve"> </w:t>
      </w:r>
      <w:r>
        <w:rPr>
          <w:rFonts w:ascii="Times New Roman" w:hAnsi="Times New Roman"/>
          <w:sz w:val="28"/>
          <w:szCs w:val="28"/>
        </w:rPr>
        <w:t>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w:t>
      </w:r>
      <w:r>
        <w:rPr>
          <w:rFonts w:ascii="Times New Roman" w:hAnsi="Times New Roman"/>
          <w:sz w:val="28"/>
          <w:szCs w:val="28"/>
        </w:rPr>
        <w:t>инстинкты). Разнообразие отношений животных в природе. Значение животных в природе и жизни человека.</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Одноклеточные животные, или Простейш</w:t>
      </w:r>
      <w:r>
        <w:rPr>
          <w:rFonts w:ascii="Times New Roman" w:hAnsi="Times New Roman"/>
          <w:b/>
          <w:bCs/>
          <w:sz w:val="28"/>
          <w:szCs w:val="28"/>
        </w:rPr>
        <w:t>ие</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Общая</w:t>
      </w:r>
      <w:r>
        <w:rPr>
          <w:rFonts w:ascii="Times New Roman" w:hAnsi="Times New Roman"/>
          <w:sz w:val="28"/>
          <w:szCs w:val="28"/>
        </w:rPr>
        <w:t xml:space="preserve"> </w:t>
      </w:r>
      <w:r>
        <w:rPr>
          <w:rFonts w:ascii="Times New Roman" w:hAnsi="Times New Roman"/>
          <w:sz w:val="28"/>
          <w:szCs w:val="28"/>
        </w:rPr>
        <w:t xml:space="preserve">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Тип Кишечноп</w:t>
      </w:r>
      <w:r>
        <w:rPr>
          <w:rFonts w:ascii="Times New Roman" w:hAnsi="Times New Roman"/>
          <w:b/>
          <w:bCs/>
          <w:sz w:val="28"/>
          <w:szCs w:val="28"/>
        </w:rPr>
        <w:t>олостные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Кишечнополостные. Регенерация. </w:t>
      </w:r>
      <w:r>
        <w:rPr>
          <w:rFonts w:ascii="Times New Roman" w:hAnsi="Times New Roman"/>
          <w:i/>
          <w:sz w:val="28"/>
          <w:szCs w:val="28"/>
        </w:rPr>
        <w:t>Происхождение кишечнополостных.</w:t>
      </w:r>
      <w:r>
        <w:rPr>
          <w:rFonts w:ascii="Times New Roman" w:hAnsi="Times New Roman"/>
          <w:sz w:val="28"/>
          <w:szCs w:val="28"/>
        </w:rPr>
        <w:t xml:space="preserve"> Значение кишечнополостных в природе и жизни человека.</w:t>
      </w:r>
    </w:p>
    <w:p>
      <w:pPr>
        <w:pStyle w:val="style0"/>
        <w:autoSpaceDE w:val="false"/>
        <w:autoSpaceDN w:val="false"/>
        <w:adjustRightInd w:val="false"/>
        <w:spacing w:after="0" w:lineRule="auto" w:line="360"/>
        <w:ind w:firstLine="709"/>
        <w:jc w:val="both"/>
        <w:contextualSpacing/>
        <w:rPr>
          <w:rFonts w:ascii="Times New Roman" w:hAnsi="Times New Roman"/>
          <w:b/>
          <w:bCs/>
          <w:sz w:val="28"/>
          <w:szCs w:val="28"/>
        </w:rPr>
      </w:pPr>
      <w:r>
        <w:rPr>
          <w:rFonts w:ascii="Times New Roman" w:hAnsi="Times New Roman"/>
          <w:b/>
          <w:bCs/>
          <w:sz w:val="28"/>
          <w:szCs w:val="28"/>
        </w:rPr>
        <w:t>Типы червей</w:t>
      </w:r>
      <w:r>
        <w:rPr>
          <w:rFonts w:ascii="Times New Roman" w:hAnsi="Times New Roman"/>
          <w:b/>
          <w:bCs/>
          <w:sz w:val="28"/>
          <w:szCs w:val="28"/>
        </w:rPr>
        <w:t xml:space="preserve"> </w:t>
      </w:r>
    </w:p>
    <w:p>
      <w:pPr>
        <w:pStyle w:val="style0"/>
        <w:autoSpaceDE w:val="false"/>
        <w:autoSpaceDN w:val="false"/>
        <w:adjustRightInd w:val="false"/>
        <w:spacing w:after="0" w:lineRule="auto" w:line="360"/>
        <w:ind w:firstLine="709"/>
        <w:jc w:val="both"/>
        <w:contextualSpacing/>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pPr>
        <w:pStyle w:val="style0"/>
        <w:tabs>
          <w:tab w:val="left" w:leader="none" w:pos="1223"/>
        </w:tabs>
        <w:overflowPunct w:val="false"/>
        <w:autoSpaceDE w:val="false"/>
        <w:autoSpaceDN w:val="false"/>
        <w:adjustRightInd w:val="false"/>
        <w:spacing w:after="0" w:lineRule="auto" w:line="360"/>
        <w:ind w:left="709"/>
        <w:jc w:val="both"/>
        <w:rPr>
          <w:rFonts w:ascii="Times New Roman" w:hAnsi="Times New Roman"/>
          <w:b/>
          <w:bCs/>
          <w:sz w:val="28"/>
          <w:szCs w:val="28"/>
        </w:rPr>
      </w:pPr>
      <w:r>
        <w:rPr>
          <w:rFonts w:ascii="Times New Roman" w:hAnsi="Times New Roman"/>
          <w:b/>
          <w:bCs/>
          <w:sz w:val="28"/>
          <w:szCs w:val="28"/>
        </w:rPr>
        <w:t>Тип Моллюски</w:t>
      </w:r>
    </w:p>
    <w:p>
      <w:pPr>
        <w:pStyle w:val="style0"/>
        <w:tabs>
          <w:tab w:val="left" w:leader="none" w:pos="1223"/>
        </w:tabs>
        <w:overflowPunct w:val="false"/>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pPr>
        <w:pStyle w:val="style0"/>
        <w:tabs>
          <w:tab w:val="left" w:leader="none" w:pos="1158"/>
        </w:tabs>
        <w:overflowPunct w:val="false"/>
        <w:autoSpaceDE w:val="false"/>
        <w:autoSpaceDN w:val="false"/>
        <w:adjustRightInd w:val="false"/>
        <w:spacing w:after="0" w:lineRule="auto" w:line="360"/>
        <w:ind w:left="709"/>
        <w:jc w:val="both"/>
        <w:rPr>
          <w:rFonts w:ascii="Times New Roman" w:hAnsi="Times New Roman"/>
          <w:b/>
          <w:bCs/>
          <w:sz w:val="28"/>
          <w:szCs w:val="28"/>
        </w:rPr>
      </w:pPr>
      <w:r>
        <w:rPr>
          <w:rFonts w:ascii="Times New Roman" w:hAnsi="Times New Roman"/>
          <w:b/>
          <w:bCs/>
          <w:sz w:val="28"/>
          <w:szCs w:val="28"/>
        </w:rPr>
        <w:t>Тип Членистоногие</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Cs/>
          <w:sz w:val="28"/>
          <w:szCs w:val="28"/>
        </w:rPr>
        <w:t>Общая характеристика типа Членистоногие.</w:t>
      </w:r>
      <w:r>
        <w:rPr>
          <w:rFonts w:ascii="Times New Roman" w:hAnsi="Times New Roman"/>
          <w:bCs/>
          <w:sz w:val="28"/>
          <w:szCs w:val="28"/>
        </w:rPr>
        <w:t xml:space="preserve"> </w:t>
      </w:r>
      <w:r>
        <w:rPr>
          <w:rFonts w:ascii="Times New Roman" w:hAnsi="Times New Roman"/>
          <w:bCs/>
          <w:sz w:val="28"/>
          <w:szCs w:val="28"/>
        </w:rPr>
        <w:t xml:space="preserve">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pPr>
        <w:pStyle w:val="style0"/>
        <w:overflowPunct w:val="false"/>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Pr>
          <w:rFonts w:ascii="Times New Roman" w:hAnsi="Times New Roman"/>
          <w:sz w:val="28"/>
          <w:szCs w:val="28"/>
        </w:rPr>
        <w:t xml:space="preserve"> </w:t>
      </w:r>
      <w:r>
        <w:rPr>
          <w:rFonts w:ascii="Times New Roman" w:hAnsi="Times New Roman"/>
          <w:sz w:val="28"/>
          <w:szCs w:val="28"/>
        </w:rPr>
        <w:t>медоносная пчела и тутовый шелкопряд.</w:t>
      </w:r>
    </w:p>
    <w:p>
      <w:pPr>
        <w:pStyle w:val="style0"/>
        <w:tabs>
          <w:tab w:val="left" w:leader="none" w:pos="851"/>
        </w:tabs>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Тип Хордовые</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w:t>
      </w:r>
      <w:r>
        <w:rPr>
          <w:rFonts w:ascii="Times New Roman" w:hAnsi="Times New Roman"/>
          <w:i/>
          <w:sz w:val="28"/>
          <w:szCs w:val="28"/>
        </w:rPr>
        <w:t xml:space="preserve"> </w:t>
      </w:r>
      <w:r>
        <w:rPr>
          <w:rFonts w:ascii="Times New Roman" w:hAnsi="Times New Roman"/>
          <w:i/>
          <w:sz w:val="28"/>
          <w:szCs w:val="28"/>
        </w:rPr>
        <w:t>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8" w:name="page11"/>
      <w:bookmarkEnd w:id="408"/>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w:t>
      </w:r>
      <w:r>
        <w:rPr>
          <w:rFonts w:ascii="Times New Roman" w:hAnsi="Times New Roman"/>
          <w:i/>
          <w:sz w:val="28"/>
          <w:szCs w:val="28"/>
        </w:rPr>
        <w:t xml:space="preserve"> </w:t>
      </w:r>
      <w:r>
        <w:rPr>
          <w:rFonts w:ascii="Times New Roman" w:hAnsi="Times New Roman"/>
          <w:i/>
          <w:sz w:val="28"/>
          <w:szCs w:val="28"/>
        </w:rPr>
        <w:t>Экологические группы птиц.</w:t>
      </w:r>
      <w:r>
        <w:rPr>
          <w:rFonts w:ascii="Times New Roman" w:hAnsi="Times New Roman"/>
          <w:sz w:val="28"/>
          <w:szCs w:val="28"/>
        </w:rPr>
        <w:t xml:space="preserve"> Происхождение птиц. Значение </w:t>
      </w:r>
      <w:r>
        <w:rPr>
          <w:rFonts w:ascii="Times New Roman" w:hAnsi="Times New Roman"/>
          <w:sz w:val="28"/>
          <w:szCs w:val="28"/>
        </w:rPr>
        <w:t xml:space="preserve">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Человек и его здоровье</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Введение в науки о человеке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pPr>
        <w:pStyle w:val="style0"/>
        <w:autoSpaceDE w:val="false"/>
        <w:autoSpaceDN w:val="false"/>
        <w:adjustRightInd w:val="false"/>
        <w:spacing w:after="0" w:lineRule="auto" w:line="360"/>
        <w:ind w:left="360" w:firstLine="348"/>
        <w:jc w:val="both"/>
        <w:contextualSpacing/>
        <w:rPr>
          <w:rFonts w:ascii="Times New Roman" w:hAnsi="Times New Roman"/>
          <w:b/>
          <w:bCs/>
          <w:sz w:val="28"/>
          <w:szCs w:val="28"/>
        </w:rPr>
      </w:pPr>
      <w:r>
        <w:rPr>
          <w:rFonts w:ascii="Times New Roman" w:hAnsi="Times New Roman"/>
          <w:b/>
          <w:bCs/>
          <w:sz w:val="28"/>
          <w:szCs w:val="28"/>
        </w:rPr>
        <w:t>Об</w:t>
      </w:r>
      <w:r>
        <w:rPr>
          <w:rFonts w:ascii="Times New Roman" w:hAnsi="Times New Roman"/>
          <w:b/>
          <w:bCs/>
          <w:sz w:val="28"/>
          <w:szCs w:val="28"/>
        </w:rPr>
        <w:t>щие свойства организма человека</w:t>
      </w:r>
    </w:p>
    <w:p>
      <w:pPr>
        <w:pStyle w:val="style0"/>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Нейрогуморальн</w:t>
      </w:r>
      <w:r>
        <w:rPr>
          <w:rFonts w:ascii="Times New Roman" w:hAnsi="Times New Roman"/>
          <w:b/>
          <w:bCs/>
          <w:sz w:val="28"/>
          <w:szCs w:val="28"/>
        </w:rPr>
        <w:t>ая регуляция функций организма</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pPr>
        <w:pStyle w:val="style0"/>
        <w:tabs>
          <w:tab w:val="left" w:leader="none" w:pos="851"/>
        </w:tabs>
        <w:autoSpaceDE w:val="false"/>
        <w:autoSpaceDN w:val="false"/>
        <w:adjustRightInd w:val="false"/>
        <w:spacing w:after="0" w:lineRule="auto" w:line="360"/>
        <w:ind w:left="709"/>
        <w:jc w:val="both"/>
        <w:contextualSpacing/>
        <w:rPr>
          <w:rFonts w:ascii="Times New Roman" w:hAnsi="Times New Roman"/>
          <w:bCs/>
          <w:sz w:val="28"/>
          <w:szCs w:val="28"/>
        </w:rPr>
      </w:pPr>
      <w:r>
        <w:rPr>
          <w:rFonts w:ascii="Times New Roman" w:hAnsi="Times New Roman"/>
          <w:b/>
          <w:bCs/>
          <w:sz w:val="28"/>
          <w:szCs w:val="28"/>
        </w:rPr>
        <w:t>Опора и движение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Опорно-двигательная система:</w:t>
      </w:r>
      <w:r>
        <w:rPr>
          <w:rFonts w:ascii="Times New Roman" w:hAnsi="Times New Roman"/>
          <w:sz w:val="28"/>
          <w:szCs w:val="28"/>
        </w:rPr>
        <w:t xml:space="preserve"> </w:t>
      </w:r>
      <w:r>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pPr>
        <w:pStyle w:val="style0"/>
        <w:autoSpaceDE w:val="false"/>
        <w:autoSpaceDN w:val="false"/>
        <w:adjustRightInd w:val="false"/>
        <w:spacing w:after="0" w:lineRule="auto" w:line="360"/>
        <w:ind w:firstLine="709"/>
        <w:jc w:val="both"/>
        <w:contextualSpacing/>
        <w:rPr>
          <w:rFonts w:ascii="Times New Roman" w:hAnsi="Times New Roman"/>
          <w:b/>
          <w:bCs/>
          <w:sz w:val="28"/>
          <w:szCs w:val="28"/>
        </w:rPr>
      </w:pPr>
      <w:r>
        <w:rPr>
          <w:rFonts w:ascii="Times New Roman" w:hAnsi="Times New Roman"/>
          <w:b/>
          <w:bCs/>
          <w:sz w:val="28"/>
          <w:szCs w:val="28"/>
        </w:rPr>
        <w:t>Кровь и кровообращение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w:t>
      </w:r>
      <w:r>
        <w:rPr>
          <w:rFonts w:ascii="Times New Roman" w:hAnsi="Times New Roman"/>
          <w:i/>
          <w:sz w:val="28"/>
          <w:szCs w:val="28"/>
        </w:rPr>
        <w:t xml:space="preserve"> </w:t>
      </w:r>
      <w:r>
        <w:rPr>
          <w:rFonts w:ascii="Times New Roman" w:hAnsi="Times New Roman"/>
          <w:i/>
          <w:sz w:val="28"/>
          <w:szCs w:val="28"/>
        </w:rPr>
        <w:t>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Дыхание</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Дыхательная система:</w:t>
      </w:r>
      <w:r>
        <w:rPr>
          <w:rFonts w:ascii="Times New Roman" w:hAnsi="Times New Roman"/>
          <w:sz w:val="28"/>
          <w:szCs w:val="28"/>
        </w:rPr>
        <w:t xml:space="preserve"> </w:t>
      </w:r>
      <w:r>
        <w:rPr>
          <w:rFonts w:ascii="Times New Roman" w:hAnsi="Times New Roman"/>
          <w:sz w:val="28"/>
          <w:szCs w:val="28"/>
        </w:rPr>
        <w:t>строение и</w:t>
      </w:r>
      <w:r>
        <w:rPr>
          <w:rFonts w:ascii="Times New Roman" w:hAnsi="Times New Roman"/>
          <w:sz w:val="28"/>
          <w:szCs w:val="28"/>
        </w:rPr>
        <w:t xml:space="preserve"> </w:t>
      </w:r>
      <w:r>
        <w:rPr>
          <w:rFonts w:ascii="Times New Roman" w:hAnsi="Times New Roman"/>
          <w:sz w:val="28"/>
          <w:szCs w:val="28"/>
        </w:rPr>
        <w:t>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pPr>
        <w:pStyle w:val="style0"/>
        <w:tabs>
          <w:tab w:val="left" w:leader="none" w:pos="851"/>
        </w:tabs>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Пищеварение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pPr>
        <w:pStyle w:val="style0"/>
        <w:tabs>
          <w:tab w:val="left" w:leader="none" w:pos="851"/>
        </w:tabs>
        <w:autoSpaceDE w:val="false"/>
        <w:autoSpaceDN w:val="false"/>
        <w:adjustRightInd w:val="false"/>
        <w:spacing w:after="0" w:lineRule="auto" w:line="360"/>
        <w:ind w:firstLine="709"/>
        <w:jc w:val="both"/>
        <w:contextualSpacing/>
        <w:rPr>
          <w:rFonts w:ascii="Times New Roman" w:hAnsi="Times New Roman"/>
          <w:b/>
          <w:bCs/>
          <w:sz w:val="28"/>
          <w:szCs w:val="28"/>
        </w:rPr>
      </w:pPr>
      <w:r>
        <w:rPr>
          <w:rFonts w:ascii="Times New Roman" w:hAnsi="Times New Roman"/>
          <w:b/>
          <w:bCs/>
          <w:sz w:val="28"/>
          <w:szCs w:val="28"/>
        </w:rPr>
        <w:t>Обмен веществ и энергии</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Выделение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Мочевыделительная система:</w:t>
      </w:r>
      <w:r>
        <w:rPr>
          <w:rFonts w:ascii="Times New Roman" w:hAnsi="Times New Roman"/>
          <w:sz w:val="28"/>
          <w:szCs w:val="28"/>
        </w:rPr>
        <w:t xml:space="preserve"> </w:t>
      </w:r>
      <w:r>
        <w:rPr>
          <w:rFonts w:ascii="Times New Roman" w:hAnsi="Times New Roman"/>
          <w:sz w:val="28"/>
          <w:szCs w:val="28"/>
        </w:rPr>
        <w:t>строение и</w:t>
      </w:r>
      <w:r>
        <w:rPr>
          <w:rFonts w:ascii="Times New Roman" w:hAnsi="Times New Roman"/>
          <w:sz w:val="28"/>
          <w:szCs w:val="28"/>
        </w:rPr>
        <w:t xml:space="preserve"> </w:t>
      </w:r>
      <w:r>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Размножение и развитие</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Pr>
          <w:rFonts w:ascii="Times New Roman" w:hAnsi="Times New Roman"/>
          <w:sz w:val="28"/>
          <w:szCs w:val="28"/>
        </w:rPr>
        <w:t xml:space="preserve"> передающиеся половым путем и их профилактика. ВИЧ, профилактика СПИДа.</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С</w:t>
      </w:r>
      <w:r>
        <w:rPr>
          <w:rFonts w:ascii="Times New Roman" w:hAnsi="Times New Roman"/>
          <w:b/>
          <w:bCs/>
          <w:sz w:val="28"/>
          <w:szCs w:val="28"/>
        </w:rPr>
        <w:t>енсорные системы (анализаторы)</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Высшая нерв</w:t>
      </w:r>
      <w:r>
        <w:rPr>
          <w:rFonts w:ascii="Times New Roman" w:hAnsi="Times New Roman"/>
          <w:b/>
          <w:bCs/>
          <w:sz w:val="28"/>
          <w:szCs w:val="28"/>
        </w:rPr>
        <w:t>ная деятельность</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w:t>
      </w:r>
      <w:r>
        <w:rPr>
          <w:rFonts w:ascii="Times New Roman" w:hAnsi="Times New Roman"/>
          <w:i/>
          <w:sz w:val="28"/>
          <w:szCs w:val="28"/>
        </w:rPr>
        <w:t xml:space="preserve"> </w:t>
      </w:r>
      <w:r>
        <w:rPr>
          <w:rFonts w:ascii="Times New Roman" w:hAnsi="Times New Roman"/>
          <w:i/>
          <w:sz w:val="28"/>
          <w:szCs w:val="28"/>
        </w:rPr>
        <w:t>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pPr>
        <w:pStyle w:val="style0"/>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 xml:space="preserve">Здоровье человека и </w:t>
      </w:r>
      <w:r>
        <w:rPr>
          <w:rFonts w:ascii="Times New Roman" w:hAnsi="Times New Roman"/>
          <w:b/>
          <w:bCs/>
          <w:sz w:val="28"/>
          <w:szCs w:val="28"/>
        </w:rPr>
        <w:t>его охрана</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w:t>
      </w:r>
      <w:r>
        <w:rPr>
          <w:rFonts w:ascii="Times New Roman" w:hAnsi="Times New Roman"/>
          <w:i/>
          <w:sz w:val="28"/>
          <w:szCs w:val="28"/>
        </w:rPr>
        <w:t xml:space="preserve"> </w:t>
      </w:r>
      <w:r>
        <w:rPr>
          <w:rFonts w:ascii="Times New Roman" w:hAnsi="Times New Roman"/>
          <w:i/>
          <w:sz w:val="28"/>
          <w:szCs w:val="28"/>
        </w:rPr>
        <w:t>Социальная и природная среда, адаптации к ним.</w:t>
      </w:r>
      <w:r>
        <w:rPr>
          <w:rFonts w:ascii="Times New Roman" w:hAnsi="Times New Roman"/>
          <w:i/>
          <w:sz w:val="28"/>
          <w:szCs w:val="28"/>
        </w:rPr>
        <w:t xml:space="preserve"> </w:t>
      </w:r>
      <w:r>
        <w:rPr>
          <w:rFonts w:ascii="Times New Roman" w:hAnsi="Times New Roman"/>
          <w:i/>
          <w:sz w:val="28"/>
          <w:szCs w:val="28"/>
        </w:rPr>
        <w:t>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Биология как наука</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pPr>
        <w:pStyle w:val="style0"/>
        <w:overflowPunct w:val="false"/>
        <w:autoSpaceDE w:val="false"/>
        <w:autoSpaceDN w:val="false"/>
        <w:adjustRightInd w:val="false"/>
        <w:spacing w:after="0" w:lineRule="auto" w:line="360"/>
        <w:ind w:left="709"/>
        <w:jc w:val="both"/>
        <w:rPr>
          <w:rFonts w:ascii="Times New Roman" w:hAnsi="Times New Roman"/>
          <w:b/>
          <w:bCs/>
          <w:sz w:val="28"/>
          <w:szCs w:val="28"/>
        </w:rPr>
      </w:pPr>
      <w:r>
        <w:rPr>
          <w:rFonts w:ascii="Times New Roman" w:hAnsi="Times New Roman"/>
          <w:b/>
          <w:bCs/>
          <w:sz w:val="28"/>
          <w:szCs w:val="28"/>
        </w:rPr>
        <w:t>Клетка</w:t>
      </w:r>
    </w:p>
    <w:p>
      <w:pPr>
        <w:pStyle w:val="style0"/>
        <w:overflowPunct w:val="false"/>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 xml:space="preserve">Нарушения в строении и функционировании клеток – одна из причин </w:t>
      </w:r>
      <w:r>
        <w:rPr>
          <w:rFonts w:ascii="Times New Roman" w:hAnsi="Times New Roman"/>
          <w:i/>
          <w:sz w:val="28"/>
          <w:szCs w:val="28"/>
        </w:rPr>
        <w:t>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pPr>
        <w:pStyle w:val="style0"/>
        <w:overflowPunct w:val="false"/>
        <w:autoSpaceDE w:val="false"/>
        <w:autoSpaceDN w:val="false"/>
        <w:adjustRightInd w:val="false"/>
        <w:spacing w:after="0" w:lineRule="auto" w:line="360"/>
        <w:ind w:left="709"/>
        <w:jc w:val="both"/>
        <w:contextualSpacing/>
        <w:rPr>
          <w:rFonts w:ascii="Times New Roman" w:hAnsi="Times New Roman"/>
          <w:b/>
          <w:bCs/>
          <w:sz w:val="28"/>
          <w:szCs w:val="28"/>
        </w:rPr>
      </w:pPr>
      <w:r>
        <w:rPr>
          <w:rFonts w:ascii="Times New Roman" w:hAnsi="Times New Roman"/>
          <w:b/>
          <w:bCs/>
          <w:sz w:val="28"/>
          <w:szCs w:val="28"/>
        </w:rPr>
        <w:t>Организм</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pPr>
        <w:pStyle w:val="style0"/>
        <w:overflowPunct w:val="false"/>
        <w:autoSpaceDE w:val="false"/>
        <w:autoSpaceDN w:val="false"/>
        <w:adjustRightInd w:val="false"/>
        <w:spacing w:after="0" w:lineRule="auto" w:line="360"/>
        <w:ind w:firstLine="709"/>
        <w:jc w:val="both"/>
        <w:contextualSpacing/>
        <w:rPr>
          <w:rFonts w:ascii="Times New Roman" w:hAnsi="Times New Roman"/>
          <w:b/>
          <w:bCs/>
          <w:sz w:val="28"/>
          <w:szCs w:val="28"/>
        </w:rPr>
      </w:pPr>
      <w:r>
        <w:rPr>
          <w:rFonts w:ascii="Times New Roman" w:hAnsi="Times New Roman"/>
          <w:b/>
          <w:bCs/>
          <w:sz w:val="28"/>
          <w:szCs w:val="28"/>
        </w:rPr>
        <w:t>Вид</w:t>
      </w:r>
    </w:p>
    <w:p>
      <w:pPr>
        <w:pStyle w:val="style0"/>
        <w:tabs>
          <w:tab w:val="left" w:leader="none" w:pos="0"/>
        </w:tabs>
        <w:overflowPunct w:val="false"/>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Усложнение растений и животных в процессе эволюции.</w:t>
      </w:r>
      <w:r>
        <w:rPr>
          <w:rFonts w:ascii="Times New Roman" w:hAnsi="Times New Roman"/>
          <w:i/>
          <w:sz w:val="28"/>
          <w:szCs w:val="28"/>
        </w:rPr>
        <w:t xml:space="preserve"> </w:t>
      </w:r>
      <w:r>
        <w:rPr>
          <w:rFonts w:ascii="Times New Roman" w:hAnsi="Times New Roman"/>
          <w:i/>
          <w:sz w:val="28"/>
          <w:szCs w:val="28"/>
        </w:rPr>
        <w:t xml:space="preserve">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pPr>
        <w:pStyle w:val="style0"/>
        <w:autoSpaceDE w:val="false"/>
        <w:autoSpaceDN w:val="false"/>
        <w:adjustRightInd w:val="false"/>
        <w:spacing w:after="0" w:lineRule="auto" w:line="360"/>
        <w:ind w:firstLine="709"/>
        <w:jc w:val="both"/>
        <w:contextualSpacing/>
        <w:rPr>
          <w:rFonts w:ascii="Times New Roman" w:hAnsi="Times New Roman"/>
          <w:b/>
          <w:bCs/>
          <w:sz w:val="28"/>
          <w:szCs w:val="28"/>
        </w:rPr>
      </w:pPr>
      <w:r>
        <w:rPr>
          <w:rFonts w:ascii="Times New Roman" w:hAnsi="Times New Roman"/>
          <w:b/>
          <w:bCs/>
          <w:sz w:val="28"/>
          <w:szCs w:val="28"/>
        </w:rPr>
        <w:t>Экосистемы</w:t>
      </w:r>
    </w:p>
    <w:p>
      <w:pPr>
        <w:pStyle w:val="style0"/>
        <w:autoSpaceDE w:val="false"/>
        <w:autoSpaceDN w:val="false"/>
        <w:adjustRightInd w:val="false"/>
        <w:spacing w:after="0" w:lineRule="auto" w:line="360"/>
        <w:ind w:firstLine="709"/>
        <w:jc w:val="both"/>
        <w:contextualSpacing/>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w:t>
      </w:r>
      <w:r>
        <w:rPr>
          <w:rFonts w:ascii="Times New Roman" w:hAnsi="Times New Roman"/>
          <w:i/>
          <w:sz w:val="28"/>
          <w:szCs w:val="28"/>
        </w:rPr>
        <w:t>биогеоценозах.</w:t>
      </w:r>
      <w:r>
        <w:rPr>
          <w:rFonts w:ascii="Times New Roman" w:hAnsi="Times New Roman"/>
          <w:i/>
          <w:sz w:val="28"/>
          <w:szCs w:val="28"/>
        </w:rPr>
        <w:t xml:space="preserve"> </w:t>
      </w:r>
      <w:r>
        <w:rPr>
          <w:rFonts w:ascii="Times New Roman" w:hAnsi="Times New Roman"/>
          <w:sz w:val="28"/>
          <w:szCs w:val="28"/>
        </w:rPr>
        <w:t>Биосфера</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глобальная экосистема. В. И.  Вернадский – основоположник учения о биосфере. Структура</w:t>
      </w:r>
      <w:bookmarkStart w:id="410" w:name="page23"/>
      <w:bookmarkEnd w:id="410"/>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w:t>
      </w:r>
      <w:r>
        <w:rPr>
          <w:rFonts w:ascii="Times New Roman" w:hAnsi="Times New Roman"/>
          <w:i/>
          <w:sz w:val="28"/>
          <w:szCs w:val="28"/>
        </w:rPr>
        <w:t xml:space="preserve"> </w:t>
      </w:r>
      <w:r>
        <w:rPr>
          <w:rFonts w:ascii="Times New Roman" w:hAnsi="Times New Roman"/>
          <w:i/>
          <w:sz w:val="28"/>
          <w:szCs w:val="28"/>
        </w:rPr>
        <w:t>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раковин моллюсков;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pPr>
        <w:pStyle w:val="style0"/>
        <w:numPr>
          <w:ilvl w:val="0"/>
          <w:numId w:val="191"/>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pPr>
        <w:pStyle w:val="style0"/>
        <w:numPr>
          <w:ilvl w:val="0"/>
          <w:numId w:val="4"/>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pPr>
        <w:pStyle w:val="style0"/>
        <w:numPr>
          <w:ilvl w:val="0"/>
          <w:numId w:val="4"/>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pPr>
        <w:pStyle w:val="style0"/>
        <w:numPr>
          <w:ilvl w:val="0"/>
          <w:numId w:val="4"/>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pPr>
        <w:pStyle w:val="style0"/>
        <w:numPr>
          <w:ilvl w:val="0"/>
          <w:numId w:val="4"/>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w:t>
      </w:r>
      <w:r>
        <w:rPr>
          <w:rFonts w:ascii="Times New Roman" w:hAnsi="Times New Roman"/>
          <w:b/>
          <w:bCs/>
          <w:sz w:val="28"/>
          <w:szCs w:val="28"/>
        </w:rPr>
        <w:t xml:space="preserve"> </w:t>
      </w:r>
      <w:r>
        <w:rPr>
          <w:rFonts w:ascii="Times New Roman" w:hAnsi="Times New Roman"/>
          <w:b/>
          <w:bCs/>
          <w:sz w:val="28"/>
          <w:szCs w:val="28"/>
        </w:rPr>
        <w:t>«Человек и его здоровье»:</w:t>
      </w:r>
    </w:p>
    <w:p>
      <w:pPr>
        <w:pStyle w:val="style0"/>
        <w:numPr>
          <w:ilvl w:val="0"/>
          <w:numId w:val="140"/>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pPr>
        <w:pStyle w:val="style0"/>
        <w:numPr>
          <w:ilvl w:val="0"/>
          <w:numId w:val="140"/>
        </w:numPr>
        <w:tabs>
          <w:tab w:val="left" w:leader="none" w:pos="280"/>
        </w:tabs>
        <w:overflowPunct w:val="false"/>
        <w:autoSpaceDE w:val="false"/>
        <w:autoSpaceDN w:val="false"/>
        <w:adjustRightInd w:val="false"/>
        <w:spacing w:after="0" w:lineRule="auto" w:line="360"/>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pPr>
        <w:pStyle w:val="style0"/>
        <w:numPr>
          <w:ilvl w:val="0"/>
          <w:numId w:val="140"/>
        </w:numPr>
        <w:tabs>
          <w:tab w:val="left" w:leader="none" w:pos="280"/>
        </w:tabs>
        <w:overflowPunct w:val="false"/>
        <w:autoSpaceDE w:val="false"/>
        <w:autoSpaceDN w:val="false"/>
        <w:adjustRightInd w:val="false"/>
        <w:spacing w:after="0" w:lineRule="auto" w:line="360"/>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pPr>
        <w:pStyle w:val="style0"/>
        <w:numPr>
          <w:ilvl w:val="0"/>
          <w:numId w:val="140"/>
        </w:numPr>
        <w:tabs>
          <w:tab w:val="left" w:leader="none" w:pos="280"/>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pPr>
        <w:pStyle w:val="style0"/>
        <w:numPr>
          <w:ilvl w:val="0"/>
          <w:numId w:val="140"/>
        </w:numPr>
        <w:tabs>
          <w:tab w:val="left" w:leader="none" w:pos="280"/>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pPr>
        <w:pStyle w:val="style0"/>
        <w:numPr>
          <w:ilvl w:val="0"/>
          <w:numId w:val="140"/>
        </w:numPr>
        <w:tabs>
          <w:tab w:val="left" w:leader="none" w:pos="280"/>
        </w:tabs>
        <w:overflowPunct w:val="false"/>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pPr>
        <w:pStyle w:val="style0"/>
        <w:numPr>
          <w:ilvl w:val="0"/>
          <w:numId w:val="140"/>
        </w:numPr>
        <w:overflowPunct w:val="false"/>
        <w:autoSpaceDE w:val="false"/>
        <w:autoSpaceDN w:val="false"/>
        <w:adjustRightInd w:val="false"/>
        <w:spacing w:after="0" w:lineRule="auto" w:line="360"/>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pPr>
        <w:pStyle w:val="style0"/>
        <w:numPr>
          <w:ilvl w:val="0"/>
          <w:numId w:val="140"/>
        </w:numPr>
        <w:tabs>
          <w:tab w:val="left" w:leader="none" w:pos="280"/>
        </w:tabs>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pPr>
        <w:pStyle w:val="style0"/>
        <w:numPr>
          <w:ilvl w:val="0"/>
          <w:numId w:val="175"/>
        </w:numPr>
        <w:tabs>
          <w:tab w:val="left" w:leader="none" w:pos="500"/>
        </w:tabs>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11" w:name="page27"/>
      <w:bookmarkEnd w:id="411"/>
      <w:r>
        <w:rPr>
          <w:rFonts w:ascii="Times New Roman" w:hAnsi="Times New Roman"/>
          <w:sz w:val="28"/>
          <w:szCs w:val="28"/>
        </w:rPr>
        <w:t>микропрепаратах;</w:t>
      </w:r>
    </w:p>
    <w:p>
      <w:pPr>
        <w:pStyle w:val="style0"/>
        <w:numPr>
          <w:ilvl w:val="0"/>
          <w:numId w:val="175"/>
        </w:numPr>
        <w:overflowPunct w:val="false"/>
        <w:autoSpaceDE w:val="false"/>
        <w:autoSpaceDN w:val="false"/>
        <w:adjustRightInd w:val="false"/>
        <w:spacing w:after="0" w:lineRule="auto" w:line="360"/>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pPr>
        <w:pStyle w:val="style0"/>
        <w:numPr>
          <w:ilvl w:val="0"/>
          <w:numId w:val="175"/>
        </w:numPr>
        <w:overflowPunct w:val="false"/>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pPr>
        <w:pStyle w:val="style0"/>
        <w:numPr>
          <w:ilvl w:val="0"/>
          <w:numId w:val="223"/>
        </w:numPr>
        <w:autoSpaceDE w:val="false"/>
        <w:autoSpaceDN w:val="false"/>
        <w:adjustRightInd w:val="false"/>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pPr>
        <w:pStyle w:val="style0"/>
        <w:numPr>
          <w:ilvl w:val="0"/>
          <w:numId w:val="223"/>
        </w:numPr>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pPr>
        <w:pStyle w:val="style0"/>
        <w:numPr>
          <w:ilvl w:val="0"/>
          <w:numId w:val="223"/>
        </w:numPr>
        <w:autoSpaceDE w:val="false"/>
        <w:autoSpaceDN w:val="false"/>
        <w:adjustRightInd w:val="false"/>
        <w:spacing w:after="0" w:lineRule="auto" w:line="360"/>
        <w:ind w:left="0" w:firstLine="709"/>
        <w:jc w:val="both"/>
        <w:contextualSpacing/>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p>
    <w:bookmarkStart w:id="412" w:name="_Toc409691712"/>
    <w:bookmarkStart w:id="413" w:name="_Toc410654037"/>
    <w:bookmarkStart w:id="414" w:name="_Toc31893464"/>
    <w:bookmarkStart w:id="415" w:name="_Toc31898644"/>
    <w:p>
      <w:pPr>
        <w:pStyle w:val="style4"/>
        <w:ind w:left="1701"/>
        <w:rPr/>
      </w:pPr>
      <w:r>
        <w:t xml:space="preserve">2.2.2.12. </w:t>
      </w:r>
      <w:r>
        <w:t>Химия</w:t>
      </w:r>
      <w:bookmarkEnd w:id="412"/>
      <w:bookmarkEnd w:id="413"/>
      <w:bookmarkEnd w:id="414"/>
      <w:bookmarkEnd w:id="415"/>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pPr>
        <w:pStyle w:val="style0"/>
        <w:spacing w:after="0" w:lineRule="auto" w:line="360"/>
        <w:ind w:firstLine="709"/>
        <w:jc w:val="both"/>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pPr>
        <w:pStyle w:val="style0"/>
        <w:spacing w:after="0" w:lineRule="auto" w:line="360"/>
        <w:ind w:firstLine="709"/>
        <w:jc w:val="both"/>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pPr>
        <w:pStyle w:val="style179"/>
        <w:spacing w:lineRule="auto" w:line="360"/>
        <w:ind w:left="0" w:firstLine="709"/>
        <w:jc w:val="both"/>
        <w:rPr>
          <w:rFonts w:ascii="Times New Roman" w:eastAsia="Times New Roman" w:hAnsi="Times New Roman"/>
          <w:sz w:val="28"/>
          <w:szCs w:val="28"/>
        </w:rPr>
      </w:pP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w:t>
      </w:r>
      <w:r>
        <w:rPr>
          <w:rFonts w:ascii="Times New Roman" w:hAnsi="Times New Roman"/>
          <w:i/>
          <w:sz w:val="28"/>
          <w:szCs w:val="28"/>
        </w:rPr>
        <w:t xml:space="preserve"> </w:t>
      </w:r>
      <w:r>
        <w:rPr>
          <w:rFonts w:ascii="Times New Roman" w:hAnsi="Times New Roman"/>
          <w:i/>
          <w:sz w:val="28"/>
          <w:szCs w:val="28"/>
        </w:rPr>
        <w:t>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w:t>
      </w:r>
      <w:r>
        <w:rPr>
          <w:rFonts w:ascii="Times New Roman" w:hAnsi="Times New Roman"/>
          <w:sz w:val="28"/>
          <w:szCs w:val="28"/>
        </w:rPr>
        <w:t>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Кислород. Водород</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Вода. Растворы</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w:t>
      </w:r>
      <w:r>
        <w:rPr>
          <w:rFonts w:ascii="Times New Roman" w:hAnsi="Times New Roman"/>
          <w:i/>
          <w:sz w:val="28"/>
          <w:szCs w:val="28"/>
        </w:rPr>
        <w:t xml:space="preserve"> </w:t>
      </w:r>
      <w:r>
        <w:rPr>
          <w:rFonts w:ascii="Times New Roman" w:hAnsi="Times New Roman"/>
          <w:i/>
          <w:sz w:val="28"/>
          <w:szCs w:val="28"/>
        </w:rPr>
        <w:t>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w:t>
      </w:r>
      <w:r>
        <w:rPr>
          <w:rFonts w:ascii="Times New Roman" w:hAnsi="Times New Roman"/>
          <w:i/>
          <w:sz w:val="28"/>
          <w:szCs w:val="28"/>
        </w:rPr>
        <w:t xml:space="preserve"> </w:t>
      </w:r>
      <w:r>
        <w:rPr>
          <w:rFonts w:ascii="Times New Roman" w:hAnsi="Times New Roman"/>
          <w:i/>
          <w:sz w:val="28"/>
          <w:szCs w:val="28"/>
        </w:rPr>
        <w:t>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w:t>
      </w:r>
      <w:r>
        <w:rPr>
          <w:rFonts w:ascii="Times New Roman" w:hAnsi="Times New Roman"/>
          <w:i/>
          <w:sz w:val="28"/>
          <w:szCs w:val="28"/>
        </w:rPr>
        <w:t xml:space="preserve"> </w:t>
      </w:r>
      <w:r>
        <w:rPr>
          <w:rFonts w:ascii="Times New Roman" w:hAnsi="Times New Roman"/>
          <w:i/>
          <w:sz w:val="28"/>
          <w:szCs w:val="28"/>
        </w:rPr>
        <w:t>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 xml:space="preserve">Проблема безопасного использования </w:t>
      </w:r>
      <w:r>
        <w:rPr>
          <w:rFonts w:ascii="Times New Roman" w:hAnsi="Times New Roman"/>
          <w:i/>
          <w:sz w:val="28"/>
          <w:szCs w:val="28"/>
        </w:rPr>
        <w:t>веществ и химических реакций в повседневной жизни.</w:t>
      </w:r>
      <w:r>
        <w:rPr>
          <w:rFonts w:ascii="Times New Roman" w:hAnsi="Times New Roman"/>
          <w:i/>
          <w:sz w:val="28"/>
          <w:szCs w:val="28"/>
        </w:rPr>
        <w:t xml:space="preserve"> </w:t>
      </w:r>
      <w:r>
        <w:rPr>
          <w:rFonts w:ascii="Times New Roman" w:hAnsi="Times New Roman"/>
          <w:i/>
          <w:sz w:val="28"/>
          <w:szCs w:val="28"/>
        </w:rPr>
        <w:t>Токсичные, горючие и взрывоопасные вещества. Бытовая химическая грамотность.</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Химические реакции</w:t>
      </w:r>
    </w:p>
    <w:p>
      <w:pPr>
        <w:pStyle w:val="style0"/>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r>
        <w:rPr>
          <w:rFonts w:ascii="Times New Roman" w:hAnsi="Times New Roman"/>
          <w:sz w:val="28"/>
          <w:szCs w:val="28"/>
        </w:rPr>
        <w:t>Окислитель. Восстановитель. Сущность окислительно-восстановительных реакций.</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w:t>
      </w:r>
      <w:r>
        <w:rPr>
          <w:rFonts w:ascii="Times New Roman" w:hAnsi="Times New Roman"/>
          <w:i/>
          <w:sz w:val="28"/>
          <w:szCs w:val="28"/>
        </w:rPr>
        <w:t xml:space="preserve"> </w:t>
      </w:r>
      <w:r>
        <w:rPr>
          <w:rFonts w:ascii="Times New Roman" w:hAnsi="Times New Roman"/>
          <w:i/>
          <w:sz w:val="28"/>
          <w:szCs w:val="28"/>
        </w:rPr>
        <w:t>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pPr>
        <w:pStyle w:val="style0"/>
        <w:autoSpaceDE w:val="false"/>
        <w:autoSpaceDN w:val="false"/>
        <w:adjustRightInd w:val="false"/>
        <w:spacing w:after="0" w:lineRule="auto" w:line="360"/>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w:t>
      </w:r>
      <w:r>
        <w:rPr>
          <w:rFonts w:ascii="Times New Roman" w:hAnsi="Times New Roman"/>
          <w:sz w:val="28"/>
          <w:szCs w:val="28"/>
        </w:rPr>
        <w:t xml:space="preserve">глюкоза, белки. </w:t>
      </w:r>
      <w:r>
        <w:rPr>
          <w:rFonts w:ascii="Times New Roman" w:hAnsi="Times New Roman"/>
          <w:i/>
          <w:sz w:val="28"/>
          <w:szCs w:val="28"/>
        </w:rPr>
        <w:t>Химическое загрязнение окружающей среды и его последствия.</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pPr>
        <w:pStyle w:val="style0"/>
        <w:numPr>
          <w:ilvl w:val="0"/>
          <w:numId w:val="131"/>
        </w:numPr>
        <w:autoSpaceDE w:val="false"/>
        <w:autoSpaceDN w:val="false"/>
        <w:adjustRightInd w:val="false"/>
        <w:spacing w:after="0" w:lineRule="auto" w:line="360"/>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pPr>
        <w:pStyle w:val="style0"/>
        <w:autoSpaceDE w:val="false"/>
        <w:autoSpaceDN w:val="false"/>
        <w:adjustRightInd w:val="false"/>
        <w:spacing w:after="0" w:lineRule="auto" w:line="360"/>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pPr>
        <w:pStyle w:val="style0"/>
        <w:numPr>
          <w:ilvl w:val="0"/>
          <w:numId w:val="131"/>
        </w:numPr>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pPr>
        <w:pStyle w:val="style0"/>
        <w:numPr>
          <w:ilvl w:val="0"/>
          <w:numId w:val="131"/>
        </w:numPr>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pPr>
        <w:pStyle w:val="style0"/>
        <w:autoSpaceDE w:val="false"/>
        <w:autoSpaceDN w:val="false"/>
        <w:adjustRightInd w:val="false"/>
        <w:spacing w:after="0" w:lineRule="auto" w:line="360"/>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Реакции ионного обмена.</w:t>
      </w:r>
    </w:p>
    <w:p>
      <w:pPr>
        <w:pStyle w:val="style0"/>
        <w:numPr>
          <w:ilvl w:val="0"/>
          <w:numId w:val="39"/>
        </w:numPr>
        <w:spacing w:after="0" w:lineRule="auto" w:line="360"/>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pPr>
        <w:pStyle w:val="style0"/>
        <w:numPr>
          <w:ilvl w:val="0"/>
          <w:numId w:val="39"/>
        </w:numPr>
        <w:spacing w:after="0" w:lineRule="auto" w:line="360"/>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pPr>
        <w:pStyle w:val="style0"/>
        <w:numPr>
          <w:ilvl w:val="0"/>
          <w:numId w:val="39"/>
        </w:numPr>
        <w:spacing w:after="0" w:lineRule="auto" w:line="360"/>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pPr>
        <w:pStyle w:val="style0"/>
        <w:numPr>
          <w:ilvl w:val="0"/>
          <w:numId w:val="39"/>
        </w:numPr>
        <w:spacing w:after="0" w:lineRule="auto" w:line="360"/>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pPr>
        <w:pStyle w:val="style0"/>
        <w:spacing w:after="0" w:lineRule="auto" w:line="360"/>
        <w:ind w:firstLine="709"/>
        <w:jc w:val="both"/>
        <w:rPr>
          <w:rFonts w:ascii="Times New Roman" w:hAnsi="Times New Roman"/>
          <w:sz w:val="28"/>
          <w:szCs w:val="28"/>
        </w:rPr>
      </w:pPr>
    </w:p>
    <w:bookmarkStart w:id="416" w:name="_Toc409691713"/>
    <w:bookmarkStart w:id="417" w:name="_Toc410654038"/>
    <w:bookmarkStart w:id="418" w:name="_Toc31893465"/>
    <w:bookmarkStart w:id="419" w:name="_Toc31898645"/>
    <w:p>
      <w:pPr>
        <w:pStyle w:val="style4"/>
        <w:ind w:left="1701"/>
        <w:rPr/>
      </w:pPr>
      <w:r>
        <w:t xml:space="preserve">2.2.2.13. </w:t>
      </w:r>
      <w:r>
        <w:t>Изобразительное искусство</w:t>
      </w:r>
      <w:bookmarkEnd w:id="416"/>
      <w:bookmarkEnd w:id="417"/>
      <w:bookmarkEnd w:id="418"/>
      <w:bookmarkEnd w:id="419"/>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pPr>
        <w:pStyle w:val="style179"/>
        <w:numPr>
          <w:ilvl w:val="0"/>
          <w:numId w:val="14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pPr>
        <w:pStyle w:val="style179"/>
        <w:numPr>
          <w:ilvl w:val="0"/>
          <w:numId w:val="14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pPr>
        <w:pStyle w:val="style179"/>
        <w:numPr>
          <w:ilvl w:val="0"/>
          <w:numId w:val="14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pPr>
        <w:pStyle w:val="style179"/>
        <w:numPr>
          <w:ilvl w:val="0"/>
          <w:numId w:val="14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pPr>
        <w:pStyle w:val="style179"/>
        <w:numPr>
          <w:ilvl w:val="0"/>
          <w:numId w:val="146"/>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pPr>
        <w:pStyle w:val="style0"/>
        <w:spacing w:after="0" w:lineRule="auto" w:line="360"/>
        <w:ind w:firstLine="709"/>
        <w:jc w:val="both"/>
        <w:rPr>
          <w:rFonts w:ascii="Times New Roman" w:eastAsia="Times New Roman" w:hAnsi="Times New Roman"/>
          <w:sz w:val="28"/>
          <w:szCs w:val="28"/>
        </w:rPr>
      </w:pP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pStyle w:val="style0"/>
        <w:spacing w:after="0" w:lineRule="auto" w:line="360"/>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pPr>
        <w:pStyle w:val="style179"/>
        <w:tabs>
          <w:tab w:val="left" w:leader="none" w:pos="426"/>
        </w:tabs>
        <w:spacing w:lineRule="auto" w:line="360"/>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pPr>
        <w:pStyle w:val="style0"/>
        <w:tabs>
          <w:tab w:val="left" w:leader="none" w:pos="426"/>
          <w:tab w:val="left" w:leader="none" w:pos="709"/>
        </w:tabs>
        <w:spacing w:after="0" w:lineRule="auto" w:line="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w:t>
      </w:r>
      <w:r>
        <w:rPr>
          <w:rFonts w:ascii="Times New Roman" w:eastAsia="Times New Roman" w:hAnsi="Times New Roman"/>
          <w:sz w:val="28"/>
          <w:szCs w:val="28"/>
          <w:lang w:eastAsia="ru-RU"/>
        </w:rPr>
        <w:t xml:space="preserve">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pPr>
        <w:pStyle w:val="style0"/>
        <w:spacing w:after="0" w:lineRule="auto" w:line="36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pPr>
        <w:pStyle w:val="style0"/>
        <w:spacing w:after="0" w:lineRule="auto" w:line="36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pPr>
        <w:pStyle w:val="style0"/>
        <w:spacing w:after="0" w:lineRule="auto" w:line="36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pPr>
        <w:pStyle w:val="style0"/>
        <w:spacing w:after="0" w:lineRule="auto" w:line="36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w:t>
      </w:r>
      <w:r>
        <w:rPr>
          <w:rFonts w:ascii="Times New Roman" w:eastAsia="Times New Roman" w:hAnsi="Times New Roman"/>
          <w:sz w:val="28"/>
          <w:szCs w:val="28"/>
          <w:lang w:eastAsia="ru-RU"/>
        </w:rPr>
        <w:t xml:space="preserve">моего сада. История костюма. Композиционно - конструктивные принципы дизайна одежды. </w:t>
      </w:r>
    </w:p>
    <w:p>
      <w:pPr>
        <w:pStyle w:val="style0"/>
        <w:spacing w:after="0" w:lineRule="auto" w:line="36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Изобразительное искусство и архитектура России</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pPr>
        <w:pStyle w:val="style0"/>
        <w:spacing w:after="0" w:lineRule="auto" w:line="360"/>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pPr>
        <w:pStyle w:val="style0"/>
        <w:spacing w:after="0" w:lineRule="auto" w:line="360"/>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pPr>
        <w:pStyle w:val="style0"/>
        <w:spacing w:after="0" w:lineRule="auto" w:line="360"/>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Pr>
          <w:rFonts w:ascii="Times New Roman" w:eastAsia="Times New Roman" w:hAnsi="Times New Roman"/>
          <w:b/>
          <w:i/>
          <w:sz w:val="28"/>
          <w:szCs w:val="28"/>
          <w:lang w:eastAsia="ru-RU"/>
        </w:rPr>
        <w:t>в</w:t>
      </w:r>
      <w:r>
        <w:rPr>
          <w:rFonts w:ascii="Times New Roman" w:eastAsia="Times New Roman" w:hAnsi="Times New Roman"/>
          <w:b/>
          <w:i/>
          <w:sz w:val="28"/>
          <w:szCs w:val="28"/>
          <w:lang w:eastAsia="ru-RU"/>
        </w:rPr>
        <w:t>.</w:t>
      </w:r>
    </w:p>
    <w:p>
      <w:pPr>
        <w:pStyle w:val="style0"/>
        <w:spacing w:after="0" w:lineRule="auto" w:line="360"/>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w:t>
      </w:r>
      <w:r>
        <w:rPr>
          <w:rFonts w:ascii="Times New Roman" w:eastAsia="Times New Roman" w:hAnsi="Times New Roman"/>
          <w:i/>
          <w:sz w:val="28"/>
          <w:szCs w:val="28"/>
          <w:lang w:eastAsia="ru-RU"/>
        </w:rPr>
        <w:t>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pPr>
        <w:pStyle w:val="style0"/>
        <w:spacing w:after="0" w:lineRule="auto" w:line="360"/>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pPr>
        <w:pStyle w:val="style0"/>
        <w:spacing w:after="0" w:lineRule="auto" w:line="360"/>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pPr>
        <w:pStyle w:val="style0"/>
        <w:spacing w:after="0" w:lineRule="auto" w:line="360"/>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pPr>
        <w:pStyle w:val="style0"/>
        <w:spacing w:after="0" w:lineRule="auto" w:line="360"/>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bookmarkStart w:id="420" w:name="_Toc409691714"/>
    <w:p>
      <w:pPr>
        <w:pStyle w:val="style3"/>
        <w:spacing w:before="0" w:beforeAutospacing="false" w:after="0" w:afterAutospacing="false" w:lineRule="auto" w:line="360"/>
        <w:ind w:firstLine="709"/>
        <w:rPr>
          <w:szCs w:val="28"/>
        </w:rPr>
      </w:pPr>
    </w:p>
    <w:bookmarkStart w:id="421" w:name="_Toc410654039"/>
    <w:bookmarkStart w:id="422" w:name="_Toc31893466"/>
    <w:bookmarkStart w:id="423" w:name="_Toc31898646"/>
    <w:p>
      <w:pPr>
        <w:pStyle w:val="style4"/>
        <w:ind w:left="1701"/>
        <w:rPr/>
      </w:pPr>
      <w:r>
        <w:t xml:space="preserve">2.2.2.14. </w:t>
      </w:r>
      <w:r>
        <w:t>Музыка</w:t>
      </w:r>
      <w:bookmarkEnd w:id="420"/>
      <w:bookmarkEnd w:id="421"/>
      <w:bookmarkEnd w:id="422"/>
      <w:bookmarkEnd w:id="423"/>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предмета «Музыка» направлено на:</w:t>
      </w:r>
    </w:p>
    <w:p>
      <w:pPr>
        <w:pStyle w:val="style179"/>
        <w:numPr>
          <w:ilvl w:val="0"/>
          <w:numId w:val="138"/>
        </w:numPr>
        <w:tabs>
          <w:tab w:val="left" w:leader="none" w:pos="1134"/>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pPr>
        <w:pStyle w:val="style179"/>
        <w:numPr>
          <w:ilvl w:val="0"/>
          <w:numId w:val="138"/>
        </w:numPr>
        <w:tabs>
          <w:tab w:val="left" w:leader="none" w:pos="1134"/>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pPr>
        <w:pStyle w:val="style179"/>
        <w:numPr>
          <w:ilvl w:val="0"/>
          <w:numId w:val="138"/>
        </w:numPr>
        <w:tabs>
          <w:tab w:val="left" w:leader="none" w:pos="1134"/>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pPr>
        <w:pStyle w:val="style179"/>
        <w:numPr>
          <w:ilvl w:val="0"/>
          <w:numId w:val="138"/>
        </w:numPr>
        <w:tabs>
          <w:tab w:val="left" w:leader="none" w:pos="1134"/>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pPr>
        <w:pStyle w:val="style179"/>
        <w:numPr>
          <w:ilvl w:val="0"/>
          <w:numId w:val="138"/>
        </w:numPr>
        <w:tabs>
          <w:tab w:val="left" w:leader="none" w:pos="1134"/>
        </w:tabs>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Pr>
          <w:rFonts w:ascii="Times New Roman" w:eastAsia="Times New Roman" w:hAnsi="Times New Roman"/>
          <w:sz w:val="28"/>
          <w:szCs w:val="28"/>
          <w:lang w:eastAsia="ru-RU"/>
        </w:rPr>
        <w:t>досуга на основе осознания роли музыки в жизни отдельного человека и общества, в развитии мировой культуры.</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pPr>
        <w:pStyle w:val="style0"/>
        <w:spacing w:after="0" w:lineRule="auto" w:line="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pPr>
        <w:pStyle w:val="style0"/>
        <w:spacing w:after="0" w:lineRule="auto" w:line="360"/>
        <w:ind w:firstLine="709"/>
        <w:jc w:val="both"/>
        <w:rPr>
          <w:rFonts w:ascii="Times New Roman" w:hAnsi="Times New Roman"/>
          <w:sz w:val="28"/>
          <w:szCs w:val="28"/>
        </w:rPr>
      </w:pP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Музыка как вид искусства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Pr>
          <w:rFonts w:ascii="Times New Roman" w:hAnsi="Times New Roman"/>
          <w:sz w:val="28"/>
          <w:szCs w:val="28"/>
        </w:rPr>
        <w:t>е</w:t>
      </w:r>
      <w:r>
        <w:rPr>
          <w:rFonts w:ascii="Times New Roman" w:hAnsi="Times New Roman"/>
          <w:sz w:val="28"/>
          <w:szCs w:val="28"/>
        </w:rPr>
        <w:t>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Pr>
          <w:rFonts w:ascii="Times New Roman" w:hAnsi="Times New Roman"/>
          <w:sz w:val="28"/>
          <w:szCs w:val="28"/>
        </w:rPr>
        <w:t xml:space="preserve">Музыкальный фольклор народов России. </w:t>
      </w:r>
      <w:r>
        <w:rPr>
          <w:rFonts w:ascii="Times New Roman" w:hAnsi="Times New Roman"/>
          <w:sz w:val="28"/>
          <w:szCs w:val="28"/>
        </w:rPr>
        <w:t xml:space="preserve">Знакомство с музыкальной культурой, народным музыкальным творчеством своего региона. </w:t>
      </w:r>
      <w:r>
        <w:rPr>
          <w:rFonts w:ascii="Times New Roman" w:hAnsi="Times New Roman"/>
          <w:sz w:val="28"/>
          <w:szCs w:val="28"/>
        </w:rPr>
        <w:t>Истоки и интонационное своеобразие, музыкального фольклора разных стран.</w:t>
      </w:r>
    </w:p>
    <w:p>
      <w:pPr>
        <w:pStyle w:val="style0"/>
        <w:spacing w:after="0" w:lineRule="auto" w:line="360"/>
        <w:ind w:left="709"/>
        <w:jc w:val="both"/>
        <w:contextualSpacing/>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w:t>
      </w:r>
      <w:r>
        <w:rPr>
          <w:rFonts w:ascii="Times New Roman" w:hAnsi="Times New Roman"/>
          <w:b/>
          <w:sz w:val="28"/>
          <w:szCs w:val="28"/>
        </w:rPr>
        <w:t>в.</w:t>
      </w:r>
    </w:p>
    <w:p>
      <w:pPr>
        <w:pStyle w:val="style0"/>
        <w:spacing w:lineRule="auto" w:line="360"/>
        <w:ind w:firstLine="709"/>
        <w:jc w:val="both"/>
        <w:contextualSpacing/>
        <w:rPr>
          <w:rFonts w:ascii="Times New Roman" w:hAnsi="Times New Roman"/>
          <w:sz w:val="28"/>
          <w:szCs w:val="28"/>
        </w:rPr>
      </w:pPr>
      <w:r>
        <w:rPr>
          <w:rFonts w:ascii="Times New Roman" w:hAnsi="Times New Roman"/>
          <w:sz w:val="28"/>
          <w:szCs w:val="28"/>
        </w:rPr>
        <w:t>Древнерусская д</w:t>
      </w:r>
      <w:r>
        <w:rPr>
          <w:rFonts w:ascii="Times New Roman" w:hAnsi="Times New Roman"/>
          <w:sz w:val="28"/>
          <w:szCs w:val="28"/>
        </w:rPr>
        <w:t xml:space="preserve">уховная музыка. </w:t>
      </w:r>
      <w:r>
        <w:rPr>
          <w:rFonts w:ascii="Times New Roman" w:hAnsi="Times New Roman"/>
          <w:i/>
          <w:sz w:val="28"/>
          <w:szCs w:val="28"/>
        </w:rPr>
        <w:t xml:space="preserve">Знаменный распев как основа древнерусской </w:t>
      </w:r>
      <w:r>
        <w:rPr>
          <w:rFonts w:ascii="Times New Roman" w:hAnsi="Times New Roman"/>
          <w:i/>
          <w:sz w:val="28"/>
          <w:szCs w:val="28"/>
        </w:rPr>
        <w:t xml:space="preserve">храмовой </w:t>
      </w:r>
      <w:r>
        <w:rPr>
          <w:rFonts w:ascii="Times New Roman" w:hAnsi="Times New Roman"/>
          <w:i/>
          <w:sz w:val="28"/>
          <w:szCs w:val="28"/>
        </w:rPr>
        <w:t>музыки.</w:t>
      </w:r>
      <w:r>
        <w:rPr>
          <w:rFonts w:ascii="Times New Roman" w:hAnsi="Times New Roman"/>
          <w:sz w:val="28"/>
          <w:szCs w:val="28"/>
        </w:rPr>
        <w:t xml:space="preserve"> Основные жанры профессиональной музыки</w:t>
      </w:r>
      <w:r>
        <w:rPr>
          <w:rFonts w:ascii="Times New Roman" w:hAnsi="Times New Roman"/>
          <w:sz w:val="28"/>
          <w:szCs w:val="28"/>
        </w:rPr>
        <w:t xml:space="preserve"> эпохи Просвещения</w:t>
      </w:r>
      <w:r>
        <w:rPr>
          <w:rFonts w:ascii="Times New Roman" w:hAnsi="Times New Roman"/>
          <w:sz w:val="28"/>
          <w:szCs w:val="28"/>
        </w:rPr>
        <w:t>: кант, хоровой концерт</w:t>
      </w:r>
      <w:r>
        <w:rPr>
          <w:rFonts w:ascii="Times New Roman" w:hAnsi="Times New Roman"/>
          <w:sz w:val="28"/>
          <w:szCs w:val="28"/>
        </w:rPr>
        <w:t>, литургия</w:t>
      </w:r>
      <w:r>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pPr>
        <w:pStyle w:val="style0"/>
        <w:spacing w:after="0" w:lineRule="auto" w:line="360"/>
        <w:ind w:firstLine="709"/>
        <w:jc w:val="both"/>
        <w:contextualSpacing/>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w:t>
      </w:r>
      <w:r>
        <w:rPr>
          <w:rFonts w:ascii="Times New Roman" w:hAnsi="Times New Roman"/>
          <w:b/>
          <w:sz w:val="28"/>
          <w:szCs w:val="28"/>
        </w:rPr>
        <w:t> </w:t>
      </w:r>
      <w:r>
        <w:rPr>
          <w:rFonts w:ascii="Times New Roman" w:hAnsi="Times New Roman"/>
          <w:b/>
          <w:sz w:val="28"/>
          <w:szCs w:val="28"/>
        </w:rPr>
        <w:t>в</w:t>
      </w:r>
      <w:r>
        <w:rPr>
          <w:rFonts w:ascii="Times New Roman" w:hAnsi="Times New Roman"/>
          <w:b/>
          <w:sz w:val="28"/>
          <w:szCs w:val="28"/>
        </w:rPr>
        <w:t>в.</w:t>
      </w:r>
    </w:p>
    <w:p>
      <w:pPr>
        <w:pStyle w:val="style0"/>
        <w:spacing w:after="0" w:lineRule="auto" w:line="360"/>
        <w:ind w:firstLine="709"/>
        <w:jc w:val="both"/>
        <w:contextualSpacing/>
        <w:rPr>
          <w:rFonts w:ascii="Times New Roman" w:hAnsi="Times New Roman"/>
          <w:sz w:val="28"/>
          <w:szCs w:val="28"/>
        </w:rPr>
      </w:pPr>
      <w:r>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Pr>
          <w:rFonts w:ascii="Times New Roman" w:hAnsi="Times New Roman"/>
          <w:sz w:val="28"/>
          <w:szCs w:val="28"/>
        </w:rPr>
        <w:t xml:space="preserve">в </w:t>
      </w:r>
      <w:r>
        <w:rPr>
          <w:rFonts w:ascii="Times New Roman" w:hAnsi="Times New Roman"/>
          <w:sz w:val="28"/>
          <w:szCs w:val="28"/>
        </w:rPr>
        <w:t>эпохи Возрождения и Барокко (мадригал, мотет, фуга, месса, реквием</w:t>
      </w:r>
      <w:r>
        <w:rPr>
          <w:rFonts w:ascii="Times New Roman" w:hAnsi="Times New Roman"/>
          <w:sz w:val="28"/>
          <w:szCs w:val="28"/>
        </w:rPr>
        <w:t>, шансон</w:t>
      </w:r>
      <w:r>
        <w:rPr>
          <w:rFonts w:ascii="Times New Roman" w:hAnsi="Times New Roman"/>
          <w:sz w:val="28"/>
          <w:szCs w:val="28"/>
        </w:rPr>
        <w:t>). И.С. Бах</w:t>
      </w:r>
      <w:r>
        <w:rPr>
          <w:rFonts w:ascii="Times New Roman" w:hAnsi="Times New Roman"/>
          <w:sz w:val="28"/>
          <w:szCs w:val="28"/>
        </w:rPr>
        <w:t xml:space="preserve"> – выдающийся музыкант эпохи Барокко</w:t>
      </w:r>
      <w:r>
        <w:rPr>
          <w:rFonts w:ascii="Times New Roman" w:hAnsi="Times New Roman"/>
          <w:sz w:val="28"/>
          <w:szCs w:val="28"/>
        </w:rPr>
        <w:t>. Венская классическая школа (</w:t>
      </w:r>
      <w:r>
        <w:rPr>
          <w:rFonts w:ascii="Times New Roman" w:hAnsi="Times New Roman"/>
          <w:sz w:val="28"/>
          <w:szCs w:val="28"/>
        </w:rPr>
        <w:t>Й</w:t>
      </w:r>
      <w:r>
        <w:rPr>
          <w:rFonts w:ascii="Times New Roman" w:hAnsi="Times New Roman"/>
          <w:sz w:val="28"/>
          <w:szCs w:val="28"/>
        </w:rPr>
        <w:t>. Гайдн, В. Моцарт, Л. Бетховен). Творчество композиторов-романтиков Ф. Шопен, Ф. Лист, Р. Шуман, Ф</w:t>
      </w:r>
      <w:r>
        <w:rPr>
          <w:rFonts w:ascii="Times New Roman" w:hAnsi="Times New Roman"/>
          <w:sz w:val="28"/>
          <w:szCs w:val="28"/>
        </w:rPr>
        <w:t xml:space="preserve">. </w:t>
      </w:r>
      <w:r>
        <w:rPr>
          <w:rFonts w:ascii="Times New Roman" w:hAnsi="Times New Roman"/>
          <w:sz w:val="28"/>
          <w:szCs w:val="28"/>
        </w:rPr>
        <w:t>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w:t>
      </w:r>
      <w:r>
        <w:rPr>
          <w:rFonts w:ascii="Times New Roman" w:hAnsi="Times New Roman"/>
          <w:sz w:val="28"/>
          <w:szCs w:val="28"/>
        </w:rPr>
        <w:t xml:space="preserve">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pPr>
        <w:pStyle w:val="style0"/>
        <w:spacing w:after="0" w:lineRule="auto" w:line="360"/>
        <w:ind w:left="709"/>
        <w:jc w:val="both"/>
        <w:contextualSpacing/>
        <w:rPr>
          <w:rFonts w:ascii="Times New Roman" w:hAnsi="Times New Roman"/>
          <w:b/>
          <w:sz w:val="28"/>
          <w:szCs w:val="28"/>
        </w:rPr>
      </w:pPr>
      <w:r>
        <w:rPr>
          <w:rFonts w:ascii="Times New Roman" w:hAnsi="Times New Roman"/>
          <w:b/>
          <w:sz w:val="28"/>
          <w:szCs w:val="28"/>
        </w:rPr>
        <w:t>Русская и зарубежная</w:t>
      </w:r>
      <w:r>
        <w:rPr>
          <w:rFonts w:ascii="Times New Roman" w:hAnsi="Times New Roman"/>
          <w:b/>
          <w:sz w:val="28"/>
          <w:szCs w:val="28"/>
        </w:rPr>
        <w:t xml:space="preserve">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Pr>
          <w:rFonts w:ascii="Times New Roman" w:hAnsi="Times New Roman"/>
          <w:sz w:val="28"/>
          <w:szCs w:val="28"/>
        </w:rPr>
        <w:t xml:space="preserve">и зарубежные </w:t>
      </w:r>
      <w:r>
        <w:rPr>
          <w:rFonts w:ascii="Times New Roman" w:hAnsi="Times New Roman"/>
          <w:sz w:val="28"/>
          <w:szCs w:val="28"/>
        </w:rPr>
        <w:t>композиторы-песенники ХХ столетия. Обобщ</w:t>
      </w:r>
      <w:r>
        <w:rPr>
          <w:rFonts w:ascii="Times New Roman" w:hAnsi="Times New Roman"/>
          <w:sz w:val="28"/>
          <w:szCs w:val="28"/>
        </w:rPr>
        <w:t>е</w:t>
      </w:r>
      <w:r>
        <w:rPr>
          <w:rFonts w:ascii="Times New Roman" w:hAnsi="Times New Roman"/>
          <w:sz w:val="28"/>
          <w:szCs w:val="28"/>
        </w:rPr>
        <w:t>нное представление о современной музыке, е</w:t>
      </w:r>
      <w:r>
        <w:rPr>
          <w:rFonts w:ascii="Times New Roman" w:hAnsi="Times New Roman"/>
          <w:sz w:val="28"/>
          <w:szCs w:val="28"/>
        </w:rPr>
        <w:t>е</w:t>
      </w:r>
      <w:r>
        <w:rPr>
          <w:rFonts w:ascii="Times New Roman" w:hAnsi="Times New Roman"/>
          <w:sz w:val="28"/>
          <w:szCs w:val="28"/>
        </w:rPr>
        <w:t xml:space="preserve"> разнообразии и характерных признаках. Авторская песня: прошлое и настоящее. Рок-музыка и е</w:t>
      </w:r>
      <w:r>
        <w:rPr>
          <w:rFonts w:ascii="Times New Roman" w:hAnsi="Times New Roman"/>
          <w:sz w:val="28"/>
          <w:szCs w:val="28"/>
        </w:rPr>
        <w:t>е</w:t>
      </w:r>
      <w:r>
        <w:rPr>
          <w:rFonts w:ascii="Times New Roman" w:hAnsi="Times New Roman"/>
          <w:sz w:val="28"/>
          <w:szCs w:val="28"/>
        </w:rPr>
        <w:t xml:space="preserve"> отдельные направления (рок-опера, рок-н-ролл.). Мюзикл. Электронная музыка. </w:t>
      </w:r>
      <w:r>
        <w:rPr>
          <w:rFonts w:ascii="Times New Roman" w:hAnsi="Times New Roman"/>
          <w:sz w:val="28"/>
          <w:szCs w:val="28"/>
        </w:rPr>
        <w:t>Современные технологии записи и воспроизведения музыки.</w:t>
      </w:r>
    </w:p>
    <w:p>
      <w:pPr>
        <w:pStyle w:val="style0"/>
        <w:tabs>
          <w:tab w:val="left" w:leader="none" w:pos="1985"/>
        </w:tabs>
        <w:spacing w:after="0" w:lineRule="auto" w:line="360"/>
        <w:ind w:left="709"/>
        <w:jc w:val="both"/>
        <w:contextualSpacing/>
        <w:rPr>
          <w:rFonts w:ascii="Times New Roman" w:hAnsi="Times New Roman"/>
          <w:b/>
          <w:sz w:val="28"/>
          <w:szCs w:val="28"/>
        </w:rPr>
      </w:pPr>
      <w:r>
        <w:rPr>
          <w:rFonts w:ascii="Times New Roman" w:hAnsi="Times New Roman"/>
          <w:b/>
          <w:sz w:val="28"/>
          <w:szCs w:val="28"/>
        </w:rPr>
        <w:t>Современная музыкальная жизнь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Панорама современной музыкальной жизни в России и за рубежом: </w:t>
      </w:r>
      <w:r>
        <w:rPr>
          <w:rFonts w:ascii="Times New Roman" w:hAnsi="Times New Roman"/>
          <w:sz w:val="28"/>
          <w:szCs w:val="28"/>
        </w:rPr>
        <w:t>концерты, конкурс</w:t>
      </w:r>
      <w:r>
        <w:rPr>
          <w:rFonts w:ascii="Times New Roman" w:hAnsi="Times New Roman"/>
          <w:sz w:val="28"/>
          <w:szCs w:val="28"/>
        </w:rPr>
        <w:t>ы</w:t>
      </w:r>
      <w:r>
        <w:rPr>
          <w:rFonts w:ascii="Times New Roman" w:hAnsi="Times New Roman"/>
          <w:sz w:val="28"/>
          <w:szCs w:val="28"/>
        </w:rPr>
        <w:t xml:space="preserve"> и фестивали</w:t>
      </w:r>
      <w:r>
        <w:rPr>
          <w:rFonts w:ascii="Times New Roman" w:hAnsi="Times New Roman"/>
          <w:sz w:val="28"/>
          <w:szCs w:val="28"/>
        </w:rPr>
        <w:t xml:space="preserve"> (</w:t>
      </w:r>
      <w:r>
        <w:rPr>
          <w:rFonts w:ascii="Times New Roman" w:hAnsi="Times New Roman"/>
          <w:sz w:val="28"/>
          <w:szCs w:val="28"/>
        </w:rPr>
        <w:t>современной и классической музыки</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Наследие</w:t>
      </w:r>
      <w:r>
        <w:rPr>
          <w:rFonts w:ascii="Times New Roman" w:hAnsi="Times New Roman"/>
          <w:sz w:val="28"/>
          <w:szCs w:val="28"/>
        </w:rPr>
        <w:t xml:space="preserve"> </w:t>
      </w:r>
      <w:r>
        <w:rPr>
          <w:rFonts w:ascii="Times New Roman" w:hAnsi="Times New Roman"/>
          <w:sz w:val="28"/>
          <w:szCs w:val="28"/>
        </w:rPr>
        <w:t>в</w:t>
      </w:r>
      <w:r>
        <w:rPr>
          <w:rFonts w:ascii="Times New Roman" w:hAnsi="Times New Roman"/>
          <w:sz w:val="28"/>
          <w:szCs w:val="28"/>
        </w:rPr>
        <w:t>ыдающи</w:t>
      </w:r>
      <w:r>
        <w:rPr>
          <w:rFonts w:ascii="Times New Roman" w:hAnsi="Times New Roman"/>
          <w:sz w:val="28"/>
          <w:szCs w:val="28"/>
        </w:rPr>
        <w:t>х</w:t>
      </w:r>
      <w:r>
        <w:rPr>
          <w:rFonts w:ascii="Times New Roman" w:hAnsi="Times New Roman"/>
          <w:sz w:val="28"/>
          <w:szCs w:val="28"/>
        </w:rPr>
        <w:t>ся отечественны</w:t>
      </w:r>
      <w:r>
        <w:rPr>
          <w:rFonts w:ascii="Times New Roman" w:hAnsi="Times New Roman"/>
          <w:sz w:val="28"/>
          <w:szCs w:val="28"/>
        </w:rPr>
        <w:t>х</w:t>
      </w:r>
      <w:r>
        <w:rPr>
          <w:rFonts w:ascii="Times New Roman" w:hAnsi="Times New Roman"/>
          <w:sz w:val="28"/>
          <w:szCs w:val="28"/>
        </w:rPr>
        <w:t xml:space="preserve"> (Ф.И. Шаляпин, Д.Ф. Ойстрах, А.В. Свешников</w:t>
      </w:r>
      <w:r>
        <w:rPr>
          <w:rFonts w:ascii="Times New Roman" w:hAnsi="Times New Roman"/>
          <w:sz w:val="28"/>
          <w:szCs w:val="28"/>
        </w:rPr>
        <w:t>; Д.А. Хворостовский, А.Ю. Нетребко, В.Т. Спиваков, Н.Л. Луганский, Д.Л. Мацуев и др.</w:t>
      </w:r>
      <w:r>
        <w:rPr>
          <w:rFonts w:ascii="Times New Roman" w:hAnsi="Times New Roman"/>
          <w:sz w:val="28"/>
          <w:szCs w:val="28"/>
        </w:rPr>
        <w:t>)</w:t>
      </w:r>
      <w:r>
        <w:rPr>
          <w:rFonts w:ascii="Times New Roman" w:hAnsi="Times New Roman"/>
          <w:sz w:val="28"/>
          <w:szCs w:val="28"/>
        </w:rPr>
        <w:t xml:space="preserve"> и зарубежных исполнителей</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Э. Карузо, М. Каллас</w:t>
      </w:r>
      <w:r>
        <w:rPr>
          <w:rFonts w:ascii="Times New Roman" w:hAnsi="Times New Roman"/>
          <w:sz w:val="28"/>
          <w:szCs w:val="28"/>
        </w:rPr>
        <w:t xml:space="preserve">; </w:t>
      </w:r>
      <w:r>
        <w:rPr>
          <w:rFonts w:ascii="Times New Roman" w:hAnsi="Times New Roman"/>
          <w:sz w:val="28"/>
          <w:szCs w:val="28"/>
        </w:rPr>
        <w:t>Л</w:t>
      </w:r>
      <w:r>
        <w:rPr>
          <w:rFonts w:ascii="Times New Roman" w:hAnsi="Times New Roman"/>
          <w:sz w:val="28"/>
          <w:szCs w:val="28"/>
        </w:rPr>
        <w:t>. Паваротти, М. Кабалье, В. Клиберн, В. Кельмпфф и др.</w:t>
      </w:r>
      <w:r>
        <w:rPr>
          <w:rFonts w:ascii="Times New Roman" w:hAnsi="Times New Roman"/>
          <w:sz w:val="28"/>
          <w:szCs w:val="28"/>
        </w:rPr>
        <w:t>) классической музыки</w:t>
      </w:r>
      <w:r>
        <w:rPr>
          <w:rFonts w:ascii="Times New Roman" w:hAnsi="Times New Roman"/>
          <w:sz w:val="28"/>
          <w:szCs w:val="28"/>
        </w:rPr>
        <w:t xml:space="preserve">. </w:t>
      </w:r>
      <w:r>
        <w:rPr>
          <w:rFonts w:ascii="Times New Roman" w:hAnsi="Times New Roman"/>
          <w:sz w:val="28"/>
          <w:szCs w:val="28"/>
        </w:rPr>
        <w:t>Современные выдающиеся</w:t>
      </w:r>
      <w:r>
        <w:rPr>
          <w:rFonts w:ascii="Times New Roman" w:hAnsi="Times New Roman"/>
          <w:sz w:val="28"/>
          <w:szCs w:val="28"/>
        </w:rPr>
        <w:t xml:space="preserve">, композиторы, вокальные </w:t>
      </w:r>
      <w:r>
        <w:rPr>
          <w:rFonts w:ascii="Times New Roman" w:hAnsi="Times New Roman"/>
          <w:sz w:val="28"/>
          <w:szCs w:val="28"/>
        </w:rPr>
        <w:t xml:space="preserve"> исполнители и </w:t>
      </w:r>
      <w:r>
        <w:rPr>
          <w:rFonts w:ascii="Times New Roman" w:hAnsi="Times New Roman"/>
          <w:sz w:val="28"/>
          <w:szCs w:val="28"/>
        </w:rPr>
        <w:t xml:space="preserve">инструментальные </w:t>
      </w:r>
      <w:r>
        <w:rPr>
          <w:rFonts w:ascii="Times New Roman" w:hAnsi="Times New Roman"/>
          <w:sz w:val="28"/>
          <w:szCs w:val="28"/>
        </w:rPr>
        <w:t xml:space="preserve">коллективы. </w:t>
      </w:r>
      <w:r>
        <w:rPr>
          <w:rFonts w:ascii="Times New Roman" w:hAnsi="Times New Roman"/>
          <w:sz w:val="28"/>
          <w:szCs w:val="28"/>
        </w:rPr>
        <w:t xml:space="preserve">Всемирные центры музыкальной культуры и музыкального образования. </w:t>
      </w:r>
      <w:r>
        <w:rPr>
          <w:rFonts w:ascii="Times New Roman" w:hAnsi="Times New Roman"/>
          <w:sz w:val="28"/>
          <w:szCs w:val="28"/>
        </w:rPr>
        <w:t xml:space="preserve">Может ли современная музыка считаться классической? </w:t>
      </w:r>
      <w:r>
        <w:rPr>
          <w:rFonts w:ascii="Times New Roman" w:hAnsi="Times New Roman"/>
          <w:sz w:val="28"/>
          <w:szCs w:val="28"/>
        </w:rPr>
        <w:t>Классическая музыка в современных обработках.</w:t>
      </w:r>
    </w:p>
    <w:p>
      <w:pPr>
        <w:pStyle w:val="style0"/>
        <w:spacing w:after="0" w:lineRule="auto" w:line="360"/>
        <w:ind w:left="709"/>
        <w:jc w:val="both"/>
        <w:contextualSpacing/>
        <w:rPr>
          <w:rFonts w:ascii="Times New Roman" w:hAnsi="Times New Roman"/>
          <w:b/>
          <w:sz w:val="28"/>
          <w:szCs w:val="28"/>
        </w:rPr>
      </w:pPr>
      <w:r>
        <w:rPr>
          <w:rFonts w:ascii="Times New Roman" w:hAnsi="Times New Roman"/>
          <w:b/>
          <w:sz w:val="28"/>
          <w:szCs w:val="28"/>
        </w:rPr>
        <w:t>Значение музыки в жизни человека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Музыкальное искусство как воплощение жизненной красоты и жизненной правды. </w:t>
      </w:r>
      <w:r>
        <w:rPr>
          <w:rFonts w:ascii="Times New Roman" w:hAnsi="Times New Roman"/>
          <w:sz w:val="28"/>
          <w:szCs w:val="28"/>
        </w:rPr>
        <w:t xml:space="preserve">Стиль как отражение мироощущения композитора. </w:t>
      </w:r>
      <w:r>
        <w:rPr>
          <w:rFonts w:ascii="Times New Roman" w:hAnsi="Times New Roman"/>
          <w:sz w:val="28"/>
          <w:szCs w:val="28"/>
        </w:rPr>
        <w:t>Воздействие музыки на человека, ее роль в человеческом обществе. «</w:t>
      </w:r>
      <w:r>
        <w:rPr>
          <w:rFonts w:ascii="Times New Roman" w:hAnsi="Times New Roman"/>
          <w:sz w:val="28"/>
          <w:szCs w:val="28"/>
        </w:rPr>
        <w:t>Вечные</w:t>
      </w:r>
      <w:r>
        <w:rPr>
          <w:rFonts w:ascii="Times New Roman" w:hAnsi="Times New Roman"/>
          <w:sz w:val="28"/>
          <w:szCs w:val="28"/>
        </w:rPr>
        <w:t>»</w:t>
      </w:r>
      <w:r>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Pr>
          <w:rFonts w:ascii="Times New Roman" w:hAnsi="Times New Roman"/>
          <w:sz w:val="28"/>
          <w:szCs w:val="28"/>
        </w:rPr>
        <w:t xml:space="preserve"> Преобразующая сила музыки как вида искусства.</w:t>
      </w:r>
    </w:p>
    <w:p>
      <w:pPr>
        <w:pStyle w:val="style0"/>
        <w:spacing w:after="0" w:lineRule="auto" w:line="360"/>
        <w:ind w:firstLine="709"/>
        <w:jc w:val="center"/>
        <w:contextualSpacing/>
        <w:rPr>
          <w:rFonts w:ascii="Times New Roman" w:hAnsi="Times New Roman"/>
          <w:sz w:val="28"/>
          <w:szCs w:val="28"/>
        </w:rPr>
      </w:pPr>
      <w:r>
        <w:rPr>
          <w:rFonts w:ascii="Times New Roman" w:hAnsi="Times New Roman"/>
          <w:b/>
          <w:sz w:val="28"/>
          <w:szCs w:val="28"/>
        </w:rPr>
        <w:t xml:space="preserve">Перечень музыкальных произведений </w:t>
      </w:r>
      <w:r>
        <w:rPr>
          <w:rFonts w:ascii="Times New Roman" w:hAnsi="Times New Roman"/>
          <w:b/>
          <w:sz w:val="28"/>
          <w:szCs w:val="28"/>
        </w:rPr>
        <w:t xml:space="preserve">для использования в обеспечении образовательных результатов </w:t>
      </w:r>
      <w:r>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bookmarkStart w:id="424" w:name="_Toc409691715"/>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Ч. Айвз. «Космический пейзаж».</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Г. Аллегри. «Мизерере» («Помилуй»).</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Л. Армстронг. «Блюз Западной окраины».</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Э. Артемьев. «Мозаика».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nctus» (№ 20)). Оратория «Страсти по Матфею» (ария альта № 47). Сюита № 2 (7 часть «Шутка»). И. Бах-Ф. Бузони. Чакона из</w:t>
      </w:r>
      <w:r>
        <w:rPr>
          <w:rFonts w:ascii="Times New Roman" w:hAnsi="Times New Roman"/>
          <w:sz w:val="28"/>
          <w:szCs w:val="28"/>
        </w:rPr>
        <w:t xml:space="preserve"> </w:t>
      </w:r>
      <w:r>
        <w:rPr>
          <w:rFonts w:ascii="Times New Roman" w:hAnsi="Times New Roman"/>
          <w:sz w:val="28"/>
          <w:szCs w:val="28"/>
        </w:rPr>
        <w:t>Партиты № 2 для скрипки соло.</w:t>
      </w:r>
    </w:p>
    <w:p>
      <w:pPr>
        <w:pStyle w:val="style0"/>
        <w:numPr>
          <w:ilvl w:val="0"/>
          <w:numId w:val="108"/>
        </w:numPr>
        <w:spacing w:after="0" w:lineRule="auto" w:line="360"/>
        <w:ind w:left="0" w:firstLine="709"/>
        <w:jc w:val="both"/>
        <w:contextualSpacing/>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w:t>
      </w:r>
      <w:r>
        <w:rPr>
          <w:rFonts w:ascii="Times New Roman" w:hAnsi="Times New Roman"/>
          <w:sz w:val="28"/>
          <w:szCs w:val="28"/>
        </w:rPr>
        <w:t>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Pr>
          <w:rFonts w:ascii="Times New Roman" w:hAnsi="Times New Roman"/>
          <w:sz w:val="28"/>
          <w:szCs w:val="28"/>
        </w:rPr>
        <w:t xml:space="preserve"> </w:t>
      </w:r>
      <w:r>
        <w:rPr>
          <w:rFonts w:ascii="Times New Roman" w:hAnsi="Times New Roman"/>
          <w:sz w:val="28"/>
          <w:szCs w:val="28"/>
        </w:rPr>
        <w:t>Песня Клерхен). Шотландская песня «Верный Джонни».</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Ж. Бизе. Опера «Кармен» (фрагменты:Увертюра, Хабанера из I д., Сегедилья, Сцена гадания).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Ж. Брель. Вальс.</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Б. Дварионас. «Деревянная лошадка».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Знаменный распев.</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 Калинников. Симфония № 1 (соль минор, I часть).</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К. Караев. Балет «Тропою грома» (Танец черных).</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 Лаурушас. «В путь».</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Ф. Лист. Венгерская рапсодия № 2. Этюд Паганини (№ 6).</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 Лученок. «Хатынь» (ст. Г. Петренко).</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Ф. Лэй. «История любви».</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Мадригалы эпохи Возрождения.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 де Лиль. «Марсельеза».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Матвеев. «Матушка, матушка, что во поле пыльно».</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 Мийо. «Бразилейра».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И. Морозов. Балет «Айболит» (фрагменты:</w:t>
      </w:r>
      <w:r>
        <w:rPr>
          <w:rFonts w:ascii="Times New Roman" w:hAnsi="Times New Roman"/>
          <w:sz w:val="28"/>
          <w:szCs w:val="28"/>
        </w:rPr>
        <w:t xml:space="preserve"> </w:t>
      </w:r>
      <w:r>
        <w:rPr>
          <w:rFonts w:ascii="Times New Roman" w:hAnsi="Times New Roman"/>
          <w:sz w:val="28"/>
          <w:szCs w:val="28"/>
        </w:rPr>
        <w:t>Полечка, Морское плавание, Галоп).</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sz w:val="28"/>
          <w:szCs w:val="28"/>
        </w:rPr>
        <w:t xml:space="preserve"> </w:t>
      </w:r>
      <w:r>
        <w:rPr>
          <w:rFonts w:ascii="Times New Roman" w:hAnsi="Times New Roman"/>
          <w:bCs/>
          <w:sz w:val="28"/>
          <w:szCs w:val="28"/>
          <w:shd w:val="clear" w:color="auto" w:fill="ffffff"/>
        </w:rPr>
        <w:t>corpus</w:t>
      </w:r>
      <w:r>
        <w:rPr>
          <w:rFonts w:ascii="Times New Roman" w:hAnsi="Times New Roman"/>
          <w:sz w:val="28"/>
          <w:szCs w:val="28"/>
        </w:rPr>
        <w:t>».</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 Мясковский. Симфония № 6 (экспозиция финала).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Негритянский спиричуэл.</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К. Орф. Сценическая кантата для певцов, хора и оркестра «Кармина Бурана». (</w:t>
      </w:r>
      <w:r>
        <w:rPr>
          <w:rFonts w:ascii="Times New Roman" w:hAnsi="Times New Roman"/>
          <w:sz w:val="28"/>
          <w:szCs w:val="28"/>
          <w:shd w:val="clear" w:color="auto" w:fill="ffffff"/>
        </w:rPr>
        <w:t>«Песни Бойерна: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w:t>
      </w:r>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Равель. «Болеро».</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Pr>
          <w:rFonts w:ascii="Times New Roman" w:hAnsi="Times New Roman"/>
          <w:sz w:val="28"/>
          <w:szCs w:val="28"/>
        </w:rPr>
        <w:t xml:space="preserve"> </w:t>
      </w:r>
      <w:r>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Pr>
          <w:rFonts w:ascii="Times New Roman" w:hAnsi="Times New Roman"/>
          <w:sz w:val="28"/>
          <w:szCs w:val="28"/>
        </w:rPr>
        <w:t xml:space="preserve"> </w:t>
      </w:r>
      <w:r>
        <w:rPr>
          <w:rFonts w:ascii="Times New Roman" w:hAnsi="Times New Roman"/>
          <w:sz w:val="28"/>
          <w:szCs w:val="28"/>
        </w:rPr>
        <w:t xml:space="preserve">Сцена Снегурочки с Морозом и Весной, Ария Снегурочки «С подружками по ягоды </w:t>
      </w:r>
      <w:r>
        <w:rPr>
          <w:rFonts w:ascii="Times New Roman" w:hAnsi="Times New Roman"/>
          <w:sz w:val="28"/>
          <w:szCs w:val="28"/>
        </w:rPr>
        <w:t>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 Сигер «Песня о молоте». «Все преодолеем».</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Теодоракис «На побережье тайном». «Я – фронт».</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Хачатурян. Балет «Гаянэ» (Танец с саблями, Колыбельная).</w:t>
      </w:r>
      <w:r>
        <w:rPr>
          <w:rFonts w:ascii="Times New Roman" w:hAnsi="Times New Roman"/>
          <w:sz w:val="28"/>
          <w:szCs w:val="28"/>
        </w:rPr>
        <w:t xml:space="preserve"> </w:t>
      </w:r>
      <w:r>
        <w:rPr>
          <w:rFonts w:ascii="Times New Roman" w:hAnsi="Times New Roman"/>
          <w:sz w:val="28"/>
          <w:szCs w:val="28"/>
        </w:rPr>
        <w:t>Концерт для скрипки с оркестром (I ч., II ч., ΙΙΙ ч.). Музыка к драме М. Лермонтова «Маскарад» (Галоп, Вальс)</w:t>
      </w:r>
      <w:r>
        <w:rPr>
          <w:rFonts w:ascii="Times New Roman" w:hAnsi="Times New Roman"/>
          <w:sz w:val="28"/>
          <w:szCs w:val="28"/>
        </w:rPr>
        <w:t>.</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К. Хачатурян. Балет «Чиполлино» (фрагменты).</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П. Чесноков. «Да исправится молитва моя».</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pPr>
        <w:pStyle w:val="style0"/>
        <w:numPr>
          <w:ilvl w:val="0"/>
          <w:numId w:val="108"/>
        </w:numPr>
        <w:spacing w:after="0" w:lineRule="auto" w:line="360"/>
        <w:ind w:left="0" w:firstLine="709"/>
        <w:jc w:val="both"/>
        <w:contextualSpacing/>
        <w:rPr>
          <w:rFonts w:ascii="Times New Roman" w:hAnsi="Times New Roman"/>
          <w:sz w:val="28"/>
          <w:szCs w:val="28"/>
        </w:rPr>
      </w:pPr>
      <w:r>
        <w:rPr>
          <w:rFonts w:ascii="Times New Roman" w:hAnsi="Times New Roman"/>
          <w:sz w:val="28"/>
          <w:szCs w:val="28"/>
        </w:rPr>
        <w:t>Д. Эллингтон. «Караван».</w:t>
      </w:r>
    </w:p>
    <w:p>
      <w:pPr>
        <w:pStyle w:val="style4301"/>
        <w:rPr/>
      </w:pPr>
      <w:r>
        <w:t>А. Эшпай. «Венгерские напевы».</w:t>
      </w:r>
    </w:p>
    <w:bookmarkStart w:id="425" w:name="_Toc410654040"/>
    <w:bookmarkStart w:id="426" w:name="_Toc31893467"/>
    <w:bookmarkStart w:id="427" w:name="_Toc31898647"/>
    <w:p>
      <w:pPr>
        <w:pStyle w:val="style4"/>
        <w:ind w:left="1701"/>
        <w:rPr/>
      </w:pPr>
      <w:r>
        <w:t xml:space="preserve">2.2.2.15. </w:t>
      </w:r>
      <w:r>
        <w:t>Технология</w:t>
      </w:r>
      <w:bookmarkEnd w:id="424"/>
      <w:bookmarkEnd w:id="425"/>
      <w:bookmarkEnd w:id="426"/>
      <w:bookmarkEnd w:id="427"/>
    </w:p>
    <w:p>
      <w:pPr>
        <w:pStyle w:val="style0"/>
        <w:spacing w:before="240" w:after="0" w:lineRule="auto" w:line="360"/>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w:t>
      </w:r>
      <w:r>
        <w:rPr>
          <w:rFonts w:ascii="Times New Roman" w:eastAsia="Times New Roman" w:hAnsi="Times New Roman"/>
          <w:sz w:val="28"/>
          <w:szCs w:val="28"/>
        </w:rPr>
        <w:t>е</w:t>
      </w:r>
      <w:r>
        <w:rPr>
          <w:rFonts w:ascii="Times New Roman" w:eastAsia="Times New Roman" w:hAnsi="Times New Roman"/>
          <w:sz w:val="28"/>
          <w:szCs w:val="28"/>
        </w:rPr>
        <w:t>м содержании общие принципы преобразующей деятельности человека и аспекты материальной культуры. Она направлена на овладение обучающи</w:t>
      </w:r>
      <w:r>
        <w:rPr>
          <w:rFonts w:ascii="Times New Roman" w:eastAsia="Times New Roman" w:hAnsi="Times New Roman"/>
          <w:sz w:val="28"/>
          <w:szCs w:val="28"/>
        </w:rPr>
        <w:t>мися</w:t>
      </w:r>
      <w:r>
        <w:rPr>
          <w:rFonts w:ascii="Times New Roman" w:eastAsia="Times New Roman" w:hAnsi="Times New Roman"/>
          <w:sz w:val="28"/>
          <w:szCs w:val="28"/>
        </w:rPr>
        <w:t xml:space="preserve">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w:t>
      </w:r>
      <w:r>
        <w:rPr>
          <w:rFonts w:ascii="Times New Roman" w:eastAsia="Times New Roman" w:hAnsi="Times New Roman"/>
          <w:sz w:val="28"/>
          <w:szCs w:val="28"/>
        </w:rPr>
        <w:t>«</w:t>
      </w:r>
      <w:r>
        <w:rPr>
          <w:rFonts w:ascii="Times New Roman" w:eastAsia="Times New Roman" w:hAnsi="Times New Roman"/>
          <w:sz w:val="28"/>
          <w:szCs w:val="28"/>
        </w:rPr>
        <w:t>потребность — цель — способ — результат</w:t>
      </w:r>
      <w:r>
        <w:rPr>
          <w:rFonts w:ascii="Times New Roman" w:eastAsia="Times New Roman" w:hAnsi="Times New Roman"/>
          <w:sz w:val="28"/>
          <w:szCs w:val="28"/>
        </w:rPr>
        <w:t>»</w:t>
      </w:r>
      <w:r>
        <w:rPr>
          <w:rFonts w:ascii="Times New Roman" w:eastAsia="Times New Roman" w:hAnsi="Times New Roman"/>
          <w:sz w:val="28"/>
          <w:szCs w:val="28"/>
        </w:rPr>
        <w:t xml:space="preserve">)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w:t>
      </w:r>
      <w:r>
        <w:rPr>
          <w:rFonts w:ascii="Times New Roman" w:eastAsia="Times New Roman" w:hAnsi="Times New Roman"/>
          <w:sz w:val="28"/>
          <w:szCs w:val="28"/>
        </w:rPr>
        <w:t>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w:t>
      </w:r>
      <w:r>
        <w:rPr>
          <w:rFonts w:ascii="Times New Roman" w:eastAsia="Times New Roman" w:hAnsi="Times New Roman"/>
          <w:sz w:val="28"/>
          <w:szCs w:val="28"/>
        </w:rPr>
        <w:t>е</w:t>
      </w:r>
      <w:r>
        <w:rPr>
          <w:rFonts w:ascii="Times New Roman" w:eastAsia="Times New Roman" w:hAnsi="Times New Roman"/>
          <w:sz w:val="28"/>
          <w:szCs w:val="28"/>
        </w:rPr>
        <w:t>т условия для развития инициативности, изобретательности, гибкости мышления.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w:t>
      </w:r>
      <w:r>
        <w:rPr>
          <w:rFonts w:ascii="Times New Roman" w:eastAsia="Times New Roman" w:hAnsi="Times New Roman"/>
          <w:sz w:val="28"/>
          <w:szCs w:val="28"/>
        </w:rPr>
        <w:t>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pPr>
        <w:pStyle w:val="style179"/>
        <w:numPr>
          <w:ilvl w:val="3"/>
          <w:numId w:val="179"/>
        </w:numPr>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pPr>
        <w:pStyle w:val="style179"/>
        <w:numPr>
          <w:ilvl w:val="3"/>
          <w:numId w:val="179"/>
        </w:numPr>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pPr>
        <w:pStyle w:val="style179"/>
        <w:numPr>
          <w:ilvl w:val="3"/>
          <w:numId w:val="179"/>
        </w:numPr>
        <w:spacing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w:t>
      </w:r>
      <w:r>
        <w:rPr>
          <w:rFonts w:ascii="Times New Roman" w:eastAsia="Times New Roman" w:hAnsi="Times New Roman"/>
          <w:sz w:val="28"/>
          <w:szCs w:val="28"/>
        </w:rPr>
        <w:t>планов, в первую очередь</w:t>
      </w:r>
      <w:r>
        <w:rPr>
          <w:rFonts w:ascii="Times New Roman" w:eastAsia="Times New Roman" w:hAnsi="Times New Roman"/>
          <w:sz w:val="28"/>
          <w:szCs w:val="28"/>
        </w:rPr>
        <w:t xml:space="preserve"> касающихся сферы и содержания будущей профессиональной деятельности.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w:t>
      </w:r>
      <w:r>
        <w:rPr>
          <w:rFonts w:ascii="Times New Roman" w:eastAsia="Times New Roman" w:hAnsi="Times New Roman"/>
          <w:sz w:val="28"/>
          <w:szCs w:val="28"/>
        </w:rPr>
        <w:t>е</w:t>
      </w:r>
      <w:r>
        <w:rPr>
          <w:rFonts w:ascii="Times New Roman" w:eastAsia="Times New Roman" w:hAnsi="Times New Roman"/>
          <w:sz w:val="28"/>
          <w:szCs w:val="28"/>
        </w:rPr>
        <w:t>та 2 часа в неделю в 5–8 классах, 1 час — в 9 классе.</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w:t>
      </w:r>
      <w:r>
        <w:rPr>
          <w:rFonts w:ascii="Times New Roman" w:eastAsia="Times New Roman" w:hAnsi="Times New Roman"/>
          <w:sz w:val="28"/>
          <w:szCs w:val="28"/>
        </w:rPr>
        <w:t>е</w:t>
      </w:r>
      <w:r>
        <w:rPr>
          <w:rFonts w:ascii="Times New Roman" w:eastAsia="Times New Roman" w:hAnsi="Times New Roman"/>
          <w:sz w:val="28"/>
          <w:szCs w:val="28"/>
        </w:rPr>
        <w:t>ма программы.</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pPr>
        <w:pStyle w:val="style0"/>
        <w:numPr>
          <w:ilvl w:val="0"/>
          <w:numId w:val="210"/>
        </w:numPr>
        <w:tabs>
          <w:tab w:val="left" w:leader="none" w:pos="993"/>
        </w:tabs>
        <w:spacing w:after="0" w:lineRule="auto" w:line="360"/>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bookmarkStart w:id="428" w:name="_68fvr6qyp4sc" w:colFirst="0" w:colLast="0"/>
    <w:bookmarkEnd w:id="428"/>
    <w:p>
      <w:pPr>
        <w:pStyle w:val="style0"/>
        <w:numPr>
          <w:ilvl w:val="0"/>
          <w:numId w:val="210"/>
        </w:numPr>
        <w:tabs>
          <w:tab w:val="left" w:leader="none" w:pos="993"/>
        </w:tabs>
        <w:spacing w:after="0" w:lineRule="auto" w:line="360"/>
        <w:ind w:left="0" w:firstLine="1134"/>
        <w:jc w:val="both"/>
        <w:rPr>
          <w:rFonts w:ascii="Times New Roman" w:eastAsia="Times New Roman" w:hAnsi="Times New Roman"/>
          <w:sz w:val="28"/>
          <w:szCs w:val="28"/>
        </w:rPr>
      </w:pPr>
      <w:r>
        <w:rPr>
          <w:rFonts w:ascii="Times New Roman" w:eastAsia="Times New Roman" w:hAnsi="Times New Roman"/>
          <w:sz w:val="28"/>
          <w:szCs w:val="28"/>
        </w:rPr>
        <w:t>с проектной деятельностью;</w:t>
      </w:r>
    </w:p>
    <w:bookmarkStart w:id="429" w:name="_kba2udnt449m" w:colFirst="0" w:colLast="0"/>
    <w:bookmarkEnd w:id="429"/>
    <w:p>
      <w:pPr>
        <w:pStyle w:val="style0"/>
        <w:numPr>
          <w:ilvl w:val="0"/>
          <w:numId w:val="210"/>
        </w:numPr>
        <w:tabs>
          <w:tab w:val="left" w:leader="none" w:pos="993"/>
        </w:tabs>
        <w:spacing w:after="0" w:lineRule="auto" w:line="360"/>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w:t>
      </w:r>
      <w:r>
        <w:rPr>
          <w:rFonts w:ascii="Times New Roman" w:eastAsia="Times New Roman" w:hAnsi="Times New Roman"/>
          <w:sz w:val="28"/>
          <w:szCs w:val="28"/>
        </w:rPr>
        <w:t>е</w:t>
      </w:r>
      <w:r>
        <w:rPr>
          <w:rFonts w:ascii="Times New Roman" w:eastAsia="Times New Roman" w:hAnsi="Times New Roman"/>
          <w:sz w:val="28"/>
          <w:szCs w:val="28"/>
        </w:rPr>
        <w:t xml:space="preserve"> преобразования</w:t>
      </w:r>
      <w:r>
        <w:rPr>
          <w:rFonts w:ascii="Times New Roman" w:eastAsia="Times New Roman" w:hAnsi="Times New Roman"/>
          <w:sz w:val="28"/>
          <w:szCs w:val="28"/>
        </w:rPr>
        <w:t>,</w:t>
      </w:r>
      <w:r>
        <w:rPr>
          <w:rFonts w:ascii="Times New Roman" w:eastAsia="Times New Roman" w:hAnsi="Times New Roman"/>
          <w:sz w:val="28"/>
          <w:szCs w:val="28"/>
        </w:rPr>
        <w:t xml:space="preserve"> или в целом продолжительных временных периодов на реализацию.</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r>
        <w:rPr>
          <w:rFonts w:ascii="Times New Roman" w:eastAsia="Times New Roman" w:hAnsi="Times New Roman"/>
          <w:sz w:val="28"/>
          <w:szCs w:val="28"/>
        </w:rPr>
        <w:t>.</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bookmarkStart w:id="430" w:name="_wibnoruib21n" w:colFirst="0" w:colLast="0"/>
    <w:bookmarkEnd w:id="430"/>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w:t>
      </w:r>
      <w:r>
        <w:rPr>
          <w:rFonts w:ascii="Times New Roman" w:eastAsia="Times New Roman" w:hAnsi="Times New Roman"/>
          <w:sz w:val="28"/>
          <w:szCs w:val="28"/>
        </w:rPr>
        <w:t>е</w:t>
      </w:r>
      <w:r>
        <w:rPr>
          <w:rFonts w:ascii="Times New Roman" w:eastAsia="Times New Roman" w:hAnsi="Times New Roman"/>
          <w:sz w:val="28"/>
          <w:szCs w:val="28"/>
        </w:rPr>
        <w:t xml:space="preserve"> применения, прививает навыки визуализации, эскизирования и создания графических документов с использованием черт</w:t>
      </w:r>
      <w:r>
        <w:rPr>
          <w:rFonts w:ascii="Times New Roman" w:eastAsia="Times New Roman" w:hAnsi="Times New Roman"/>
          <w:sz w:val="28"/>
          <w:szCs w:val="28"/>
        </w:rPr>
        <w:t>е</w:t>
      </w:r>
      <w:r>
        <w:rPr>
          <w:rFonts w:ascii="Times New Roman" w:eastAsia="Times New Roman" w:hAnsi="Times New Roman"/>
          <w:sz w:val="28"/>
          <w:szCs w:val="28"/>
        </w:rPr>
        <w:t>жных инструментов и приспособлений и (или) с использованием графических редакторов, а также систем автоматизированного проектирования (САПР).</w:t>
      </w:r>
    </w:p>
    <w:bookmarkStart w:id="431" w:name="_hykmiz2347sz" w:colFirst="0" w:colLast="0"/>
    <w:bookmarkEnd w:id="431"/>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w:t>
      </w:r>
      <w:r>
        <w:rPr>
          <w:rFonts w:ascii="Times New Roman" w:eastAsia="Times New Roman" w:hAnsi="Times New Roman"/>
          <w:sz w:val="28"/>
          <w:szCs w:val="28"/>
        </w:rPr>
        <w:t>е</w:t>
      </w:r>
      <w:r>
        <w:rPr>
          <w:rFonts w:ascii="Times New Roman" w:eastAsia="Times New Roman" w:hAnsi="Times New Roman"/>
          <w:sz w:val="28"/>
          <w:szCs w:val="28"/>
        </w:rPr>
        <w:t>нное изучению основ тр</w:t>
      </w:r>
      <w:r>
        <w:rPr>
          <w:rFonts w:ascii="Times New Roman" w:eastAsia="Times New Roman" w:hAnsi="Times New Roman"/>
          <w:sz w:val="28"/>
          <w:szCs w:val="28"/>
        </w:rPr>
        <w:t>е</w:t>
      </w:r>
      <w:r>
        <w:rPr>
          <w:rFonts w:ascii="Times New Roman" w:eastAsia="Times New Roman" w:hAnsi="Times New Roman"/>
          <w:sz w:val="28"/>
          <w:szCs w:val="28"/>
        </w:rPr>
        <w:t xml:space="preserve">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w:t>
      </w:r>
      <w:r>
        <w:rPr>
          <w:rFonts w:ascii="Times New Roman" w:eastAsia="Times New Roman" w:hAnsi="Times New Roman"/>
          <w:sz w:val="28"/>
          <w:szCs w:val="28"/>
        </w:rPr>
        <w:t>модернизации прототипов и макетов с использованием технологического оборудования.</w:t>
      </w:r>
    </w:p>
    <w:bookmarkStart w:id="432" w:name="_jvp05b9s07ou" w:colFirst="0" w:colLast="0"/>
    <w:bookmarkEnd w:id="432"/>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w:t>
      </w:r>
      <w:r>
        <w:rPr>
          <w:rFonts w:ascii="Times New Roman" w:eastAsia="Times New Roman" w:hAnsi="Times New Roman"/>
          <w:sz w:val="28"/>
          <w:szCs w:val="28"/>
        </w:rPr>
        <w:t>е</w:t>
      </w:r>
      <w:r>
        <w:rPr>
          <w:rFonts w:ascii="Times New Roman" w:eastAsia="Times New Roman" w:hAnsi="Times New Roman"/>
          <w:sz w:val="28"/>
          <w:szCs w:val="28"/>
        </w:rPr>
        <w:t>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bookmarkStart w:id="433" w:name="_nqbzah9hva15" w:colFirst="0" w:colLast="0"/>
    <w:bookmarkEnd w:id="433"/>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w:t>
      </w:r>
      <w:r>
        <w:rPr>
          <w:rFonts w:ascii="Times New Roman" w:eastAsia="Times New Roman" w:hAnsi="Times New Roman"/>
          <w:sz w:val="28"/>
          <w:szCs w:val="28"/>
        </w:rPr>
        <w:t xml:space="preserve"> движущихся моделей роботов.</w:t>
      </w:r>
    </w:p>
    <w:bookmarkStart w:id="434" w:name="_8o5dnexep238" w:colFirst="0" w:colLast="0"/>
    <w:bookmarkEnd w:id="434"/>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При этом с целью формирования у обучающегося представления комплексного предметного, метапредметного и личностного содержания </w:t>
      </w:r>
      <w:r>
        <w:rPr>
          <w:rFonts w:ascii="Times New Roman" w:eastAsia="Times New Roman" w:hAnsi="Times New Roman"/>
          <w:sz w:val="28"/>
          <w:szCs w:val="28"/>
        </w:rPr>
        <w:t>программа должна отражать три</w:t>
      </w:r>
      <w:r>
        <w:rPr>
          <w:rFonts w:ascii="Times New Roman" w:eastAsia="Times New Roman" w:hAnsi="Times New Roman"/>
          <w:sz w:val="28"/>
          <w:szCs w:val="28"/>
        </w:rPr>
        <w:t xml:space="preserve"> блока содержания: «Технология», «Культура» и «Личностное развитие».</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w:t>
      </w:r>
      <w:r>
        <w:rPr>
          <w:rFonts w:ascii="Times New Roman" w:eastAsia="Times New Roman" w:hAnsi="Times New Roman"/>
          <w:sz w:val="28"/>
          <w:szCs w:val="28"/>
        </w:rPr>
        <w:t>е</w:t>
      </w:r>
      <w:r>
        <w:rPr>
          <w:rFonts w:ascii="Times New Roman" w:eastAsia="Times New Roman" w:hAnsi="Times New Roman"/>
          <w:sz w:val="28"/>
          <w:szCs w:val="28"/>
        </w:rPr>
        <w:t xml:space="preserve"> закономерности, технологические тренды ближайших десятилетий.</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w:t>
      </w:r>
      <w:r>
        <w:rPr>
          <w:rFonts w:ascii="Times New Roman" w:eastAsia="Times New Roman" w:hAnsi="Times New Roman"/>
          <w:sz w:val="28"/>
          <w:szCs w:val="28"/>
        </w:rPr>
        <w:t>я обучающихся, в первую очередь</w:t>
      </w:r>
      <w:r>
        <w:rPr>
          <w:rFonts w:ascii="Times New Roman" w:eastAsia="Times New Roman" w:hAnsi="Times New Roman"/>
          <w:sz w:val="28"/>
          <w:szCs w:val="28"/>
        </w:rPr>
        <w:t xml:space="preserve">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Второй блок </w:t>
      </w:r>
      <w:r>
        <w:rPr>
          <w:rFonts w:ascii="Times New Roman" w:eastAsia="Times New Roman" w:hAnsi="Times New Roman"/>
          <w:sz w:val="28"/>
          <w:szCs w:val="28"/>
        </w:rPr>
        <w:t>реализуется в следующих организационных формах:</w:t>
      </w:r>
    </w:p>
    <w:p>
      <w:pPr>
        <w:pStyle w:val="style179"/>
        <w:numPr>
          <w:ilvl w:val="0"/>
          <w:numId w:val="144"/>
        </w:numPr>
        <w:tabs>
          <w:tab w:val="left" w:leader="none" w:pos="993"/>
        </w:tabs>
        <w:spacing w:before="24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pPr>
        <w:pStyle w:val="style179"/>
        <w:numPr>
          <w:ilvl w:val="0"/>
          <w:numId w:val="144"/>
        </w:numPr>
        <w:tabs>
          <w:tab w:val="left" w:leader="none" w:pos="993"/>
        </w:tabs>
        <w:spacing w:before="24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практические работы </w:t>
      </w:r>
      <w:r>
        <w:rPr>
          <w:rFonts w:ascii="Times New Roman" w:eastAsia="Times New Roman" w:hAnsi="Times New Roman"/>
          <w:sz w:val="28"/>
          <w:szCs w:val="28"/>
        </w:rPr>
        <w:t xml:space="preserve">с </w:t>
      </w:r>
      <w:r>
        <w:rPr>
          <w:rFonts w:ascii="Times New Roman" w:eastAsia="Times New Roman" w:hAnsi="Times New Roman"/>
          <w:sz w:val="28"/>
          <w:szCs w:val="28"/>
        </w:rPr>
        <w:t>инструментами и оборудованием, а также в средах моделирования, программирования и конструирования — в рамках урочной деятельности;</w:t>
      </w:r>
    </w:p>
    <w:p>
      <w:pPr>
        <w:pStyle w:val="style179"/>
        <w:numPr>
          <w:ilvl w:val="0"/>
          <w:numId w:val="144"/>
        </w:numPr>
        <w:tabs>
          <w:tab w:val="left" w:leader="none" w:pos="993"/>
        </w:tabs>
        <w:spacing w:before="240" w:lineRule="auto" w:line="36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w:t>
      </w:r>
      <w:r>
        <w:rPr>
          <w:rFonts w:ascii="Times New Roman" w:eastAsia="Times New Roman" w:hAnsi="Times New Roman"/>
          <w:sz w:val="28"/>
          <w:szCs w:val="28"/>
        </w:rPr>
        <w:t>реальным технологическим системам и производствам, способам их обслуживания и устройств</w:t>
      </w:r>
      <w:r>
        <w:rPr>
          <w:rFonts w:ascii="Times New Roman" w:eastAsia="Times New Roman" w:hAnsi="Times New Roman"/>
          <w:sz w:val="28"/>
          <w:szCs w:val="28"/>
        </w:rPr>
        <w:t>у</w:t>
      </w:r>
      <w:r>
        <w:rPr>
          <w:rFonts w:ascii="Times New Roman" w:eastAsia="Times New Roman" w:hAnsi="Times New Roman"/>
          <w:sz w:val="28"/>
          <w:szCs w:val="28"/>
        </w:rPr>
        <w:t xml:space="preserve"> отношений работника и работодателя.</w:t>
      </w:r>
    </w:p>
    <w:p>
      <w:pPr>
        <w:pStyle w:val="style0"/>
        <w:spacing w:before="240" w:after="0" w:lineRule="auto" w:line="360"/>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w:t>
      </w:r>
      <w:r>
        <w:rPr>
          <w:rFonts w:ascii="Times New Roman" w:eastAsia="Times New Roman" w:hAnsi="Times New Roman"/>
          <w:sz w:val="28"/>
          <w:szCs w:val="28"/>
        </w:rPr>
        <w:t>е</w:t>
      </w:r>
      <w:r>
        <w:rPr>
          <w:rFonts w:ascii="Times New Roman" w:eastAsia="Times New Roman" w:hAnsi="Times New Roman"/>
          <w:sz w:val="28"/>
          <w:szCs w:val="28"/>
        </w:rPr>
        <w:t>нных к той или иной технологической стратегии.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w:t>
      </w:r>
      <w:r>
        <w:rPr>
          <w:rFonts w:ascii="Times New Roman" w:eastAsia="Times New Roman" w:hAnsi="Times New Roman"/>
          <w:sz w:val="28"/>
          <w:szCs w:val="28"/>
        </w:rPr>
        <w:t>е</w:t>
      </w:r>
      <w:r>
        <w:rPr>
          <w:rFonts w:ascii="Times New Roman" w:eastAsia="Times New Roman" w:hAnsi="Times New Roman"/>
          <w:sz w:val="28"/>
          <w:szCs w:val="28"/>
        </w:rPr>
        <w:t xml:space="preserve"> (обработку текстильных материалов), влажно-тепловую обработку тканей, т</w:t>
      </w:r>
      <w:r>
        <w:rPr>
          <w:rFonts w:ascii="Times New Roman" w:eastAsia="Times New Roman" w:hAnsi="Times New Roman"/>
          <w:sz w:val="28"/>
          <w:szCs w:val="28"/>
        </w:rPr>
        <w:t>ехнологии содержания жилья,</w:t>
      </w:r>
      <w:r>
        <w:rPr>
          <w:rFonts w:ascii="Times New Roman" w:eastAsia="Times New Roman" w:hAnsi="Times New Roman"/>
          <w:sz w:val="28"/>
          <w:szCs w:val="28"/>
        </w:rPr>
        <w:t xml:space="preserve"> технологии чистоты (уборк</w:t>
      </w:r>
      <w:r>
        <w:rPr>
          <w:rFonts w:ascii="Times New Roman" w:eastAsia="Times New Roman" w:hAnsi="Times New Roman"/>
          <w:sz w:val="28"/>
          <w:szCs w:val="28"/>
        </w:rPr>
        <w:t>у</w:t>
      </w:r>
      <w:r>
        <w:rPr>
          <w:rFonts w:ascii="Times New Roman" w:eastAsia="Times New Roman" w:hAnsi="Times New Roman"/>
          <w:sz w:val="28"/>
          <w:szCs w:val="28"/>
        </w:rPr>
        <w:t>), технологии строительного ремонта, ресурсосберегающие технологии (вод</w:t>
      </w:r>
      <w:r>
        <w:rPr>
          <w:rFonts w:ascii="Times New Roman" w:eastAsia="Times New Roman" w:hAnsi="Times New Roman"/>
          <w:sz w:val="28"/>
          <w:szCs w:val="28"/>
        </w:rPr>
        <w:t>у</w:t>
      </w:r>
      <w:r>
        <w:rPr>
          <w:rFonts w:ascii="Times New Roman" w:eastAsia="Times New Roman" w:hAnsi="Times New Roman"/>
          <w:sz w:val="28"/>
          <w:szCs w:val="28"/>
        </w:rPr>
        <w:t>, тепло, электричество) и др.</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pPr>
        <w:pStyle w:val="style0"/>
        <w:spacing w:before="240" w:after="0" w:lineRule="auto" w:line="360"/>
        <w:ind w:firstLine="700"/>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pPr>
        <w:pStyle w:val="style0"/>
        <w:spacing w:before="240" w:after="0" w:lineRule="auto" w:line="360"/>
        <w:ind w:firstLine="700"/>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pPr>
        <w:pStyle w:val="style0"/>
        <w:spacing w:before="240" w:after="0" w:lineRule="auto" w:line="360"/>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w:t>
      </w:r>
      <w:r>
        <w:rPr>
          <w:rFonts w:ascii="Times New Roman" w:eastAsia="Times New Roman" w:hAnsi="Times New Roman"/>
          <w:sz w:val="28"/>
          <w:szCs w:val="28"/>
        </w:rPr>
        <w:t>е</w:t>
      </w:r>
      <w:r>
        <w:rPr>
          <w:rFonts w:ascii="Times New Roman" w:eastAsia="Times New Roman" w:hAnsi="Times New Roman"/>
          <w:sz w:val="28"/>
          <w:szCs w:val="28"/>
        </w:rPr>
        <w:t>нных исследований потребительских интересов.</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pPr>
        <w:pStyle w:val="style0"/>
        <w:spacing w:before="240" w:after="0" w:lineRule="auto" w:line="360"/>
        <w:ind w:firstLine="700"/>
        <w:jc w:val="both"/>
        <w:rPr>
          <w:rFonts w:ascii="Times New Roman" w:eastAsia="Times New Roman" w:hAnsi="Times New Roman"/>
          <w:sz w:val="28"/>
          <w:szCs w:val="28"/>
        </w:rPr>
      </w:pPr>
    </w:p>
    <w:p>
      <w:pPr>
        <w:pStyle w:val="style0"/>
        <w:spacing w:before="240" w:after="0" w:lineRule="auto" w:line="360"/>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pPr>
        <w:pStyle w:val="style0"/>
        <w:spacing w:before="240" w:after="0" w:lineRule="auto" w:line="36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pPr>
        <w:pStyle w:val="style0"/>
        <w:rPr>
          <w:rFonts w:ascii="Times New Roman" w:eastAsia="Times New Roman" w:hAnsi="Times New Roman"/>
          <w:sz w:val="28"/>
          <w:szCs w:val="28"/>
        </w:rPr>
      </w:pPr>
      <w:r>
        <w:rPr>
          <w:rFonts w:ascii="Times New Roman" w:eastAsia="Times New Roman" w:hAnsi="Times New Roman"/>
          <w:sz w:val="28"/>
          <w:szCs w:val="28"/>
        </w:rPr>
        <w:br w:type="page"/>
      </w:r>
    </w:p>
    <w:bookmarkStart w:id="435" w:name="_Toc409691716"/>
    <w:bookmarkStart w:id="436" w:name="_Toc410654041"/>
    <w:bookmarkStart w:id="437" w:name="_Toc31893468"/>
    <w:bookmarkStart w:id="438" w:name="_Toc31898648"/>
    <w:p>
      <w:pPr>
        <w:pStyle w:val="style4"/>
        <w:ind w:left="1701"/>
        <w:rPr/>
      </w:pPr>
      <w:r>
        <w:t xml:space="preserve">2.2.2.16. </w:t>
      </w:r>
      <w:r>
        <w:t>Физическая культура</w:t>
      </w:r>
      <w:bookmarkEnd w:id="435"/>
      <w:bookmarkEnd w:id="436"/>
      <w:bookmarkEnd w:id="437"/>
      <w:bookmarkEnd w:id="438"/>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Pr>
          <w:rFonts w:ascii="Times New Roman" w:hAnsi="Times New Roman"/>
          <w:sz w:val="28"/>
          <w:szCs w:val="28"/>
        </w:rPr>
        <w:t>е</w:t>
      </w:r>
      <w:r>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pPr>
        <w:pStyle w:val="style179"/>
        <w:spacing w:lineRule="auto" w:line="360"/>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pPr>
        <w:pStyle w:val="style179"/>
        <w:spacing w:lineRule="auto" w:line="360"/>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pPr>
        <w:pStyle w:val="style179"/>
        <w:spacing w:lineRule="auto" w:line="360"/>
        <w:ind w:left="0" w:firstLine="709"/>
        <w:jc w:val="both"/>
        <w:rPr>
          <w:rFonts w:ascii="Times New Roman" w:hAnsi="Times New Roman"/>
          <w:sz w:val="28"/>
          <w:szCs w:val="28"/>
        </w:rPr>
      </w:pPr>
      <w:r>
        <w:rPr>
          <w:rFonts w:ascii="Times New Roman" w:hAnsi="Times New Roman"/>
          <w:i/>
          <w:sz w:val="28"/>
          <w:szCs w:val="28"/>
        </w:rPr>
        <w:t>Олимпийские игры древности.</w:t>
      </w:r>
      <w:r>
        <w:rPr>
          <w:rFonts w:ascii="Times New Roman" w:hAnsi="Times New Roman"/>
          <w:i/>
          <w:sz w:val="28"/>
          <w:szCs w:val="28"/>
        </w:rPr>
        <w:t xml:space="preserve"> </w:t>
      </w:r>
      <w:r>
        <w:rPr>
          <w:rFonts w:ascii="Times New Roman" w:hAnsi="Times New Roman"/>
          <w:i/>
          <w:sz w:val="28"/>
          <w:szCs w:val="28"/>
        </w:rPr>
        <w:t>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pPr>
        <w:pStyle w:val="style179"/>
        <w:spacing w:lineRule="auto" w:line="360"/>
        <w:ind w:left="0" w:firstLine="709"/>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pPr>
        <w:pStyle w:val="style0"/>
        <w:spacing w:lineRule="auto" w:line="360"/>
        <w:ind w:firstLine="709"/>
        <w:jc w:val="both"/>
        <w:rPr>
          <w:rFonts w:ascii="Times New Roman" w:hAnsi="Times New Roman"/>
          <w:sz w:val="28"/>
          <w:szCs w:val="28"/>
        </w:rPr>
      </w:pPr>
      <w:r>
        <w:rPr>
          <w:rFonts w:ascii="Times New Roman" w:hAnsi="Times New Roman"/>
          <w:sz w:val="28"/>
          <w:szCs w:val="28"/>
        </w:rPr>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pPr>
        <w:pStyle w:val="style179"/>
        <w:spacing w:lineRule="auto" w:line="360"/>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pPr>
        <w:pStyle w:val="style0"/>
        <w:tabs>
          <w:tab w:val="left" w:leader="none" w:pos="0"/>
        </w:tabs>
        <w:spacing w:after="0" w:lineRule="auto" w:line="360"/>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pPr>
        <w:pStyle w:val="style0"/>
        <w:tabs>
          <w:tab w:val="left" w:leader="none" w:pos="0"/>
        </w:tabs>
        <w:spacing w:after="0" w:lineRule="auto" w:line="360"/>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pPr>
        <w:pStyle w:val="style179"/>
        <w:numPr>
          <w:ilvl w:val="0"/>
          <w:numId w:val="118"/>
        </w:numPr>
        <w:spacing w:lineRule="auto" w:line="360"/>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pPr>
        <w:pStyle w:val="style179"/>
        <w:spacing w:lineRule="auto" w:line="360"/>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pPr>
        <w:pStyle w:val="style0"/>
        <w:spacing w:lineRule="auto" w:line="360"/>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pPr>
        <w:pStyle w:val="style179"/>
        <w:spacing w:lineRule="auto" w:line="360"/>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pPr>
        <w:pStyle w:val="style179"/>
        <w:spacing w:lineRule="auto" w:line="360"/>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pPr>
        <w:pStyle w:val="style0"/>
        <w:spacing w:lineRule="auto" w:line="360"/>
        <w:ind w:firstLine="709"/>
        <w:jc w:val="both"/>
        <w:rPr>
          <w:rFonts w:ascii="Times New Roman" w:hAnsi="Times New Roman"/>
          <w:i/>
          <w:sz w:val="28"/>
          <w:szCs w:val="28"/>
        </w:rPr>
      </w:pPr>
      <w:r>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pPr>
        <w:pStyle w:val="style179"/>
        <w:spacing w:lineRule="auto" w:line="360"/>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style38"/>
          <w:rFonts w:ascii="Times New Roman" w:hAnsi="Times New Roman"/>
          <w:b/>
          <w:sz w:val="28"/>
          <w:szCs w:val="28"/>
        </w:rPr>
        <w:footnoteReference w:id="16"/>
      </w:r>
    </w:p>
    <w:p>
      <w:pPr>
        <w:pStyle w:val="style0"/>
        <w:spacing w:lineRule="auto" w:line="360"/>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w:t>
      </w:r>
      <w:r>
        <w:rPr>
          <w:rFonts w:ascii="Times New Roman" w:hAnsi="Times New Roman"/>
          <w:i/>
          <w:sz w:val="28"/>
          <w:szCs w:val="28"/>
        </w:rPr>
        <w:t xml:space="preserve"> </w:t>
      </w:r>
      <w:r>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7"/>
      </w:r>
      <w:r>
        <w:rPr>
          <w:rFonts w:ascii="Times New Roman" w:hAnsi="Times New Roman"/>
          <w:sz w:val="28"/>
          <w:szCs w:val="28"/>
        </w:rPr>
        <w:t xml:space="preserve"> передвижение на лыжах разными способами. Подъемы, спуски, повороты, торможения.</w:t>
      </w:r>
    </w:p>
    <w:p>
      <w:pPr>
        <w:pStyle w:val="style179"/>
        <w:spacing w:lineRule="auto" w:line="360"/>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pPr>
        <w:pStyle w:val="style0"/>
        <w:spacing w:lineRule="auto" w:line="360"/>
        <w:ind w:firstLine="709"/>
        <w:jc w:val="both"/>
        <w:rPr>
          <w:rFonts w:ascii="Times New Roman" w:hAnsi="Times New Roman"/>
          <w:sz w:val="28"/>
          <w:szCs w:val="28"/>
        </w:rPr>
      </w:pPr>
      <w:r>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перелезание, </w:t>
      </w:r>
      <w:r>
        <w:rPr>
          <w:rFonts w:ascii="Times New Roman" w:hAnsi="Times New Roman"/>
          <w:i/>
          <w:sz w:val="28"/>
          <w:szCs w:val="28"/>
        </w:rPr>
        <w:t>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pPr>
        <w:pStyle w:val="style0"/>
        <w:spacing w:after="0" w:lineRule="auto" w:line="360"/>
        <w:ind w:firstLine="709"/>
        <w:jc w:val="both"/>
        <w:rPr>
          <w:rFonts w:ascii="Times New Roman" w:hAnsi="Times New Roman"/>
          <w:sz w:val="28"/>
          <w:szCs w:val="28"/>
        </w:rPr>
      </w:pPr>
    </w:p>
    <w:bookmarkStart w:id="439" w:name="_Toc409691717"/>
    <w:bookmarkStart w:id="440" w:name="_Toc410654042"/>
    <w:bookmarkStart w:id="441" w:name="_Toc31893469"/>
    <w:bookmarkStart w:id="442" w:name="_Toc31898649"/>
    <w:p>
      <w:pPr>
        <w:pStyle w:val="style4"/>
        <w:ind w:left="1701"/>
        <w:rPr/>
      </w:pPr>
      <w:r>
        <w:t xml:space="preserve">2.2.2.17. </w:t>
      </w:r>
      <w:r>
        <w:t>Основы безопасности жизнедеятельности</w:t>
      </w:r>
      <w:bookmarkEnd w:id="439"/>
      <w:bookmarkEnd w:id="440"/>
      <w:bookmarkEnd w:id="441"/>
      <w:bookmarkEnd w:id="442"/>
    </w:p>
    <w:p>
      <w:pPr>
        <w:pStyle w:val="style0"/>
        <w:spacing w:after="0" w:lineRule="auto" w:line="360"/>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w:t>
      </w:r>
      <w:r>
        <w:rPr>
          <w:rFonts w:ascii="Times New Roman" w:hAnsi="Times New Roman"/>
          <w:sz w:val="28"/>
          <w:szCs w:val="28"/>
        </w:rPr>
        <w:t>обучающихся, что является важнейшим компонентом развивающего обучения.</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pPr>
        <w:pStyle w:val="style0"/>
        <w:spacing w:after="0" w:lineRule="auto" w:line="360"/>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обучающимися знаний о безопасном поведении в повседневной жизнедеятельности;</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Освоение и понимание учебного предмета «Основы безопасности жизнедеятельности» направлено на:</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pPr>
        <w:pStyle w:val="style0"/>
        <w:numPr>
          <w:ilvl w:val="0"/>
          <w:numId w:val="96"/>
        </w:numPr>
        <w:tabs>
          <w:tab w:val="left" w:leader="none" w:pos="1134"/>
        </w:tabs>
        <w:autoSpaceDE w:val="false"/>
        <w:autoSpaceDN w:val="false"/>
        <w:adjustRightInd w:val="false"/>
        <w:spacing w:after="0" w:lineRule="auto" w:line="360"/>
        <w:ind w:left="0" w:firstLine="709"/>
        <w:jc w:val="both"/>
        <w:rPr>
          <w:rFonts w:ascii="Times New Roman" w:hAnsi="Times New Roman"/>
          <w:sz w:val="28"/>
          <w:szCs w:val="28"/>
        </w:rPr>
      </w:pPr>
      <w:r>
        <w:rPr>
          <w:rFonts w:ascii="Times New Roman" w:hAnsi="Times New Roman"/>
          <w:sz w:val="28"/>
          <w:szCs w:val="28"/>
        </w:rPr>
        <w:t>формирование у обучающихся</w:t>
      </w:r>
      <w:r>
        <w:rPr>
          <w:rFonts w:ascii="Times New Roman" w:hAnsi="Times New Roman"/>
          <w:sz w:val="28"/>
          <w:szCs w:val="28"/>
        </w:rPr>
        <w:t xml:space="preserve"> </w:t>
      </w:r>
      <w:r>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hAnsi="Times New Roman"/>
          <w:sz w:val="28"/>
          <w:szCs w:val="28"/>
        </w:rPr>
        <w:t>Программа учебного предмета «Основы безопасности жизнедеятельности</w:t>
      </w:r>
      <w:r>
        <w:rPr>
          <w:rFonts w:ascii="Times New Roman" w:hAnsi="Times New Roman"/>
          <w:sz w:val="28"/>
          <w:szCs w:val="28"/>
        </w:rPr>
        <w:t>»</w:t>
      </w:r>
      <w:r>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style0"/>
        <w:overflowPunct w:val="false"/>
        <w:autoSpaceDE w:val="false"/>
        <w:autoSpaceDN w:val="false"/>
        <w:adjustRightInd w:val="false"/>
        <w:spacing w:after="0" w:lineRule="auto" w:line="360"/>
        <w:ind w:firstLine="709"/>
        <w:jc w:val="both"/>
        <w:rPr>
          <w:rFonts w:ascii="Times New Roman" w:hAnsi="Times New Roman"/>
          <w:sz w:val="28"/>
          <w:szCs w:val="28"/>
        </w:rPr>
      </w:pPr>
      <w:r>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pPr>
        <w:pStyle w:val="style0"/>
        <w:spacing w:after="0" w:lineRule="auto" w:line="360"/>
        <w:jc w:val="both"/>
        <w:rPr>
          <w:rFonts w:ascii="Times New Roman" w:hAnsi="Times New Roman"/>
          <w:sz w:val="28"/>
          <w:szCs w:val="28"/>
        </w:rPr>
      </w:pP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pPr>
        <w:pStyle w:val="style0"/>
        <w:tabs>
          <w:tab w:val="left" w:leader="none" w:pos="426"/>
        </w:tabs>
        <w:spacing w:after="0" w:lineRule="auto" w:line="360"/>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pPr>
        <w:pStyle w:val="style0"/>
        <w:spacing w:after="0" w:lineRule="auto" w:line="360"/>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w:t>
      </w:r>
      <w:r>
        <w:rPr>
          <w:rFonts w:ascii="Times New Roman" w:hAnsi="Times New Roman"/>
          <w:sz w:val="28"/>
          <w:szCs w:val="28"/>
        </w:rPr>
        <w:t xml:space="preserve">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w:t>
      </w:r>
      <w:r>
        <w:rPr>
          <w:rFonts w:ascii="Times New Roman" w:hAnsi="Times New Roman"/>
          <w:sz w:val="28"/>
          <w:szCs w:val="28"/>
        </w:rPr>
        <w:t xml:space="preserve"> при пожаре. Первичные средства пожаротушения</w:t>
      </w:r>
      <w:r>
        <w:rPr>
          <w:rFonts w:ascii="Times New Roman" w:hAnsi="Times New Roman"/>
          <w:sz w:val="28"/>
          <w:szCs w:val="28"/>
        </w:rPr>
        <w:t xml:space="preserve">. </w:t>
      </w:r>
      <w:r>
        <w:rPr>
          <w:rFonts w:ascii="Times New Roman" w:hAnsi="Times New Roman"/>
          <w:sz w:val="28"/>
          <w:szCs w:val="28"/>
        </w:rPr>
        <w:t xml:space="preserve">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pPr>
        <w:pStyle w:val="style0"/>
        <w:tabs>
          <w:tab w:val="left" w:leader="none" w:pos="426"/>
        </w:tabs>
        <w:spacing w:after="0" w:lineRule="auto" w:line="360"/>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pPr>
        <w:pStyle w:val="style0"/>
        <w:spacing w:lineRule="auto" w:line="360"/>
        <w:ind w:firstLine="709"/>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pPr>
        <w:pStyle w:val="style0"/>
        <w:tabs>
          <w:tab w:val="left" w:leader="none" w:pos="426"/>
        </w:tabs>
        <w:spacing w:after="0" w:lineRule="auto" w:line="360"/>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w:t>
      </w:r>
      <w:r>
        <w:rPr>
          <w:rFonts w:ascii="Times New Roman" w:hAnsi="Times New Roman"/>
          <w:b/>
          <w:bCs/>
          <w:sz w:val="28"/>
          <w:szCs w:val="28"/>
        </w:rPr>
        <w:t>,</w:t>
      </w:r>
      <w:r>
        <w:rPr>
          <w:rFonts w:ascii="Times New Roman" w:hAnsi="Times New Roman"/>
          <w:b/>
          <w:bCs/>
          <w:sz w:val="28"/>
          <w:szCs w:val="28"/>
        </w:rPr>
        <w:t xml:space="preserve"> экстремизму </w:t>
      </w:r>
      <w:r>
        <w:rPr>
          <w:rFonts w:ascii="Times New Roman" w:hAnsi="Times New Roman"/>
          <w:b/>
          <w:bCs/>
          <w:sz w:val="28"/>
          <w:szCs w:val="28"/>
        </w:rPr>
        <w:t xml:space="preserve">и наркотизму </w:t>
      </w:r>
      <w:r>
        <w:rPr>
          <w:rFonts w:ascii="Times New Roman" w:hAnsi="Times New Roman"/>
          <w:b/>
          <w:bCs/>
          <w:sz w:val="28"/>
          <w:szCs w:val="28"/>
        </w:rPr>
        <w:t>в Российской Федерации</w:t>
      </w:r>
    </w:p>
    <w:p>
      <w:pPr>
        <w:pStyle w:val="style0"/>
        <w:tabs>
          <w:tab w:val="left" w:leader="none" w:pos="0"/>
        </w:tabs>
        <w:spacing w:after="0" w:lineRule="auto" w:line="360"/>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w:t>
      </w:r>
      <w:r>
        <w:rPr>
          <w:rFonts w:ascii="Times New Roman" w:hAnsi="Times New Roman"/>
          <w:sz w:val="28"/>
          <w:szCs w:val="28"/>
        </w:rPr>
        <w:t>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pPr>
        <w:pStyle w:val="style0"/>
        <w:spacing w:after="0" w:lineRule="auto" w:line="360"/>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pPr>
        <w:pStyle w:val="style0"/>
        <w:tabs>
          <w:tab w:val="left" w:leader="none" w:pos="426"/>
        </w:tabs>
        <w:spacing w:after="0" w:lineRule="auto" w:line="360"/>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pPr>
        <w:pStyle w:val="style0"/>
        <w:spacing w:after="0" w:lineRule="auto" w:line="360"/>
        <w:ind w:firstLine="709"/>
        <w:jc w:val="both"/>
        <w:rPr>
          <w:rFonts w:ascii="Times New Roman" w:hAnsi="Times New Roman"/>
          <w:bCs/>
          <w:sz w:val="28"/>
          <w:szCs w:val="28"/>
        </w:rPr>
      </w:pPr>
      <w:r>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Pr>
          <w:rFonts w:ascii="Times New Roman" w:hAnsi="Times New Roman"/>
          <w:bCs/>
          <w:sz w:val="28"/>
          <w:szCs w:val="28"/>
        </w:rPr>
        <w:t xml:space="preserve"> </w:t>
      </w:r>
      <w:r>
        <w:rPr>
          <w:rFonts w:ascii="Times New Roman" w:hAnsi="Times New Roman"/>
          <w:bCs/>
          <w:sz w:val="28"/>
          <w:szCs w:val="28"/>
        </w:rPr>
        <w:t>Профилактика вредных привычек и их факторов</w:t>
      </w:r>
      <w:r>
        <w:rPr>
          <w:rFonts w:ascii="Times New Roman" w:hAnsi="Times New Roman"/>
          <w:bCs/>
          <w:sz w:val="28"/>
          <w:szCs w:val="28"/>
        </w:rPr>
        <w:t xml:space="preserve">. </w:t>
      </w:r>
      <w:r>
        <w:rPr>
          <w:rFonts w:ascii="Times New Roman" w:hAnsi="Times New Roman"/>
          <w:bCs/>
          <w:i/>
          <w:sz w:val="28"/>
          <w:szCs w:val="28"/>
        </w:rPr>
        <w:t>Семья в современном обществе. Права и обязанности супругов. Защита прав ребенка.</w:t>
      </w:r>
    </w:p>
    <w:p>
      <w:pPr>
        <w:pStyle w:val="style0"/>
        <w:tabs>
          <w:tab w:val="left" w:leader="none" w:pos="426"/>
        </w:tabs>
        <w:spacing w:after="0" w:lineRule="auto" w:line="360"/>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w:t>
      </w:r>
      <w:r>
        <w:rPr>
          <w:rFonts w:ascii="Times New Roman" w:hAnsi="Times New Roman"/>
          <w:sz w:val="28"/>
          <w:szCs w:val="28"/>
        </w:rPr>
        <w:t xml:space="preserve">Извлечение инородного тела из верхних дыхательных путей. </w:t>
      </w:r>
      <w:r>
        <w:rPr>
          <w:rFonts w:ascii="Times New Roman" w:hAnsi="Times New Roman"/>
          <w:sz w:val="28"/>
          <w:szCs w:val="28"/>
        </w:rPr>
        <w:t xml:space="preserve">Первая помощь при ушибах и растяжениях, вывихах и переломах. Первая помощь при </w:t>
      </w:r>
      <w:r>
        <w:rPr>
          <w:rFonts w:ascii="Times New Roman" w:hAnsi="Times New Roman"/>
          <w:sz w:val="28"/>
          <w:szCs w:val="28"/>
        </w:rPr>
        <w:t>ожогах, отморожениях и общем переохлаждении</w:t>
      </w:r>
      <w:r>
        <w:rPr>
          <w:rFonts w:ascii="Times New Roman" w:hAnsi="Times New Roman"/>
          <w:sz w:val="28"/>
          <w:szCs w:val="28"/>
        </w:rPr>
        <w:t xml:space="preserve">. </w:t>
      </w:r>
      <w:r>
        <w:rPr>
          <w:rFonts w:ascii="Times New Roman" w:hAnsi="Times New Roman"/>
          <w:i/>
          <w:sz w:val="28"/>
          <w:szCs w:val="28"/>
        </w:rPr>
        <w:t>Основные неинфекционные и инфекционные заболевания,их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Pr>
          <w:rFonts w:ascii="Times New Roman" w:hAnsi="Times New Roman"/>
          <w:sz w:val="28"/>
          <w:szCs w:val="28"/>
        </w:rPr>
        <w:t xml:space="preserve"> и змей</w:t>
      </w:r>
      <w:r>
        <w:rPr>
          <w:rFonts w:ascii="Times New Roman" w:hAnsi="Times New Roman"/>
          <w:sz w:val="28"/>
          <w:szCs w:val="28"/>
        </w:rPr>
        <w:t>.</w:t>
      </w:r>
      <w:r>
        <w:rPr>
          <w:rFonts w:ascii="Times New Roman" w:hAnsi="Times New Roman"/>
          <w:i/>
          <w:sz w:val="28"/>
          <w:szCs w:val="28"/>
        </w:rPr>
        <w:t xml:space="preserve"> Первая помощь при остановке сердечной деятельности. Первая помощь при коме.</w:t>
      </w:r>
      <w:r>
        <w:rPr>
          <w:rFonts w:ascii="Times New Roman" w:hAnsi="Times New Roman"/>
          <w:i/>
          <w:sz w:val="28"/>
          <w:szCs w:val="28"/>
        </w:rPr>
        <w:t xml:space="preserve"> </w:t>
      </w:r>
      <w:r>
        <w:rPr>
          <w:rFonts w:ascii="Times New Roman" w:hAnsi="Times New Roman"/>
          <w:i/>
          <w:sz w:val="28"/>
          <w:szCs w:val="28"/>
        </w:rPr>
        <w:t>Особенности оказания первой помощи при поражении электрическим током.</w:t>
      </w:r>
    </w:p>
    <w:p>
      <w:pPr>
        <w:pStyle w:val="style0"/>
        <w:spacing w:after="0" w:lineRule="auto" w:line="360"/>
        <w:ind w:firstLine="709"/>
        <w:jc w:val="both"/>
        <w:rPr>
          <w:rFonts w:ascii="Times New Roman" w:hAnsi="Times New Roman"/>
          <w:sz w:val="28"/>
          <w:szCs w:val="28"/>
        </w:rPr>
      </w:pPr>
    </w:p>
    <w:bookmarkStart w:id="443" w:name="_Toc406059050"/>
    <w:bookmarkStart w:id="444" w:name="_Toc409691718"/>
    <w:p>
      <w:pPr>
        <w:pStyle w:val="style0"/>
        <w:ind w:firstLine="709"/>
        <w:rPr>
          <w:rFonts w:ascii="Times New Roman" w:eastAsia="Times New Roman" w:hAnsi="Times New Roman"/>
          <w:b/>
          <w:bCs/>
          <w:sz w:val="28"/>
          <w:szCs w:val="28"/>
          <w:lang w:eastAsia="ru-RU"/>
        </w:rPr>
      </w:pPr>
      <w:r>
        <w:rPr>
          <w:rFonts w:ascii="Times New Roman" w:hAnsi="Times New Roman"/>
          <w:sz w:val="28"/>
          <w:szCs w:val="28"/>
        </w:rPr>
        <w:br w:type="page"/>
      </w:r>
    </w:p>
    <w:bookmarkStart w:id="445" w:name="_Toc410654043"/>
    <w:bookmarkStart w:id="446" w:name="_Toc31893470"/>
    <w:bookmarkStart w:id="447" w:name="_Toc31898650"/>
    <w:p>
      <w:pPr>
        <w:pStyle w:val="style2"/>
        <w:ind w:left="567" w:firstLine="0"/>
        <w:rPr/>
      </w:pPr>
      <w:r>
        <w:t xml:space="preserve">2.3. </w:t>
      </w:r>
      <w:r>
        <w:t>Программа воспитания и социализации обучающихся</w:t>
      </w:r>
      <w:bookmarkEnd w:id="443"/>
      <w:bookmarkEnd w:id="444"/>
      <w:bookmarkEnd w:id="445"/>
      <w:bookmarkEnd w:id="446"/>
      <w:bookmarkEnd w:id="447"/>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w:t>
      </w:r>
      <w:r>
        <w:rPr>
          <w:rFonts w:ascii="Times New Roman" w:hAnsi="Times New Roman"/>
          <w:sz w:val="28"/>
          <w:szCs w:val="28"/>
        </w:rPr>
        <w:t xml:space="preserve">уровне </w:t>
      </w:r>
      <w:r>
        <w:rPr>
          <w:rFonts w:ascii="Times New Roman" w:hAnsi="Times New Roman"/>
          <w:sz w:val="28"/>
          <w:szCs w:val="28"/>
        </w:rPr>
        <w:t xml:space="preserve">основного общего образования (далее – Программа) </w:t>
      </w:r>
      <w:r>
        <w:rPr>
          <w:rFonts w:ascii="Times New Roman" w:hAnsi="Times New Roman"/>
          <w:sz w:val="28"/>
          <w:szCs w:val="28"/>
        </w:rPr>
        <w:t xml:space="preserve"> строится </w:t>
      </w:r>
      <w:r>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 xml:space="preserve">Программа направлена на: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r>
        <w:rPr>
          <w:rFonts w:ascii="Times New Roman" w:hAnsi="Times New Roman"/>
          <w:sz w:val="28"/>
          <w:szCs w:val="28"/>
        </w:rPr>
        <w:t>,</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формирование антикоррупционного сознания</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Программа </w:t>
      </w:r>
      <w:r>
        <w:rPr>
          <w:rFonts w:ascii="Times New Roman" w:hAnsi="Times New Roman"/>
          <w:b/>
          <w:sz w:val="28"/>
          <w:szCs w:val="28"/>
        </w:rPr>
        <w:t>обеспечивает</w:t>
      </w:r>
      <w:r>
        <w:rPr>
          <w:rFonts w:ascii="Times New Roman" w:hAnsi="Times New Roman"/>
          <w:b/>
          <w:sz w:val="28"/>
          <w:szCs w:val="28"/>
        </w:rPr>
        <w:t>:</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Pr>
          <w:rFonts w:ascii="Times New Roman" w:hAnsi="Times New Roman"/>
          <w:sz w:val="28"/>
          <w:szCs w:val="28"/>
        </w:rPr>
        <w:t xml:space="preserve">военно-патриотических объединениях, в проведении акций и праздников (региональных, государственных, международных);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Pr>
          <w:rFonts w:ascii="Times New Roman" w:hAnsi="Times New Roman"/>
          <w:sz w:val="28"/>
          <w:szCs w:val="28"/>
        </w:rPr>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pPr>
        <w:pStyle w:val="style179"/>
        <w:numPr>
          <w:ilvl w:val="0"/>
          <w:numId w:val="1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В п</w:t>
      </w:r>
      <w:r>
        <w:rPr>
          <w:rFonts w:ascii="Times New Roman" w:hAnsi="Times New Roman"/>
          <w:b/>
          <w:sz w:val="28"/>
          <w:szCs w:val="28"/>
        </w:rPr>
        <w:t>рограмм</w:t>
      </w:r>
      <w:r>
        <w:rPr>
          <w:rFonts w:ascii="Times New Roman" w:hAnsi="Times New Roman"/>
          <w:b/>
          <w:sz w:val="28"/>
          <w:szCs w:val="28"/>
        </w:rPr>
        <w:t>е</w:t>
      </w:r>
      <w:r>
        <w:rPr>
          <w:rFonts w:ascii="Times New Roman" w:hAnsi="Times New Roman"/>
          <w:b/>
          <w:sz w:val="28"/>
          <w:szCs w:val="28"/>
        </w:rPr>
        <w:t xml:space="preserve"> </w:t>
      </w:r>
      <w:r>
        <w:rPr>
          <w:rFonts w:ascii="Times New Roman" w:hAnsi="Times New Roman"/>
          <w:b/>
          <w:sz w:val="28"/>
          <w:szCs w:val="28"/>
        </w:rPr>
        <w:t>отражаются</w:t>
      </w:r>
      <w:r>
        <w:rPr>
          <w:rFonts w:ascii="Times New Roman" w:hAnsi="Times New Roman"/>
          <w:b/>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Pr>
          <w:rFonts w:ascii="Times New Roman" w:hAnsi="Times New Roman"/>
          <w:sz w:val="28"/>
          <w:szCs w:val="28"/>
        </w:rPr>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pPr>
        <w:pStyle w:val="style0"/>
        <w:spacing w:after="0" w:lineRule="auto" w:line="360"/>
        <w:ind w:firstLine="709"/>
        <w:jc w:val="both"/>
        <w:rPr>
          <w:rFonts w:ascii="Times New Roman" w:hAnsi="Times New Roman"/>
          <w:sz w:val="28"/>
          <w:szCs w:val="28"/>
        </w:rPr>
      </w:pPr>
    </w:p>
    <w:bookmarkStart w:id="448" w:name="_Toc410654044"/>
    <w:bookmarkStart w:id="449" w:name="_Toc284662818"/>
    <w:bookmarkStart w:id="450" w:name="_Toc284663445"/>
    <w:bookmarkStart w:id="451" w:name="_Toc414553255"/>
    <w:bookmarkStart w:id="452" w:name="_Toc31893471"/>
    <w:bookmarkStart w:id="453" w:name="_Toc409691719"/>
    <w:p>
      <w:pPr>
        <w:pStyle w:val="style0"/>
        <w:ind w:left="1134"/>
        <w:rPr>
          <w:rFonts w:ascii="Times New Roman" w:hAnsi="Times New Roman"/>
          <w:b/>
          <w:sz w:val="28"/>
          <w:szCs w:val="28"/>
        </w:rPr>
      </w:pPr>
      <w:r>
        <w:rPr>
          <w:rFonts w:ascii="Times New Roman" w:hAnsi="Times New Roman"/>
          <w:b/>
          <w:sz w:val="28"/>
          <w:szCs w:val="28"/>
        </w:rPr>
        <w:t xml:space="preserve">2.3.1. </w:t>
      </w:r>
      <w:r>
        <w:rPr>
          <w:rFonts w:ascii="Times New Roman" w:hAnsi="Times New Roman"/>
          <w:b/>
          <w:sz w:val="28"/>
          <w:szCs w:val="28"/>
        </w:rPr>
        <w:t>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Pr>
          <w:rFonts w:ascii="Times New Roman" w:hAnsi="Times New Roman"/>
          <w:b/>
          <w:sz w:val="28"/>
          <w:szCs w:val="28"/>
        </w:rPr>
        <w:t xml:space="preserve"> </w:t>
      </w:r>
      <w:r>
        <w:rPr>
          <w:rFonts w:ascii="Times New Roman" w:hAnsi="Times New Roman"/>
          <w:b/>
          <w:sz w:val="28"/>
          <w:szCs w:val="28"/>
        </w:rPr>
        <w:t>социализации обучающихся</w:t>
      </w:r>
      <w:bookmarkEnd w:id="453"/>
      <w:bookmarkEnd w:id="454"/>
      <w:bookmarkEnd w:id="455"/>
      <w:bookmarkEnd w:id="456"/>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тексте программы основные термины «воспитание», «социализация» и «духовно-нравственное развитие</w:t>
      </w:r>
      <w:r>
        <w:rPr>
          <w:rFonts w:ascii="Times New Roman" w:hAnsi="Times New Roman"/>
          <w:sz w:val="28"/>
          <w:szCs w:val="28"/>
        </w:rPr>
        <w:t>»</w:t>
      </w:r>
      <w:r>
        <w:rPr>
          <w:rFonts w:ascii="Times New Roman" w:hAnsi="Times New Roman"/>
          <w:sz w:val="28"/>
          <w:szCs w:val="28"/>
        </w:rPr>
        <w:t xml:space="preserve"> человека используются в контексте образования: </w:t>
      </w:r>
    </w:p>
    <w:p>
      <w:pPr>
        <w:pStyle w:val="style179"/>
        <w:numPr>
          <w:ilvl w:val="0"/>
          <w:numId w:val="204"/>
        </w:numPr>
        <w:tabs>
          <w:tab w:val="left" w:leader="none" w:pos="1134"/>
        </w:tabs>
        <w:spacing w:lineRule="auto" w:line="360"/>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Pr>
          <w:rFonts w:ascii="Times New Roman" w:hAnsi="Times New Roman"/>
          <w:sz w:val="28"/>
          <w:szCs w:val="28"/>
        </w:rPr>
        <w:t xml:space="preserve">воспитания, и духовно-нравственного развития находятся духовно-нравственные ценности; </w:t>
      </w:r>
    </w:p>
    <w:p>
      <w:pPr>
        <w:pStyle w:val="style179"/>
        <w:numPr>
          <w:ilvl w:val="0"/>
          <w:numId w:val="204"/>
        </w:numPr>
        <w:tabs>
          <w:tab w:val="left" w:leader="none" w:pos="1134"/>
        </w:tabs>
        <w:spacing w:lineRule="auto" w:line="360"/>
        <w:ind w:left="0" w:firstLine="709"/>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pPr>
        <w:pStyle w:val="style179"/>
        <w:numPr>
          <w:ilvl w:val="0"/>
          <w:numId w:val="204"/>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pPr>
        <w:pStyle w:val="style179"/>
        <w:numPr>
          <w:ilvl w:val="0"/>
          <w:numId w:val="132"/>
        </w:numPr>
        <w:spacing w:lineRule="auto" w:line="360"/>
        <w:ind w:left="0" w:firstLine="709"/>
        <w:jc w:val="both"/>
        <w:rPr>
          <w:rFonts w:ascii="Times New Roman" w:hAnsi="Times New Roman"/>
          <w:sz w:val="28"/>
          <w:szCs w:val="28"/>
        </w:rPr>
      </w:pPr>
      <w:r>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Pr>
          <w:rFonts w:ascii="Times New Roman" w:hAnsi="Times New Roman"/>
          <w:sz w:val="28"/>
          <w:szCs w:val="28"/>
        </w:rPr>
        <w:t xml:space="preserve"> </w:t>
      </w:r>
      <w:r>
        <w:rPr>
          <w:rFonts w:ascii="Times New Roman" w:hAnsi="Times New Roman"/>
          <w:sz w:val="28"/>
          <w:szCs w:val="28"/>
        </w:rPr>
        <w:t>д.;</w:t>
      </w:r>
    </w:p>
    <w:p>
      <w:pPr>
        <w:pStyle w:val="style179"/>
        <w:numPr>
          <w:ilvl w:val="0"/>
          <w:numId w:val="132"/>
        </w:numPr>
        <w:spacing w:lineRule="auto" w:line="360"/>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Pr>
          <w:rFonts w:ascii="Times New Roman" w:hAnsi="Times New Roman"/>
          <w:sz w:val="28"/>
          <w:szCs w:val="28"/>
        </w:rPr>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pStyle w:val="style179"/>
        <w:numPr>
          <w:ilvl w:val="0"/>
          <w:numId w:val="132"/>
        </w:numPr>
        <w:spacing w:lineRule="auto" w:line="360"/>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Ценностные ориентиры программы воспитания и социализации обучающихся на </w:t>
      </w:r>
      <w:r>
        <w:rPr>
          <w:rFonts w:ascii="Times New Roman" w:hAnsi="Times New Roman"/>
          <w:sz w:val="28"/>
          <w:szCs w:val="28"/>
        </w:rPr>
        <w:t xml:space="preserve">уровне </w:t>
      </w:r>
      <w:r>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Pr>
          <w:rFonts w:ascii="Times New Roman" w:hAnsi="Times New Roman"/>
          <w:sz w:val="28"/>
          <w:szCs w:val="28"/>
        </w:rPr>
        <w:t xml:space="preserve"> в Российской Федерации</w:t>
      </w:r>
      <w:r>
        <w:rPr>
          <w:rFonts w:ascii="Times New Roman" w:hAnsi="Times New Roman"/>
          <w:sz w:val="28"/>
          <w:szCs w:val="28"/>
        </w:rPr>
        <w:t>»</w:t>
      </w:r>
      <w:r>
        <w:rPr>
          <w:rFonts w:ascii="Times New Roman" w:hAnsi="Times New Roman"/>
          <w:sz w:val="28"/>
          <w:szCs w:val="28"/>
        </w:rPr>
        <w:t xml:space="preserve"> (№ 273-ФЗ от 29 декабря 2012 г.)</w:t>
      </w:r>
      <w:r>
        <w:rPr>
          <w:rFonts w:ascii="Times New Roman" w:hAnsi="Times New Roman"/>
          <w:sz w:val="28"/>
          <w:szCs w:val="28"/>
        </w:rPr>
        <w:t>,</w:t>
      </w:r>
      <w:r>
        <w:rPr>
          <w:rFonts w:ascii="Times New Roman" w:hAnsi="Times New Roman"/>
          <w:sz w:val="28"/>
          <w:szCs w:val="28"/>
        </w:rPr>
        <w:t xml:space="preserve"> в тексте </w:t>
      </w:r>
      <w:r>
        <w:rPr>
          <w:rFonts w:ascii="Times New Roman" w:hAnsi="Times New Roman"/>
          <w:sz w:val="28"/>
          <w:szCs w:val="28"/>
        </w:rPr>
        <w:t>ФГОС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«Российская Федерация </w:t>
      </w:r>
      <w:r>
        <w:rPr>
          <w:rFonts w:ascii="Times New Roman" w:hAnsi="Times New Roman"/>
          <w:sz w:val="28"/>
          <w:szCs w:val="28"/>
        </w:rPr>
        <w:t>–</w:t>
      </w:r>
      <w:r>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ст.1);</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«Человек, его права и свободы являются высшей ценностью» (Гл.</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ст.2);</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«Российская Федерация </w:t>
      </w:r>
      <w:r>
        <w:rPr>
          <w:rFonts w:ascii="Times New Roman" w:hAnsi="Times New Roman"/>
          <w:sz w:val="28"/>
          <w:szCs w:val="28"/>
        </w:rPr>
        <w:t>–</w:t>
      </w:r>
      <w:r>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Pr>
          <w:rFonts w:ascii="Times New Roman" w:hAnsi="Times New Roman"/>
          <w:sz w:val="28"/>
          <w:szCs w:val="28"/>
        </w:rPr>
        <w:t xml:space="preserve"> </w:t>
      </w:r>
      <w:r>
        <w:rPr>
          <w:rFonts w:ascii="Times New Roman" w:hAnsi="Times New Roman"/>
          <w:sz w:val="28"/>
          <w:szCs w:val="28"/>
        </w:rPr>
        <w:t>I, ст.7);</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sz w:val="28"/>
          <w:szCs w:val="28"/>
        </w:rPr>
        <w:t xml:space="preserve"> </w:t>
      </w:r>
      <w:r>
        <w:rPr>
          <w:rFonts w:ascii="Times New Roman" w:hAnsi="Times New Roman"/>
          <w:sz w:val="28"/>
          <w:szCs w:val="28"/>
        </w:rPr>
        <w:t>I, ст.8);</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Pr>
          <w:rFonts w:ascii="Times New Roman" w:hAnsi="Times New Roman"/>
          <w:sz w:val="28"/>
          <w:szCs w:val="28"/>
        </w:rPr>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Pr>
          <w:rFonts w:ascii="Times New Roman" w:hAnsi="Times New Roman"/>
          <w:sz w:val="28"/>
          <w:szCs w:val="28"/>
        </w:rPr>
        <w:t xml:space="preserve"> </w:t>
      </w:r>
      <w:r>
        <w:rPr>
          <w:rFonts w:ascii="Times New Roman" w:hAnsi="Times New Roman"/>
          <w:sz w:val="28"/>
          <w:szCs w:val="28"/>
        </w:rPr>
        <w:t>I, ст.17).</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Базовые национальные ценности российского общества </w:t>
      </w:r>
      <w:r>
        <w:rPr>
          <w:rFonts w:ascii="Times New Roman" w:hAnsi="Times New Roman"/>
          <w:sz w:val="28"/>
          <w:szCs w:val="28"/>
        </w:rPr>
        <w:t xml:space="preserve">применительно к системе образования определены </w:t>
      </w:r>
      <w:r>
        <w:rPr>
          <w:rFonts w:ascii="Times New Roman" w:hAnsi="Times New Roman"/>
          <w:sz w:val="28"/>
          <w:szCs w:val="28"/>
        </w:rPr>
        <w:t>положениями Федерального закона «Об образовании</w:t>
      </w:r>
      <w:r>
        <w:rPr>
          <w:rFonts w:ascii="Times New Roman" w:hAnsi="Times New Roman"/>
          <w:sz w:val="28"/>
          <w:szCs w:val="28"/>
        </w:rPr>
        <w:t xml:space="preserve"> </w:t>
      </w:r>
      <w:r>
        <w:rPr>
          <w:rFonts w:ascii="Times New Roman" w:hAnsi="Times New Roman"/>
          <w:sz w:val="28"/>
          <w:szCs w:val="28"/>
        </w:rPr>
        <w:t>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r>
        <w:rPr/>
        <w:fldChar w:fldCharType="begin"/>
      </w:r>
      <w:r>
        <w:instrText xml:space="preserve"> HYPERLINK "http://www.consultant.ru/document/cons_doc_LAW_99661/?dst=100004" </w:instrText>
      </w:r>
      <w:r>
        <w:rPr/>
        <w:fldChar w:fldCharType="separate"/>
      </w:r>
      <w:r>
        <w:rPr>
          <w:rFonts w:ascii="Times New Roman" w:hAnsi="Times New Roman"/>
          <w:sz w:val="28"/>
          <w:szCs w:val="28"/>
        </w:rPr>
        <w:t>(законных представителей)</w:t>
      </w:r>
      <w:r>
        <w:rPr/>
        <w:fldChar w:fldCharType="end"/>
      </w:r>
      <w:r>
        <w:rPr>
          <w:rFonts w:ascii="Times New Roman" w:hAnsi="Times New Roman"/>
          <w:sz w:val="28"/>
          <w:szCs w:val="28"/>
        </w:rPr>
        <w:t> несовершеннолетних обучающихся на участие в управлении образовательными организациями;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pPr>
        <w:pStyle w:val="style0"/>
        <w:spacing w:after="0" w:lineRule="auto" w:line="360"/>
        <w:ind w:firstLine="709"/>
        <w:jc w:val="both"/>
        <w:rPr>
          <w:rFonts w:ascii="Times New Roman" w:hAnsi="Times New Roman"/>
          <w:bCs/>
          <w:sz w:val="28"/>
          <w:szCs w:val="28"/>
        </w:rPr>
      </w:pPr>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перечисляет</w:t>
      </w:r>
      <w:r>
        <w:rPr>
          <w:rFonts w:ascii="Times New Roman" w:hAnsi="Times New Roman"/>
          <w:sz w:val="28"/>
          <w:szCs w:val="28"/>
        </w:rPr>
        <w:t xml:space="preserve">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bookmarkStart w:id="457" w:name="_Toc414553257"/>
    <w:bookmarkStart w:id="458" w:name="_Toc31893473"/>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sz w:val="28"/>
          <w:szCs w:val="28"/>
        </w:rPr>
        <w:t xml:space="preserve"> </w:t>
      </w:r>
      <w:r>
        <w:rPr>
          <w:rFonts w:ascii="Times New Roman" w:hAnsi="Times New Roman"/>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rFonts w:ascii="Times New Roman" w:hAnsi="Times New Roman"/>
          <w:sz w:val="28"/>
          <w:szCs w:val="28"/>
        </w:rPr>
        <w:t>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7"/>
      <w:bookmarkEnd w:id="458"/>
    </w:p>
    <w:p>
      <w:pPr>
        <w:pStyle w:val="style0"/>
        <w:spacing w:after="0" w:lineRule="auto" w:line="360"/>
        <w:ind w:firstLine="709"/>
        <w:jc w:val="both"/>
        <w:rPr>
          <w:rStyle w:val="style4117"/>
          <w:sz w:val="28"/>
          <w:szCs w:val="28"/>
        </w:rPr>
      </w:pPr>
    </w:p>
    <w:bookmarkStart w:id="459" w:name="_Toc409691720"/>
    <w:bookmarkStart w:id="460" w:name="_Toc410654046"/>
    <w:bookmarkStart w:id="461" w:name="_Toc414553258"/>
    <w:bookmarkStart w:id="462" w:name="_Toc31893474"/>
    <w:p>
      <w:pPr>
        <w:pStyle w:val="style0"/>
        <w:ind w:left="1134"/>
        <w:rPr>
          <w:rFonts w:ascii="Times New Roman" w:hAnsi="Times New Roman"/>
          <w:b/>
          <w:sz w:val="28"/>
          <w:szCs w:val="28"/>
        </w:rPr>
      </w:pPr>
      <w:r>
        <w:rPr>
          <w:rFonts w:ascii="Times New Roman" w:hAnsi="Times New Roman"/>
          <w:b/>
          <w:sz w:val="28"/>
          <w:szCs w:val="28"/>
        </w:rPr>
        <w:t xml:space="preserve">2.3.2. </w:t>
      </w:r>
      <w:r>
        <w:rPr>
          <w:rFonts w:ascii="Times New Roman" w:hAnsi="Times New Roman"/>
          <w:b/>
          <w:sz w:val="28"/>
          <w:szCs w:val="28"/>
        </w:rPr>
        <w:t>Направления деятельности по духовно-нравственному развитию, воспитанию и социализации</w:t>
      </w:r>
      <w:bookmarkEnd w:id="459"/>
      <w:bookmarkEnd w:id="460"/>
      <w:r>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461"/>
      <w:bookmarkEnd w:id="462"/>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pPr>
        <w:pStyle w:val="style179"/>
        <w:numPr>
          <w:ilvl w:val="0"/>
          <w:numId w:val="21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pPr>
        <w:pStyle w:val="style179"/>
        <w:numPr>
          <w:ilvl w:val="0"/>
          <w:numId w:val="21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pPr>
        <w:pStyle w:val="style179"/>
        <w:numPr>
          <w:ilvl w:val="0"/>
          <w:numId w:val="21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pPr>
        <w:pStyle w:val="style179"/>
        <w:numPr>
          <w:ilvl w:val="0"/>
          <w:numId w:val="21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w:t>
      </w:r>
      <w:r>
        <w:rPr>
          <w:rFonts w:ascii="Times New Roman" w:hAnsi="Times New Roman"/>
          <w:sz w:val="28"/>
          <w:szCs w:val="28"/>
        </w:rPr>
        <w:t xml:space="preserve">играть </w:t>
      </w:r>
      <w:r>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sz w:val="28"/>
          <w:szCs w:val="28"/>
        </w:rPr>
        <w:t xml:space="preserve"> </w:t>
      </w:r>
      <w:r>
        <w:rPr>
          <w:rFonts w:ascii="Times New Roman" w:hAnsi="Times New Roman"/>
          <w:sz w:val="28"/>
          <w:szCs w:val="28"/>
        </w:rPr>
        <w:t xml:space="preserve">коллективной жизнедеятельности, обеспечивающих реализацию ценностей и целей.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Pr>
          <w:rFonts w:ascii="Times New Roman" w:hAnsi="Times New Roman"/>
          <w:sz w:val="28"/>
          <w:szCs w:val="28"/>
        </w:rPr>
        <w:t>некоторые из модельных</w:t>
      </w:r>
      <w:r>
        <w:rPr>
          <w:rFonts w:ascii="Times New Roman" w:hAnsi="Times New Roman"/>
          <w:sz w:val="28"/>
          <w:szCs w:val="28"/>
        </w:rPr>
        <w:t xml:space="preserve"> уклад</w:t>
      </w:r>
      <w:r>
        <w:rPr>
          <w:rFonts w:ascii="Times New Roman" w:hAnsi="Times New Roman"/>
          <w:sz w:val="28"/>
          <w:szCs w:val="28"/>
        </w:rPr>
        <w:t>ов</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bCs/>
          <w:iCs/>
          <w:color w:val="auto"/>
          <w:sz w:val="28"/>
          <w:szCs w:val="28"/>
        </w:rPr>
        <w:t>лицейский</w:t>
      </w:r>
      <w:r>
        <w:rPr>
          <w:rFonts w:ascii="Times New Roman" w:cs="Times New Roman" w:hAnsi="Times New Roman"/>
          <w:b/>
          <w:bCs/>
          <w:iCs/>
          <w:color w:val="auto"/>
          <w:sz w:val="28"/>
          <w:szCs w:val="28"/>
        </w:rPr>
        <w:t xml:space="preserve"> </w:t>
      </w:r>
      <w:r>
        <w:rPr>
          <w:rFonts w:ascii="Times New Roman" w:cs="Times New Roman" w:hAnsi="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pPr>
        <w:pStyle w:val="style4123"/>
        <w:spacing w:lineRule="auto" w:line="360"/>
        <w:ind w:firstLine="851"/>
        <w:jc w:val="both"/>
        <w:rPr>
          <w:rFonts w:ascii="Times New Roman" w:cs="Times New Roman" w:hAnsi="Times New Roman"/>
          <w:color w:val="auto"/>
          <w:sz w:val="28"/>
          <w:szCs w:val="28"/>
        </w:rPr>
      </w:pPr>
      <w:r>
        <w:rPr>
          <w:rFonts w:ascii="Times New Roman" w:cs="Times New Roman" w:hAnsi="Times New Roman"/>
          <w:bCs/>
          <w:iCs/>
          <w:color w:val="auto"/>
          <w:sz w:val="28"/>
          <w:szCs w:val="28"/>
        </w:rPr>
        <w:t>клубный</w:t>
      </w:r>
      <w:r>
        <w:rPr>
          <w:rFonts w:ascii="Times New Roman" w:cs="Times New Roman" w:hAnsi="Times New Roman"/>
          <w:bCs/>
          <w:iCs/>
          <w:color w:val="auto"/>
          <w:sz w:val="28"/>
          <w:szCs w:val="28"/>
        </w:rPr>
        <w:t xml:space="preserve"> </w:t>
      </w:r>
      <w:r>
        <w:rPr>
          <w:rFonts w:ascii="Times New Roman" w:cs="Times New Roman" w:hAnsi="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pPr>
        <w:pStyle w:val="style4123"/>
        <w:spacing w:lineRule="auto" w:line="360"/>
        <w:ind w:firstLine="851"/>
        <w:jc w:val="both"/>
        <w:rPr>
          <w:rFonts w:ascii="Times New Roman" w:cs="Times New Roman" w:hAnsi="Times New Roman"/>
          <w:color w:val="auto"/>
          <w:sz w:val="28"/>
          <w:szCs w:val="28"/>
        </w:rPr>
      </w:pPr>
      <w:r>
        <w:rPr>
          <w:rFonts w:ascii="Times New Roman" w:cs="Times New Roman" w:hAnsi="Times New Roman"/>
          <w:bCs/>
          <w:iCs/>
          <w:color w:val="auto"/>
          <w:sz w:val="28"/>
          <w:szCs w:val="28"/>
        </w:rPr>
        <w:t>военный</w:t>
      </w:r>
      <w:r>
        <w:rPr>
          <w:rFonts w:ascii="Times New Roman" w:cs="Times New Roman" w:hAnsi="Times New Roman"/>
          <w:b/>
          <w:bCs/>
          <w:iCs/>
          <w:color w:val="auto"/>
          <w:sz w:val="28"/>
          <w:szCs w:val="28"/>
        </w:rPr>
        <w:t xml:space="preserve"> </w:t>
      </w:r>
      <w:r>
        <w:rPr>
          <w:rFonts w:ascii="Times New Roman" w:cs="Times New Roman" w:hAnsi="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Pr>
          <w:rFonts w:ascii="Times New Roman" w:cs="Times New Roman" w:hAnsi="Times New Roman"/>
          <w:color w:val="auto"/>
          <w:sz w:val="28"/>
          <w:szCs w:val="28"/>
        </w:rPr>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pPr>
        <w:pStyle w:val="style0"/>
        <w:spacing w:after="0" w:lineRule="auto" w:line="360"/>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Pr>
          <w:rFonts w:ascii="Times New Roman" w:hAnsi="Times New Roman"/>
          <w:sz w:val="28"/>
          <w:szCs w:val="28"/>
        </w:rPr>
        <w:t xml:space="preserve">интересов, процедур, формирование готовности и способности вести переговоры, противостоять негативным воздействиям социальной среды);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w:t>
      </w:r>
      <w:r>
        <w:rPr>
          <w:rFonts w:ascii="Times New Roman" w:hAnsi="Times New Roman"/>
          <w:sz w:val="28"/>
          <w:szCs w:val="28"/>
        </w:rPr>
        <w:t>отношени</w:t>
      </w:r>
      <w:r>
        <w:rPr>
          <w:rFonts w:ascii="Times New Roman" w:hAnsi="Times New Roman"/>
          <w:sz w:val="28"/>
          <w:szCs w:val="28"/>
        </w:rPr>
        <w:t>й</w:t>
      </w:r>
      <w:r>
        <w:rPr>
          <w:rFonts w:ascii="Times New Roman" w:hAnsi="Times New Roman"/>
          <w:sz w:val="28"/>
          <w:szCs w:val="28"/>
        </w:rPr>
        <w:t xml:space="preserve"> </w:t>
      </w:r>
      <w:r>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Pr>
          <w:rFonts w:ascii="Times New Roman" w:hAnsi="Times New Roman"/>
          <w:sz w:val="28"/>
          <w:szCs w:val="28"/>
        </w:rPr>
        <w:t>)</w:t>
      </w:r>
      <w:r>
        <w:rPr>
          <w:rFonts w:ascii="Times New Roman" w:hAnsi="Times New Roman"/>
          <w:sz w:val="28"/>
          <w:szCs w:val="28"/>
        </w:rPr>
        <w:t xml:space="preserve">;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Pr>
          <w:rFonts w:ascii="Times New Roman" w:hAnsi="Times New Roman"/>
          <w:sz w:val="28"/>
          <w:szCs w:val="28"/>
        </w:rPr>
        <w:t>приобретению профессии;</w:t>
      </w:r>
      <w:r>
        <w:rPr>
          <w:rFonts w:ascii="Times New Roman" w:hAnsi="Times New Roman"/>
          <w:sz w:val="28"/>
          <w:szCs w:val="28"/>
        </w:rPr>
        <w:t xml:space="preserve"> </w:t>
      </w: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Pr>
          <w:rFonts w:ascii="Times New Roman" w:hAnsi="Times New Roman"/>
          <w:sz w:val="28"/>
          <w:szCs w:val="28"/>
        </w:rPr>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формирование устойчивого отрицательного отношения к аддиктивным проявлениям различного рода</w:t>
      </w:r>
      <w:r>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Pr>
          <w:rFonts w:ascii="Times New Roman" w:hAnsi="Times New Roman"/>
          <w:sz w:val="28"/>
          <w:szCs w:val="28"/>
        </w:rPr>
        <w:t xml:space="preserve">);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формирование мотивов и ценностей обучающегося в сфере отношений к природе</w:t>
      </w:r>
      <w:r>
        <w:rPr>
          <w:rFonts w:ascii="Times New Roman" w:hAnsi="Times New Roman"/>
          <w:sz w:val="28"/>
          <w:szCs w:val="28"/>
        </w:rPr>
        <w:t xml:space="preserve"> </w:t>
      </w: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pPr>
        <w:pStyle w:val="style0"/>
        <w:numPr>
          <w:ilvl w:val="0"/>
          <w:numId w:val="57"/>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Pr>
          <w:rFonts w:ascii="Times New Roman" w:hAnsi="Times New Roman"/>
          <w:sz w:val="28"/>
          <w:szCs w:val="28"/>
        </w:rPr>
        <w:t xml:space="preserve">традициям художественной культуры как смысловой, эстетической и личностно-значимой ценности). </w:t>
      </w:r>
    </w:p>
    <w:p>
      <w:pPr>
        <w:pStyle w:val="style0"/>
        <w:spacing w:after="0" w:lineRule="auto" w:line="360"/>
        <w:ind w:firstLine="709"/>
        <w:jc w:val="both"/>
        <w:rPr>
          <w:rFonts w:ascii="Times New Roman" w:hAnsi="Times New Roman"/>
          <w:sz w:val="28"/>
          <w:szCs w:val="28"/>
        </w:rPr>
      </w:pPr>
    </w:p>
    <w:bookmarkStart w:id="463" w:name="_Toc410654047"/>
    <w:bookmarkStart w:id="464" w:name="_Toc409691721"/>
    <w:bookmarkStart w:id="465" w:name="_Toc414553259"/>
    <w:bookmarkStart w:id="466" w:name="_Toc31893475"/>
    <w:p>
      <w:pPr>
        <w:pStyle w:val="style0"/>
        <w:ind w:left="1134"/>
        <w:rPr>
          <w:rFonts w:ascii="Times New Roman" w:hAnsi="Times New Roman"/>
          <w:b/>
          <w:sz w:val="28"/>
          <w:szCs w:val="28"/>
        </w:rPr>
      </w:pPr>
      <w:r>
        <w:rPr>
          <w:rFonts w:ascii="Times New Roman" w:hAnsi="Times New Roman"/>
          <w:b/>
          <w:sz w:val="28"/>
          <w:szCs w:val="28"/>
        </w:rPr>
        <w:t xml:space="preserve">2.3.3. </w:t>
      </w:r>
      <w:r>
        <w:rPr>
          <w:rFonts w:ascii="Times New Roman" w:hAnsi="Times New Roman"/>
          <w:b/>
          <w:sz w:val="28"/>
          <w:szCs w:val="28"/>
        </w:rPr>
        <w:t>Содержание, виды деятельности и формы занятий с обучающимися</w:t>
      </w:r>
      <w:bookmarkStart w:id="467" w:name="_Toc410654048"/>
      <w:bookmarkEnd w:id="463"/>
      <w:r>
        <w:rPr>
          <w:rFonts w:ascii="Times New Roman" w:hAnsi="Times New Roman"/>
          <w:b/>
          <w:sz w:val="28"/>
          <w:szCs w:val="28"/>
        </w:rPr>
        <w:t>(по направлениям духовно-нравственного развития, воспитания и</w:t>
      </w:r>
      <w:bookmarkStart w:id="468" w:name="_Toc410654049"/>
      <w:bookmarkEnd w:id="467"/>
      <w:r>
        <w:rPr>
          <w:rFonts w:ascii="Times New Roman" w:hAnsi="Times New Roman"/>
          <w:b/>
          <w:sz w:val="28"/>
          <w:szCs w:val="28"/>
        </w:rPr>
        <w:t xml:space="preserve"> </w:t>
      </w:r>
      <w:r>
        <w:rPr>
          <w:rFonts w:ascii="Times New Roman" w:hAnsi="Times New Roman"/>
          <w:b/>
          <w:sz w:val="28"/>
          <w:szCs w:val="28"/>
        </w:rPr>
        <w:t>социализации обучающихся)</w:t>
      </w:r>
      <w:bookmarkEnd w:id="464"/>
      <w:bookmarkEnd w:id="465"/>
      <w:bookmarkEnd w:id="466"/>
      <w:bookmarkEnd w:id="468"/>
    </w:p>
    <w:p>
      <w:pPr>
        <w:pStyle w:val="style0"/>
        <w:tabs>
          <w:tab w:val="left" w:leader="none" w:pos="1134"/>
        </w:tabs>
        <w:spacing w:after="0" w:lineRule="auto" w:line="360"/>
        <w:ind w:firstLine="85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pPr>
        <w:pStyle w:val="style0"/>
        <w:tabs>
          <w:tab w:val="left" w:leader="none" w:pos="1134"/>
        </w:tabs>
        <w:spacing w:after="0" w:lineRule="auto" w:line="360"/>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pPr>
        <w:pStyle w:val="style0"/>
        <w:tabs>
          <w:tab w:val="left" w:leader="none" w:pos="1134"/>
        </w:tabs>
        <w:spacing w:after="0" w:lineRule="auto" w:line="360"/>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pPr>
        <w:pStyle w:val="style0"/>
        <w:tabs>
          <w:tab w:val="left" w:leader="none" w:pos="1134"/>
        </w:tabs>
        <w:spacing w:after="0" w:lineRule="auto" w:line="360"/>
        <w:ind w:firstLine="85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pPr>
        <w:pStyle w:val="style0"/>
        <w:tabs>
          <w:tab w:val="left" w:leader="none" w:pos="1134"/>
        </w:tabs>
        <w:spacing w:after="0" w:lineRule="auto" w:line="360"/>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мотивов и ценностей обучающегося в сфере отношений к России как Отечеству</w:t>
      </w:r>
      <w:r>
        <w:rPr>
          <w:rFonts w:ascii="Times New Roman" w:hAnsi="Times New Roman"/>
          <w:sz w:val="28"/>
          <w:szCs w:val="28"/>
        </w:rPr>
        <w:t xml:space="preserve"> </w:t>
      </w:r>
      <w:r>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Pr>
          <w:rFonts w:ascii="Times New Roman" w:hAnsi="Times New Roman"/>
          <w:sz w:val="28"/>
          <w:szCs w:val="28"/>
        </w:rPr>
        <w:t xml:space="preserve">коллективное проведение, коллективный анализ.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 формировании ответственного отношения к учебно-познавательной деятельности</w:t>
      </w:r>
      <w:r>
        <w:rPr>
          <w:rFonts w:ascii="Times New Roman" w:hAnsi="Times New Roman"/>
          <w:sz w:val="28"/>
          <w:szCs w:val="28"/>
        </w:rPr>
        <w:t xml:space="preserve"> </w:t>
      </w:r>
      <w:r>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Pr>
          <w:rFonts w:ascii="Times New Roman" w:hAnsi="Times New Roman"/>
          <w:sz w:val="28"/>
          <w:szCs w:val="28"/>
        </w:rPr>
        <w:t xml:space="preserve"> </w:t>
      </w:r>
      <w:r>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Pr>
          <w:rFonts w:ascii="Times New Roman" w:hAnsi="Times New Roman"/>
          <w:sz w:val="28"/>
          <w:szCs w:val="28"/>
        </w:rPr>
        <w:t xml:space="preserve"> </w:t>
      </w:r>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w:t>
      </w:r>
      <w:r>
        <w:rPr>
          <w:rFonts w:ascii="Times New Roman" w:hAnsi="Times New Roman"/>
          <w:sz w:val="28"/>
          <w:szCs w:val="28"/>
        </w:rPr>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Pr>
          <w:rFonts w:ascii="Times New Roman" w:hAnsi="Times New Roman"/>
          <w:sz w:val="28"/>
          <w:szCs w:val="28"/>
        </w:rPr>
        <w:t xml:space="preserve"> различные </w:t>
      </w:r>
      <w:r>
        <w:rPr>
          <w:rFonts w:ascii="Times New Roman" w:hAnsi="Times New Roman"/>
          <w:sz w:val="28"/>
          <w:szCs w:val="28"/>
        </w:rPr>
        <w:t>и</w:t>
      </w:r>
      <w:r>
        <w:rPr>
          <w:rFonts w:ascii="Times New Roman" w:hAnsi="Times New Roman"/>
          <w:sz w:val="28"/>
          <w:szCs w:val="28"/>
        </w:rPr>
        <w:t>нтернет-активности обучающихся.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Pr>
          <w:rFonts w:ascii="Times New Roman" w:hAnsi="Times New Roman"/>
          <w:sz w:val="28"/>
          <w:szCs w:val="28"/>
        </w:rPr>
        <w:t xml:space="preserve"> </w:t>
      </w:r>
      <w:r>
        <w:rPr>
          <w:rFonts w:ascii="Times New Roman" w:hAnsi="Times New Roman"/>
          <w:sz w:val="28"/>
          <w:szCs w:val="28"/>
        </w:rPr>
        <w:t xml:space="preserve">различные формы внеурочной деятельности.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Реализация задач развития эстетического сознания</w:t>
      </w:r>
      <w:r>
        <w:rPr>
          <w:rFonts w:ascii="Times New Roman" w:hAnsi="Times New Roman"/>
          <w:sz w:val="28"/>
          <w:szCs w:val="28"/>
        </w:rPr>
        <w:t xml:space="preserve"> </w:t>
      </w:r>
      <w:r>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pPr>
        <w:pStyle w:val="style0"/>
        <w:spacing w:after="0" w:lineRule="auto" w:line="360"/>
        <w:ind w:firstLine="709"/>
        <w:jc w:val="both"/>
        <w:rPr>
          <w:rFonts w:ascii="Times New Roman" w:hAnsi="Times New Roman"/>
          <w:sz w:val="28"/>
          <w:szCs w:val="28"/>
        </w:rPr>
      </w:pPr>
    </w:p>
    <w:bookmarkStart w:id="469" w:name="_Toc410654050"/>
    <w:bookmarkStart w:id="470" w:name="_Toc414553260"/>
    <w:bookmarkStart w:id="471" w:name="_Toc31893476"/>
    <w:bookmarkStart w:id="472" w:name="_Toc409691722"/>
    <w:p>
      <w:pPr>
        <w:pStyle w:val="style0"/>
        <w:ind w:left="1134"/>
        <w:rPr>
          <w:rFonts w:ascii="Times New Roman" w:hAnsi="Times New Roman"/>
          <w:b/>
          <w:sz w:val="28"/>
          <w:szCs w:val="28"/>
        </w:rPr>
      </w:pPr>
      <w:r>
        <w:rPr>
          <w:rFonts w:ascii="Times New Roman" w:hAnsi="Times New Roman"/>
          <w:b/>
          <w:sz w:val="28"/>
          <w:szCs w:val="28"/>
        </w:rPr>
        <w:t xml:space="preserve">2.3.4. </w:t>
      </w:r>
      <w:r>
        <w:rPr>
          <w:rFonts w:ascii="Times New Roman" w:hAnsi="Times New Roman"/>
          <w:b/>
          <w:sz w:val="28"/>
          <w:szCs w:val="28"/>
        </w:rPr>
        <w:t>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Pr>
          <w:rFonts w:ascii="Times New Roman" w:hAnsi="Times New Roman"/>
          <w:b/>
          <w:sz w:val="28"/>
          <w:szCs w:val="28"/>
        </w:rPr>
        <w:t xml:space="preserve"> </w:t>
      </w:r>
      <w:r>
        <w:rPr>
          <w:rFonts w:ascii="Times New Roman" w:hAnsi="Times New Roman"/>
          <w:b/>
          <w:sz w:val="28"/>
          <w:szCs w:val="28"/>
        </w:rPr>
        <w:t>профессиональной ориентации обучающихся</w:t>
      </w:r>
      <w:bookmarkEnd w:id="472"/>
      <w:bookmarkEnd w:id="473"/>
      <w:bookmarkEnd w:id="474"/>
      <w:bookmarkEnd w:id="475"/>
      <w:bookmarkEnd w:id="476"/>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Pr>
          <w:rFonts w:ascii="Times New Roman" w:hAnsi="Times New Roman"/>
          <w:sz w:val="28"/>
          <w:szCs w:val="28"/>
        </w:rPr>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Pr>
          <w:rFonts w:ascii="Times New Roman" w:hAnsi="Times New Roman"/>
          <w:sz w:val="28"/>
          <w:szCs w:val="28"/>
        </w:rPr>
        <w:t xml:space="preserve">участие </w:t>
      </w:r>
      <w:r>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Pr>
          <w:rFonts w:ascii="Times New Roman" w:hAnsi="Times New Roman"/>
          <w:sz w:val="28"/>
          <w:szCs w:val="28"/>
        </w:rPr>
        <w:t>отдельных организациях, реализующих основные профессиональные образовательные программы</w:t>
      </w:r>
      <w:r>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Pr>
          <w:rFonts w:ascii="Times New Roman" w:hAnsi="Times New Roman"/>
          <w:sz w:val="28"/>
          <w:szCs w:val="28"/>
        </w:rPr>
        <w:t>й организации</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Pr>
          <w:rFonts w:ascii="Times New Roman" w:hAnsi="Times New Roman"/>
          <w:sz w:val="28"/>
          <w:szCs w:val="28"/>
        </w:rPr>
        <w:t xml:space="preserve">организации </w:t>
      </w:r>
      <w:r>
        <w:rPr>
          <w:rFonts w:ascii="Times New Roman" w:hAnsi="Times New Roman"/>
          <w:sz w:val="28"/>
          <w:szCs w:val="28"/>
        </w:rPr>
        <w:t xml:space="preserve">профессионального образования. </w:t>
      </w:r>
      <w:r>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w:t>
      </w:r>
      <w:r>
        <w:rPr>
          <w:rFonts w:ascii="Times New Roman" w:hAnsi="Times New Roman"/>
          <w:sz w:val="28"/>
          <w:szCs w:val="28"/>
        </w:rPr>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pPr>
        <w:pStyle w:val="style0"/>
        <w:spacing w:after="0" w:lineRule="auto" w:line="360"/>
        <w:ind w:firstLine="709"/>
        <w:jc w:val="both"/>
        <w:rPr>
          <w:rFonts w:ascii="Times New Roman" w:hAnsi="Times New Roman"/>
          <w:b/>
          <w:sz w:val="28"/>
          <w:szCs w:val="28"/>
        </w:rPr>
      </w:pPr>
    </w:p>
    <w:bookmarkStart w:id="477" w:name="_Toc414553262"/>
    <w:bookmarkStart w:id="478" w:name="_Toc31893478"/>
    <w:bookmarkStart w:id="479" w:name="_Toc410654052"/>
    <w:bookmarkStart w:id="480" w:name="_Toc409691723"/>
    <w:p>
      <w:pPr>
        <w:pStyle w:val="style0"/>
        <w:ind w:left="1134"/>
        <w:rPr>
          <w:rFonts w:ascii="Times New Roman" w:hAnsi="Times New Roman"/>
          <w:b/>
          <w:sz w:val="28"/>
          <w:szCs w:val="28"/>
        </w:rPr>
      </w:pPr>
      <w:r>
        <w:rPr>
          <w:rFonts w:ascii="Times New Roman" w:hAnsi="Times New Roman"/>
          <w:b/>
          <w:sz w:val="28"/>
          <w:szCs w:val="28"/>
        </w:rPr>
        <w:t xml:space="preserve">2.3.5. </w:t>
      </w:r>
      <w:r>
        <w:rPr>
          <w:rFonts w:ascii="Times New Roman" w:hAnsi="Times New Roman"/>
          <w:b/>
          <w:sz w:val="28"/>
          <w:szCs w:val="28"/>
        </w:rPr>
        <w:t>Этапы организации работы в системе социального воспитания в рамках образовательно</w:t>
      </w:r>
      <w:r>
        <w:rPr>
          <w:rFonts w:ascii="Times New Roman" w:hAnsi="Times New Roman"/>
          <w:b/>
          <w:sz w:val="28"/>
          <w:szCs w:val="28"/>
        </w:rPr>
        <w:t>й организации</w:t>
      </w:r>
      <w:r>
        <w:rPr>
          <w:rFonts w:ascii="Times New Roman" w:hAnsi="Times New Roman"/>
          <w:b/>
          <w:sz w:val="28"/>
          <w:szCs w:val="28"/>
        </w:rPr>
        <w:t xml:space="preserve">, совместной деятельности </w:t>
      </w:r>
      <w:r>
        <w:rPr>
          <w:rFonts w:ascii="Times New Roman" w:hAnsi="Times New Roman"/>
          <w:b/>
          <w:sz w:val="28"/>
          <w:szCs w:val="28"/>
        </w:rPr>
        <w:t xml:space="preserve">образовательной организации </w:t>
      </w:r>
      <w:r>
        <w:rPr>
          <w:rFonts w:ascii="Times New Roman" w:hAnsi="Times New Roman"/>
          <w:b/>
          <w:sz w:val="28"/>
          <w:szCs w:val="28"/>
        </w:rPr>
        <w:t xml:space="preserve">с предприятиями, общественными организациями, в том числе с </w:t>
      </w:r>
      <w:r>
        <w:rPr>
          <w:rFonts w:ascii="Times New Roman" w:hAnsi="Times New Roman"/>
          <w:b/>
          <w:sz w:val="28"/>
          <w:szCs w:val="28"/>
        </w:rPr>
        <w:t xml:space="preserve">организациями </w:t>
      </w:r>
      <w:r>
        <w:rPr>
          <w:rFonts w:ascii="Times New Roman" w:hAnsi="Times New Roman"/>
          <w:b/>
          <w:sz w:val="28"/>
          <w:szCs w:val="28"/>
        </w:rPr>
        <w:t>дополнительного образования</w:t>
      </w:r>
      <w:bookmarkEnd w:id="477"/>
      <w:bookmarkEnd w:id="478"/>
    </w:p>
    <w:bookmarkEnd w:id="479"/>
    <w:bookmarkEnd w:id="480"/>
    <w:p>
      <w:pPr>
        <w:pStyle w:val="style3"/>
        <w:spacing w:before="0" w:beforeAutospacing="false" w:after="0" w:afterAutospacing="false" w:lineRule="auto" w:line="360"/>
        <w:ind w:firstLine="709"/>
        <w:jc w:val="center"/>
        <w:rPr>
          <w:szCs w:val="28"/>
        </w:rPr>
      </w:pP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Pr>
          <w:rFonts w:ascii="Times New Roman" w:hAnsi="Times New Roman"/>
          <w:sz w:val="28"/>
          <w:szCs w:val="28"/>
        </w:rPr>
        <w:t xml:space="preserve">сети </w:t>
      </w:r>
      <w:r>
        <w:rPr>
          <w:rFonts w:ascii="Times New Roman" w:hAnsi="Times New Roman"/>
          <w:sz w:val="28"/>
          <w:szCs w:val="28"/>
        </w:rPr>
        <w:t xml:space="preserve">Интернет;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обеспечение разнообразия социальной деятельности по содержанию</w:t>
      </w:r>
      <w:r>
        <w:rPr>
          <w:rFonts w:ascii="Times New Roman" w:hAnsi="Times New Roman"/>
          <w:sz w:val="28"/>
          <w:szCs w:val="28"/>
        </w:rPr>
        <w:t xml:space="preserve"> </w:t>
      </w:r>
      <w:r>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pPr>
        <w:pStyle w:val="style0"/>
        <w:spacing w:after="0" w:lineRule="auto" w:line="360"/>
        <w:ind w:firstLine="709"/>
        <w:jc w:val="both"/>
        <w:rPr>
          <w:rFonts w:ascii="Times New Roman" w:hAnsi="Times New Roman"/>
          <w:sz w:val="28"/>
          <w:szCs w:val="28"/>
        </w:rPr>
      </w:pPr>
    </w:p>
    <w:bookmarkStart w:id="481" w:name="_Toc410654056"/>
    <w:bookmarkStart w:id="482" w:name="_Toc414553263"/>
    <w:bookmarkStart w:id="483" w:name="_Toc31893479"/>
    <w:bookmarkStart w:id="484" w:name="_Toc409691724"/>
    <w:p>
      <w:pPr>
        <w:pStyle w:val="style0"/>
        <w:ind w:left="1134"/>
        <w:rPr>
          <w:rFonts w:ascii="Times New Roman" w:hAnsi="Times New Roman"/>
          <w:b/>
          <w:sz w:val="28"/>
          <w:szCs w:val="28"/>
        </w:rPr>
      </w:pPr>
      <w:r>
        <w:rPr>
          <w:rFonts w:ascii="Times New Roman" w:hAnsi="Times New Roman"/>
          <w:b/>
          <w:sz w:val="28"/>
          <w:szCs w:val="28"/>
        </w:rPr>
        <w:t xml:space="preserve">2.3.6. </w:t>
      </w:r>
      <w:r>
        <w:rPr>
          <w:rFonts w:ascii="Times New Roman" w:hAnsi="Times New Roman"/>
          <w:b/>
          <w:sz w:val="28"/>
          <w:szCs w:val="28"/>
        </w:rPr>
        <w:t>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Pr>
          <w:rFonts w:ascii="Times New Roman" w:hAnsi="Times New Roman"/>
          <w:b/>
          <w:sz w:val="28"/>
          <w:szCs w:val="28"/>
        </w:rPr>
        <w:t xml:space="preserve"> </w:t>
      </w:r>
      <w:r>
        <w:rPr>
          <w:rFonts w:ascii="Times New Roman" w:hAnsi="Times New Roman"/>
          <w:b/>
          <w:sz w:val="28"/>
          <w:szCs w:val="28"/>
        </w:rPr>
        <w:t xml:space="preserve">социализации </w:t>
      </w:r>
      <w:r>
        <w:rPr>
          <w:rFonts w:ascii="Times New Roman" w:hAnsi="Times New Roman"/>
          <w:b/>
          <w:sz w:val="28"/>
          <w:szCs w:val="28"/>
        </w:rPr>
        <w:t>обучающихся</w:t>
      </w:r>
      <w:bookmarkEnd w:id="484"/>
      <w:bookmarkEnd w:id="485"/>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pPr>
        <w:pStyle w:val="style0"/>
        <w:widowControl w:val="false"/>
        <w:spacing w:after="0" w:lineRule="auto" w:line="360"/>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w:t>
      </w:r>
      <w:r>
        <w:rPr>
          <w:rFonts w:ascii="Times New Roman" w:hAnsi="Times New Roman"/>
          <w:sz w:val="28"/>
          <w:szCs w:val="28"/>
        </w:rPr>
        <w:t xml:space="preserve">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Основными формами </w:t>
      </w:r>
      <w:r>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pPr>
        <w:pStyle w:val="style0"/>
        <w:spacing w:after="0" w:lineRule="auto" w:line="360"/>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w:t>
      </w:r>
      <w:r>
        <w:rPr>
          <w:rFonts w:ascii="Times New Roman" w:hAnsi="Times New Roman"/>
          <w:sz w:val="28"/>
          <w:szCs w:val="28"/>
        </w:rPr>
        <w:t xml:space="preserve">образовательных организаций, выпускники, представители общественности, органов управления, бизнес сообщества. </w:t>
      </w:r>
    </w:p>
    <w:p>
      <w:pPr>
        <w:pStyle w:val="style0"/>
        <w:spacing w:after="0" w:lineRule="auto" w:line="360"/>
        <w:ind w:firstLine="709"/>
        <w:jc w:val="both"/>
        <w:rPr>
          <w:rFonts w:ascii="Times New Roman" w:hAnsi="Times New Roman"/>
          <w:sz w:val="28"/>
          <w:szCs w:val="28"/>
        </w:rPr>
      </w:pPr>
    </w:p>
    <w:bookmarkStart w:id="488" w:name="_Toc410654058"/>
    <w:bookmarkStart w:id="489" w:name="_Toc284663454"/>
    <w:bookmarkStart w:id="490" w:name="_Toc414553265"/>
    <w:bookmarkStart w:id="491" w:name="_Toc31893481"/>
    <w:bookmarkStart w:id="492" w:name="_Toc409691725"/>
    <w:p>
      <w:pPr>
        <w:pStyle w:val="style0"/>
        <w:ind w:left="1134"/>
        <w:rPr>
          <w:rFonts w:ascii="Times New Roman" w:hAnsi="Times New Roman"/>
          <w:b/>
          <w:sz w:val="28"/>
          <w:szCs w:val="28"/>
        </w:rPr>
      </w:pPr>
      <w:r>
        <w:rPr>
          <w:rFonts w:ascii="Times New Roman" w:hAnsi="Times New Roman"/>
          <w:b/>
          <w:sz w:val="28"/>
          <w:szCs w:val="28"/>
        </w:rPr>
        <w:t xml:space="preserve">2.3.7. </w:t>
      </w:r>
      <w:r>
        <w:rPr>
          <w:rFonts w:ascii="Times New Roman" w:hAnsi="Times New Roman"/>
          <w:b/>
          <w:sz w:val="28"/>
          <w:szCs w:val="28"/>
        </w:rPr>
        <w:t>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Pr>
          <w:rFonts w:ascii="Times New Roman" w:hAnsi="Times New Roman"/>
          <w:b/>
          <w:sz w:val="28"/>
          <w:szCs w:val="28"/>
        </w:rPr>
        <w:t xml:space="preserve"> </w:t>
      </w:r>
      <w:r>
        <w:rPr>
          <w:rFonts w:ascii="Times New Roman" w:hAnsi="Times New Roman"/>
          <w:b/>
          <w:sz w:val="28"/>
          <w:szCs w:val="28"/>
        </w:rPr>
        <w:t>целесообразного, здорового и безопасного образа жизни</w:t>
      </w:r>
      <w:bookmarkEnd w:id="492"/>
      <w:bookmarkEnd w:id="493"/>
      <w:bookmarkEnd w:id="494"/>
      <w:bookmarkEnd w:id="495"/>
      <w:bookmarkEnd w:id="496"/>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Pr>
          <w:rFonts w:ascii="Times New Roman" w:hAnsi="Times New Roman"/>
          <w:sz w:val="28"/>
          <w:szCs w:val="28"/>
        </w:rPr>
        <w:t xml:space="preserve">Сферами рационализации учебно-воспитательного процесса являются: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pPr>
        <w:pStyle w:val="style179"/>
        <w:numPr>
          <w:ilvl w:val="0"/>
          <w:numId w:val="58"/>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w:t>
      </w:r>
      <w:r>
        <w:rPr>
          <w:rFonts w:ascii="Times New Roman" w:hAnsi="Times New Roman"/>
          <w:sz w:val="28"/>
          <w:szCs w:val="28"/>
        </w:rPr>
        <w:t xml:space="preserve">оздоровительных процедур и периодических акций, подготовку и проведение спортивных соревнований.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Pr>
          <w:rFonts w:ascii="Times New Roman" w:hAnsi="Times New Roman"/>
          <w:sz w:val="28"/>
          <w:szCs w:val="28"/>
        </w:rPr>
        <w:t xml:space="preserve"> В ученическом классе профилактическую работу организует классный руководитель.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pPr>
        <w:pStyle w:val="style179"/>
        <w:numPr>
          <w:ilvl w:val="0"/>
          <w:numId w:val="10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pPr>
        <w:pStyle w:val="style179"/>
        <w:numPr>
          <w:ilvl w:val="0"/>
          <w:numId w:val="10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pPr>
        <w:pStyle w:val="style179"/>
        <w:numPr>
          <w:ilvl w:val="0"/>
          <w:numId w:val="10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pPr>
        <w:pStyle w:val="style179"/>
        <w:numPr>
          <w:ilvl w:val="0"/>
          <w:numId w:val="10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Pr>
          <w:rFonts w:ascii="Times New Roman" w:hAnsi="Times New Roman"/>
          <w:sz w:val="28"/>
          <w:szCs w:val="28"/>
        </w:rPr>
        <w:t>В просветительской работе целесообразно использовать информационные ресурсы сети Интернет.</w:t>
      </w:r>
    </w:p>
    <w:p>
      <w:pPr>
        <w:pStyle w:val="style0"/>
        <w:spacing w:after="0" w:lineRule="auto" w:line="360"/>
        <w:ind w:firstLine="709"/>
        <w:jc w:val="both"/>
        <w:rPr>
          <w:rFonts w:ascii="Times New Roman" w:hAnsi="Times New Roman"/>
          <w:sz w:val="28"/>
          <w:szCs w:val="28"/>
        </w:rPr>
      </w:pPr>
    </w:p>
    <w:bookmarkStart w:id="497" w:name="_Toc410654060"/>
    <w:bookmarkStart w:id="498" w:name="_Toc284662829"/>
    <w:bookmarkStart w:id="499" w:name="_Toc284663456"/>
    <w:bookmarkStart w:id="500" w:name="_Toc414553267"/>
    <w:bookmarkStart w:id="501" w:name="_Toc31893483"/>
    <w:bookmarkStart w:id="502" w:name="_Toc409691726"/>
    <w:p>
      <w:pPr>
        <w:pStyle w:val="style0"/>
        <w:ind w:left="1134"/>
        <w:rPr>
          <w:rFonts w:ascii="Times New Roman" w:hAnsi="Times New Roman"/>
          <w:b/>
          <w:sz w:val="28"/>
          <w:szCs w:val="28"/>
        </w:rPr>
      </w:pPr>
      <w:r>
        <w:rPr>
          <w:rFonts w:ascii="Times New Roman" w:hAnsi="Times New Roman"/>
          <w:b/>
          <w:sz w:val="28"/>
          <w:szCs w:val="28"/>
        </w:rPr>
        <w:t xml:space="preserve">2.3.8. </w:t>
      </w:r>
      <w:r>
        <w:rPr>
          <w:rFonts w:ascii="Times New Roman" w:hAnsi="Times New Roman"/>
          <w:b/>
          <w:sz w:val="28"/>
          <w:szCs w:val="28"/>
        </w:rPr>
        <w:t xml:space="preserve">Описание деятельности </w:t>
      </w:r>
      <w:r>
        <w:rPr>
          <w:rFonts w:ascii="Times New Roman" w:hAnsi="Times New Roman"/>
          <w:b/>
          <w:sz w:val="28"/>
          <w:szCs w:val="28"/>
        </w:rPr>
        <w:t xml:space="preserve">организации, осуществляющей образовательную деятельность, </w:t>
      </w:r>
      <w:r>
        <w:rPr>
          <w:rFonts w:ascii="Times New Roman" w:hAnsi="Times New Roman"/>
          <w:b/>
          <w:sz w:val="28"/>
          <w:szCs w:val="28"/>
        </w:rPr>
        <w:t>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Pr>
          <w:rFonts w:ascii="Times New Roman" w:hAnsi="Times New Roman"/>
          <w:b/>
          <w:sz w:val="28"/>
          <w:szCs w:val="28"/>
        </w:rPr>
        <w:t xml:space="preserve"> </w:t>
      </w:r>
      <w:r>
        <w:rPr>
          <w:rFonts w:ascii="Times New Roman" w:hAnsi="Times New Roman"/>
          <w:b/>
          <w:sz w:val="28"/>
          <w:szCs w:val="28"/>
        </w:rPr>
        <w:t>здоровьесберегающего образования обучающихся</w:t>
      </w:r>
      <w:bookmarkEnd w:id="502"/>
      <w:bookmarkEnd w:id="503"/>
      <w:bookmarkEnd w:id="504"/>
      <w:bookmarkEnd w:id="505"/>
      <w:bookmarkEnd w:id="506"/>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Первый комплекс</w:t>
      </w:r>
      <w:r>
        <w:rPr>
          <w:rFonts w:ascii="Times New Roman" w:hAnsi="Times New Roman"/>
          <w:sz w:val="28"/>
          <w:szCs w:val="28"/>
        </w:rPr>
        <w:t xml:space="preserve"> </w:t>
      </w:r>
      <w:r>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w:t>
      </w:r>
      <w:r>
        <w:rPr>
          <w:rFonts w:ascii="Times New Roman" w:hAnsi="Times New Roman"/>
          <w:sz w:val="28"/>
          <w:szCs w:val="28"/>
        </w:rPr>
        <w:t xml:space="preserve">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Pr>
          <w:rFonts w:ascii="Times New Roman" w:hAnsi="Times New Roman"/>
          <w:sz w:val="28"/>
          <w:szCs w:val="28"/>
        </w:rPr>
        <w:t>В </w:t>
      </w:r>
      <w:r>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w:t>
      </w:r>
      <w:r>
        <w:rPr>
          <w:rFonts w:ascii="Times New Roman" w:hAnsi="Times New Roman"/>
          <w:sz w:val="28"/>
          <w:szCs w:val="28"/>
        </w:rPr>
        <w:t xml:space="preserve">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pPr>
        <w:pStyle w:val="style0"/>
        <w:spacing w:after="0" w:lineRule="auto" w:line="360"/>
        <w:ind w:firstLine="709"/>
        <w:jc w:val="both"/>
        <w:rPr>
          <w:rFonts w:ascii="Times New Roman" w:hAnsi="Times New Roman"/>
          <w:sz w:val="28"/>
          <w:szCs w:val="28"/>
        </w:rPr>
      </w:pPr>
    </w:p>
    <w:bookmarkStart w:id="507" w:name="_Toc410654062"/>
    <w:bookmarkStart w:id="508" w:name="_Toc409691727"/>
    <w:bookmarkStart w:id="509" w:name="_Toc414553269"/>
    <w:bookmarkStart w:id="510" w:name="_Toc31893485"/>
    <w:p>
      <w:pPr>
        <w:pStyle w:val="style0"/>
        <w:ind w:left="1134"/>
        <w:rPr>
          <w:rFonts w:ascii="Times New Roman" w:hAnsi="Times New Roman"/>
          <w:b/>
          <w:sz w:val="28"/>
          <w:szCs w:val="28"/>
        </w:rPr>
      </w:pPr>
      <w:r>
        <w:rPr>
          <w:rFonts w:ascii="Times New Roman" w:hAnsi="Times New Roman"/>
          <w:b/>
          <w:sz w:val="28"/>
          <w:szCs w:val="28"/>
        </w:rPr>
        <w:t xml:space="preserve">2.3.9. </w:t>
      </w:r>
      <w:r>
        <w:rPr>
          <w:rFonts w:ascii="Times New Roman" w:hAnsi="Times New Roman"/>
          <w:b/>
          <w:sz w:val="28"/>
          <w:szCs w:val="28"/>
        </w:rPr>
        <w:t>Система поощрения социальной успешности и проявлений</w:t>
      </w:r>
      <w:r>
        <w:rPr>
          <w:rFonts w:ascii="Times New Roman" w:hAnsi="Times New Roman"/>
          <w:b/>
          <w:sz w:val="28"/>
          <w:szCs w:val="28"/>
        </w:rPr>
        <w:t xml:space="preserve"> </w:t>
      </w:r>
      <w:r>
        <w:rPr>
          <w:rFonts w:ascii="Times New Roman" w:hAnsi="Times New Roman"/>
          <w:b/>
          <w:sz w:val="28"/>
          <w:szCs w:val="28"/>
        </w:rPr>
        <w:t>активной</w:t>
      </w:r>
      <w:bookmarkStart w:id="511" w:name="_Toc410654063"/>
      <w:bookmarkEnd w:id="507"/>
      <w:r>
        <w:rPr>
          <w:rFonts w:ascii="Times New Roman" w:hAnsi="Times New Roman"/>
          <w:b/>
          <w:sz w:val="28"/>
          <w:szCs w:val="28"/>
        </w:rPr>
        <w:t xml:space="preserve"> </w:t>
      </w:r>
      <w:r>
        <w:rPr>
          <w:rFonts w:ascii="Times New Roman" w:hAnsi="Times New Roman"/>
          <w:b/>
          <w:sz w:val="28"/>
          <w:szCs w:val="28"/>
        </w:rPr>
        <w:t>жизненной позиции обучающихся</w:t>
      </w:r>
      <w:bookmarkEnd w:id="508"/>
      <w:bookmarkEnd w:id="509"/>
      <w:bookmarkEnd w:id="510"/>
      <w:bookmarkEnd w:id="511"/>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sz w:val="28"/>
          <w:szCs w:val="28"/>
        </w:rPr>
        <w:t xml:space="preserve"> </w:t>
      </w:r>
      <w:r>
        <w:rPr>
          <w:rFonts w:ascii="Times New Roman" w:hAnsi="Times New Roman"/>
          <w:sz w:val="28"/>
          <w:szCs w:val="28"/>
        </w:rPr>
        <w:t xml:space="preserve">деятельности, организуемой в воспитательных целях).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Система поощрения социальной успешности и проявлений активной</w:t>
      </w:r>
      <w:r>
        <w:rPr>
          <w:rFonts w:ascii="Times New Roman" w:hAnsi="Times New Roman"/>
          <w:sz w:val="28"/>
          <w:szCs w:val="28"/>
        </w:rPr>
        <w:t xml:space="preserve"> </w:t>
      </w:r>
      <w:r>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pPr>
        <w:pStyle w:val="style179"/>
        <w:numPr>
          <w:ilvl w:val="0"/>
          <w:numId w:val="3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pPr>
        <w:pStyle w:val="style179"/>
        <w:numPr>
          <w:ilvl w:val="0"/>
          <w:numId w:val="3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pPr>
        <w:pStyle w:val="style179"/>
        <w:numPr>
          <w:ilvl w:val="0"/>
          <w:numId w:val="3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pPr>
        <w:pStyle w:val="style179"/>
        <w:numPr>
          <w:ilvl w:val="0"/>
          <w:numId w:val="3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pPr>
        <w:pStyle w:val="style179"/>
        <w:numPr>
          <w:ilvl w:val="0"/>
          <w:numId w:val="3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pPr>
        <w:pStyle w:val="style179"/>
        <w:numPr>
          <w:ilvl w:val="0"/>
          <w:numId w:val="3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pPr>
        <w:pStyle w:val="style0"/>
        <w:ind w:left="1134"/>
        <w:rPr>
          <w:rFonts w:ascii="Times New Roman" w:hAnsi="Times New Roman"/>
          <w:b/>
          <w:sz w:val="28"/>
          <w:szCs w:val="28"/>
        </w:rPr>
      </w:pPr>
    </w:p>
    <w:bookmarkStart w:id="512" w:name="_Toc410654064"/>
    <w:bookmarkStart w:id="513" w:name="_Toc409691728"/>
    <w:bookmarkStart w:id="514" w:name="_Toc414553270"/>
    <w:bookmarkStart w:id="515" w:name="_Toc31893486"/>
    <w:p>
      <w:pPr>
        <w:pStyle w:val="style0"/>
        <w:ind w:left="1134"/>
        <w:rPr>
          <w:rFonts w:ascii="Times New Roman" w:hAnsi="Times New Roman"/>
          <w:b/>
          <w:sz w:val="28"/>
          <w:szCs w:val="28"/>
        </w:rPr>
      </w:pPr>
      <w:r>
        <w:rPr>
          <w:rFonts w:ascii="Times New Roman" w:hAnsi="Times New Roman"/>
          <w:b/>
          <w:sz w:val="28"/>
          <w:szCs w:val="28"/>
        </w:rPr>
        <w:t xml:space="preserve">2.3.10. </w:t>
      </w:r>
      <w:r>
        <w:rPr>
          <w:rFonts w:ascii="Times New Roman" w:hAnsi="Times New Roman"/>
          <w:b/>
          <w:sz w:val="28"/>
          <w:szCs w:val="28"/>
        </w:rPr>
        <w:t>Критерии, показатели эффективности деятельности образовательной</w:t>
      </w:r>
      <w:bookmarkStart w:id="516" w:name="_Toc410654065"/>
      <w:bookmarkEnd w:id="512"/>
      <w:r>
        <w:rPr>
          <w:rFonts w:ascii="Times New Roman" w:hAnsi="Times New Roman"/>
          <w:b/>
          <w:sz w:val="28"/>
          <w:szCs w:val="28"/>
        </w:rPr>
        <w:t xml:space="preserve"> </w:t>
      </w:r>
      <w:r>
        <w:rPr>
          <w:rFonts w:ascii="Times New Roman" w:hAnsi="Times New Roman"/>
          <w:b/>
          <w:sz w:val="28"/>
          <w:szCs w:val="28"/>
        </w:rPr>
        <w:t>организации в части духовно-нравственного развития, воспитания и</w:t>
      </w:r>
      <w:bookmarkStart w:id="517" w:name="_Toc410654066"/>
      <w:bookmarkEnd w:id="516"/>
      <w:r>
        <w:rPr>
          <w:rFonts w:ascii="Times New Roman" w:hAnsi="Times New Roman"/>
          <w:b/>
          <w:sz w:val="28"/>
          <w:szCs w:val="28"/>
        </w:rPr>
        <w:t xml:space="preserve"> </w:t>
      </w:r>
      <w:r>
        <w:rPr>
          <w:rFonts w:ascii="Times New Roman" w:hAnsi="Times New Roman"/>
          <w:b/>
          <w:sz w:val="28"/>
          <w:szCs w:val="28"/>
        </w:rPr>
        <w:t>социализации обучающихся</w:t>
      </w:r>
      <w:bookmarkEnd w:id="513"/>
      <w:bookmarkEnd w:id="514"/>
      <w:bookmarkEnd w:id="515"/>
      <w:bookmarkEnd w:id="517"/>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Pr>
          <w:rFonts w:ascii="Times New Roman" w:hAnsi="Times New Roman"/>
          <w:sz w:val="28"/>
          <w:szCs w:val="28"/>
        </w:rPr>
        <w:t xml:space="preserve"> </w:t>
      </w:r>
      <w:r>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Pr>
          <w:rFonts w:ascii="Times New Roman" w:hAnsi="Times New Roman"/>
          <w:sz w:val="28"/>
          <w:szCs w:val="28"/>
        </w:rPr>
        <w:t>ь</w:t>
      </w:r>
      <w:r>
        <w:rPr>
          <w:rFonts w:ascii="Times New Roman" w:hAnsi="Times New Roman"/>
          <w:sz w:val="28"/>
          <w:szCs w:val="28"/>
        </w:rPr>
        <w:t xml:space="preserve"> по обеспечению успеха обучающихся в освоени</w:t>
      </w:r>
      <w:r>
        <w:rPr>
          <w:rFonts w:ascii="Times New Roman" w:hAnsi="Times New Roman"/>
          <w:sz w:val="28"/>
          <w:szCs w:val="28"/>
        </w:rPr>
        <w:t>и</w:t>
      </w:r>
      <w:r>
        <w:rPr>
          <w:rFonts w:ascii="Times New Roman" w:hAnsi="Times New Roman"/>
          <w:sz w:val="28"/>
          <w:szCs w:val="28"/>
        </w:rPr>
        <w:t xml:space="preserve"> образовательной программы основного общего образования.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уровень информированности педагогов о предпосылках и проблемах</w:t>
      </w:r>
      <w:r>
        <w:rPr>
          <w:rFonts w:ascii="Times New Roman" w:hAnsi="Times New Roman"/>
          <w:sz w:val="28"/>
          <w:szCs w:val="28"/>
        </w:rPr>
        <w:t xml:space="preserve"> </w:t>
      </w:r>
      <w:r>
        <w:rPr>
          <w:rFonts w:ascii="Times New Roman" w:hAnsi="Times New Roman"/>
          <w:sz w:val="28"/>
          <w:szCs w:val="28"/>
        </w:rPr>
        <w:t xml:space="preserve">воспитания у обучающихся патриотизма, гражданственности, формирования </w:t>
      </w:r>
      <w:r>
        <w:rPr>
          <w:rFonts w:ascii="Times New Roman" w:hAnsi="Times New Roman"/>
          <w:sz w:val="28"/>
          <w:szCs w:val="28"/>
        </w:rPr>
        <w:t xml:space="preserve">экологической культуры, уровень информированности об общественной самоорганизации класса;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8"/>
          <w:szCs w:val="28"/>
        </w:rPr>
        <w:t xml:space="preserve"> </w:t>
      </w:r>
      <w:r>
        <w:rPr>
          <w:rFonts w:ascii="Times New Roman" w:hAnsi="Times New Roman"/>
          <w:sz w:val="28"/>
          <w:szCs w:val="28"/>
        </w:rPr>
        <w:t xml:space="preserve">обучающихся;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8"/>
          <w:szCs w:val="28"/>
        </w:rPr>
        <w:t xml:space="preserve"> </w:t>
      </w:r>
      <w:r>
        <w:rPr>
          <w:rFonts w:ascii="Times New Roman" w:hAnsi="Times New Roman"/>
          <w:sz w:val="28"/>
          <w:szCs w:val="28"/>
        </w:rPr>
        <w:t xml:space="preserve">обучающихся);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pPr>
        <w:pStyle w:val="style0"/>
        <w:ind w:left="1134"/>
        <w:rPr>
          <w:rFonts w:ascii="Times New Roman" w:hAnsi="Times New Roman"/>
          <w:b/>
          <w:sz w:val="28"/>
          <w:szCs w:val="28"/>
        </w:rPr>
      </w:pPr>
    </w:p>
    <w:bookmarkStart w:id="518" w:name="_Toc410654067"/>
    <w:bookmarkStart w:id="519" w:name="_Toc409691729"/>
    <w:bookmarkStart w:id="520" w:name="_Toc414553271"/>
    <w:bookmarkStart w:id="521" w:name="_Toc31893487"/>
    <w:p>
      <w:pPr>
        <w:pStyle w:val="style0"/>
        <w:ind w:left="1134"/>
        <w:rPr>
          <w:rFonts w:ascii="Times New Roman" w:hAnsi="Times New Roman"/>
          <w:b/>
          <w:sz w:val="28"/>
          <w:szCs w:val="28"/>
        </w:rPr>
      </w:pPr>
      <w:r>
        <w:rPr>
          <w:rFonts w:ascii="Times New Roman" w:hAnsi="Times New Roman"/>
          <w:b/>
          <w:sz w:val="28"/>
          <w:szCs w:val="28"/>
        </w:rPr>
        <w:t xml:space="preserve">2.3.11. </w:t>
      </w:r>
      <w:r>
        <w:rPr>
          <w:rFonts w:ascii="Times New Roman" w:hAnsi="Times New Roman"/>
          <w:b/>
          <w:sz w:val="28"/>
          <w:szCs w:val="28"/>
        </w:rPr>
        <w:t>Методика и инструментарий мониторинга духовно-</w:t>
      </w:r>
      <w:r>
        <w:rPr>
          <w:rFonts w:ascii="Times New Roman" w:hAnsi="Times New Roman"/>
          <w:b/>
          <w:sz w:val="28"/>
          <w:szCs w:val="28"/>
        </w:rPr>
        <w:t>нравственного</w:t>
      </w:r>
      <w:bookmarkStart w:id="522" w:name="_Toc410654068"/>
      <w:bookmarkEnd w:id="518"/>
      <w:r>
        <w:rPr>
          <w:rFonts w:ascii="Times New Roman" w:hAnsi="Times New Roman"/>
          <w:b/>
          <w:sz w:val="28"/>
          <w:szCs w:val="28"/>
        </w:rPr>
        <w:t xml:space="preserve"> </w:t>
      </w:r>
      <w:r>
        <w:rPr>
          <w:rFonts w:ascii="Times New Roman" w:hAnsi="Times New Roman"/>
          <w:b/>
          <w:sz w:val="28"/>
          <w:szCs w:val="28"/>
        </w:rPr>
        <w:t>развития, воспитания и социализации обучающихся</w:t>
      </w:r>
      <w:bookmarkEnd w:id="519"/>
      <w:bookmarkEnd w:id="520"/>
      <w:bookmarkEnd w:id="521"/>
      <w:bookmarkEnd w:id="522"/>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Pr>
          <w:rFonts w:ascii="Times New Roman" w:hAnsi="Times New Roman"/>
          <w:sz w:val="28"/>
          <w:szCs w:val="28"/>
        </w:rPr>
        <w:t>с одной стороны</w:t>
      </w:r>
      <w:r>
        <w:rPr>
          <w:rFonts w:ascii="Times New Roman" w:hAnsi="Times New Roman"/>
          <w:sz w:val="28"/>
          <w:szCs w:val="28"/>
        </w:rPr>
        <w:t xml:space="preserve">, на отслеживании процессуальной стороны жизнедеятельности школьных сообществ (деятельность, общение, </w:t>
      </w:r>
      <w:r>
        <w:rPr>
          <w:rFonts w:ascii="Times New Roman" w:hAnsi="Times New Roman"/>
          <w:sz w:val="28"/>
          <w:szCs w:val="28"/>
        </w:rPr>
        <w:t>деятельности)</w:t>
      </w:r>
      <w:r>
        <w:rPr>
          <w:rFonts w:ascii="Times New Roman" w:hAnsi="Times New Roman"/>
          <w:sz w:val="28"/>
          <w:szCs w:val="28"/>
        </w:rPr>
        <w:t xml:space="preserve"> и воспитательной деятельности педагогических работников, а  с другой</w:t>
      </w:r>
      <w:r>
        <w:rPr>
          <w:rFonts w:ascii="Times New Roman" w:hAnsi="Times New Roman"/>
          <w:sz w:val="28"/>
          <w:szCs w:val="28"/>
        </w:rPr>
        <w:t>,</w:t>
      </w:r>
      <w:r>
        <w:rPr>
          <w:rFonts w:ascii="Times New Roman" w:hAnsi="Times New Roman"/>
          <w:sz w:val="28"/>
          <w:szCs w:val="28"/>
        </w:rPr>
        <w:t xml:space="preserve"> на изучении индивидуальной успешности выпускников школы;</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Pr>
          <w:rFonts w:ascii="Times New Roman" w:hAnsi="Times New Roman"/>
          <w:sz w:val="28"/>
          <w:szCs w:val="28"/>
        </w:rPr>
        <w:t xml:space="preserve">их деятельности,  направленной на обеспечение </w:t>
      </w:r>
      <w:r>
        <w:rPr>
          <w:rFonts w:ascii="Times New Roman" w:hAnsi="Times New Roman"/>
          <w:sz w:val="28"/>
          <w:szCs w:val="28"/>
        </w:rPr>
        <w:t xml:space="preserve">процессов духовно-нравственного развития, воспитания и социализации обучающихся;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w:t>
      </w:r>
      <w:r>
        <w:rPr>
          <w:rFonts w:ascii="Times New Roman" w:hAnsi="Times New Roman"/>
          <w:sz w:val="28"/>
          <w:szCs w:val="28"/>
        </w:rPr>
        <w:t xml:space="preserve">прозрачные, </w:t>
      </w:r>
      <w:r>
        <w:rPr>
          <w:rFonts w:ascii="Times New Roman" w:hAnsi="Times New Roman"/>
          <w:sz w:val="28"/>
          <w:szCs w:val="28"/>
        </w:rPr>
        <w:t xml:space="preserve">формализованные процедуры диагностики;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предлагаемый мониторинг не должен существенно увеличить объем</w:t>
      </w:r>
      <w:r>
        <w:rPr>
          <w:rFonts w:ascii="Times New Roman" w:hAnsi="Times New Roman"/>
          <w:sz w:val="28"/>
          <w:szCs w:val="28"/>
        </w:rPr>
        <w:t xml:space="preserve"> </w:t>
      </w:r>
      <w:r>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Pr>
          <w:rFonts w:ascii="Times New Roman" w:hAnsi="Times New Roman"/>
          <w:sz w:val="28"/>
          <w:szCs w:val="28"/>
        </w:rPr>
        <w:t xml:space="preserve">; </w:t>
      </w:r>
    </w:p>
    <w:p>
      <w:pPr>
        <w:pStyle w:val="style179"/>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w:t>
      </w:r>
      <w:r>
        <w:rPr>
          <w:rFonts w:ascii="Times New Roman" w:hAnsi="Times New Roman"/>
          <w:sz w:val="28"/>
          <w:szCs w:val="28"/>
        </w:rPr>
        <w:t xml:space="preserve">обучающимся (школа, коллектив, обучающийся могут сравниваться только сами с собой); </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работа предусматривает постепенное совершенствование методики</w:t>
      </w:r>
      <w:r>
        <w:rPr>
          <w:rFonts w:ascii="Times New Roman" w:hAnsi="Times New Roman"/>
          <w:sz w:val="28"/>
          <w:szCs w:val="28"/>
        </w:rPr>
        <w:t xml:space="preserve"> </w:t>
      </w:r>
      <w:r>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Pr>
          <w:rFonts w:ascii="Times New Roman" w:hAnsi="Times New Roman"/>
          <w:sz w:val="28"/>
          <w:szCs w:val="28"/>
        </w:rPr>
        <w:t xml:space="preserve"> </w:t>
      </w:r>
      <w:r>
        <w:rPr>
          <w:rFonts w:ascii="Times New Roman" w:hAnsi="Times New Roman"/>
          <w:sz w:val="28"/>
          <w:szCs w:val="28"/>
        </w:rPr>
        <w:t xml:space="preserve">включает следующие элементы: </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pPr>
        <w:pStyle w:val="style179"/>
        <w:widowControl w:val="false"/>
        <w:numPr>
          <w:ilvl w:val="0"/>
          <w:numId w:val="162"/>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профессиональная и общественная экспертиза отчетов о</w:t>
      </w:r>
      <w:r>
        <w:rPr>
          <w:rFonts w:ascii="Times New Roman" w:hAnsi="Times New Roman"/>
          <w:sz w:val="28"/>
          <w:szCs w:val="28"/>
        </w:rPr>
        <w:t>б обеспечении</w:t>
      </w:r>
      <w:r>
        <w:rPr>
          <w:rFonts w:ascii="Times New Roman" w:hAnsi="Times New Roman"/>
          <w:sz w:val="28"/>
          <w:szCs w:val="28"/>
        </w:rPr>
        <w:t xml:space="preserve"> </w:t>
      </w:r>
      <w:r>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8"/>
          <w:szCs w:val="28"/>
        </w:rPr>
        <w:t xml:space="preserve"> </w:t>
      </w:r>
      <w:r>
        <w:rPr>
          <w:rFonts w:ascii="Times New Roman" w:hAnsi="Times New Roman"/>
          <w:sz w:val="28"/>
          <w:szCs w:val="28"/>
        </w:rPr>
        <w:t xml:space="preserve">обучающихся. </w:t>
      </w:r>
    </w:p>
    <w:p>
      <w:pPr>
        <w:pStyle w:val="style0"/>
        <w:spacing w:after="0" w:lineRule="auto" w:line="360"/>
        <w:ind w:firstLine="709"/>
        <w:jc w:val="both"/>
        <w:rPr>
          <w:rFonts w:ascii="Times New Roman" w:hAnsi="Times New Roman"/>
          <w:sz w:val="28"/>
          <w:szCs w:val="28"/>
        </w:rPr>
      </w:pPr>
    </w:p>
    <w:bookmarkStart w:id="523" w:name="_Toc410654069"/>
    <w:bookmarkStart w:id="524" w:name="_Toc414553272"/>
    <w:bookmarkStart w:id="525" w:name="_Toc31893488"/>
    <w:bookmarkStart w:id="526" w:name="_Toc409691730"/>
    <w:p>
      <w:pPr>
        <w:pStyle w:val="style0"/>
        <w:ind w:left="1134"/>
        <w:rPr>
          <w:rFonts w:ascii="Times New Roman" w:hAnsi="Times New Roman"/>
          <w:b/>
          <w:sz w:val="28"/>
          <w:szCs w:val="28"/>
        </w:rPr>
      </w:pPr>
      <w:r>
        <w:rPr>
          <w:rFonts w:ascii="Times New Roman" w:hAnsi="Times New Roman"/>
          <w:b/>
          <w:sz w:val="28"/>
          <w:szCs w:val="28"/>
        </w:rPr>
        <w:t xml:space="preserve">2.3.12. </w:t>
      </w:r>
      <w:r>
        <w:rPr>
          <w:rFonts w:ascii="Times New Roman" w:hAnsi="Times New Roman"/>
          <w:b/>
          <w:sz w:val="28"/>
          <w:szCs w:val="28"/>
        </w:rPr>
        <w:t>Планируемые результаты духовно-нравственного развития,</w:t>
      </w:r>
      <w:bookmarkStart w:id="527" w:name="_Toc410654070"/>
      <w:bookmarkEnd w:id="523"/>
      <w:r>
        <w:rPr>
          <w:rFonts w:ascii="Times New Roman" w:hAnsi="Times New Roman"/>
          <w:b/>
          <w:sz w:val="28"/>
          <w:szCs w:val="28"/>
        </w:rPr>
        <w:t>воспитания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Pr>
          <w:rFonts w:ascii="Times New Roman" w:hAnsi="Times New Roman"/>
          <w:b/>
          <w:sz w:val="28"/>
          <w:szCs w:val="28"/>
        </w:rPr>
        <w:t xml:space="preserve"> </w:t>
      </w:r>
      <w:r>
        <w:rPr>
          <w:rFonts w:ascii="Times New Roman" w:hAnsi="Times New Roman"/>
          <w:b/>
          <w:sz w:val="28"/>
          <w:szCs w:val="28"/>
        </w:rPr>
        <w:t>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Pr>
          <w:rFonts w:ascii="Times New Roman" w:hAnsi="Times New Roman"/>
          <w:b/>
          <w:sz w:val="28"/>
          <w:szCs w:val="28"/>
        </w:rPr>
        <w:t xml:space="preserve"> </w:t>
      </w:r>
      <w:r>
        <w:rPr>
          <w:rFonts w:ascii="Times New Roman" w:hAnsi="Times New Roman"/>
          <w:b/>
          <w:sz w:val="28"/>
          <w:szCs w:val="28"/>
        </w:rPr>
        <w:t>жизни обучающихся</w:t>
      </w:r>
      <w:bookmarkEnd w:id="526"/>
      <w:bookmarkEnd w:id="533"/>
      <w:bookmarkEnd w:id="534"/>
      <w:bookmarkEnd w:id="535"/>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w:t>
      </w:r>
      <w:r>
        <w:rPr>
          <w:rFonts w:ascii="Times New Roman" w:hAnsi="Times New Roman"/>
          <w:sz w:val="28"/>
          <w:szCs w:val="28"/>
        </w:rPr>
        <w:t>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3. </w:t>
      </w:r>
      <w:r>
        <w:rPr>
          <w:rStyle w:val="style4117"/>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Pr>
          <w:rFonts w:ascii="Times New Roman" w:hAnsi="Times New Roman"/>
          <w:sz w:val="28"/>
          <w:szCs w:val="28"/>
        </w:rPr>
        <w:t xml:space="preserve">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pPr>
        <w:pStyle w:val="style0"/>
        <w:tabs>
          <w:tab w:val="left" w:leader="none" w:pos="1134"/>
        </w:tabs>
        <w:spacing w:after="0" w:lineRule="auto" w:line="360"/>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style4117"/>
          <w:sz w:val="28"/>
          <w:szCs w:val="28"/>
        </w:rPr>
        <w:t>формированность ценностно-смысловых установок, отражающих личностные и гражданские позиции в деятельности, правосознание.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w:t>
      </w:r>
      <w:r>
        <w:rPr>
          <w:rFonts w:ascii="Times New Roman" w:hAnsi="Times New Roman"/>
          <w:sz w:val="28"/>
          <w:szCs w:val="28"/>
        </w:rPr>
        <w:t>связей и отношений, в которые вовлечены и которые формируют сами</w:t>
      </w:r>
      <w:r>
        <w:rPr>
          <w:rFonts w:ascii="Times New Roman" w:hAnsi="Times New Roman"/>
          <w:sz w:val="28"/>
          <w:szCs w:val="28"/>
        </w:rPr>
        <w:t xml:space="preserve"> </w:t>
      </w:r>
      <w:r>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w:t>
      </w:r>
      <w:r>
        <w:rPr>
          <w:rFonts w:ascii="Times New Roman" w:hAnsi="Times New Roman"/>
          <w:sz w:val="28"/>
          <w:szCs w:val="28"/>
        </w:rPr>
        <w:t xml:space="preserve">к традициям художественной культуры как смысловой, эстетической и личностно-значимой ценности.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pPr>
        <w:pStyle w:val="style0"/>
        <w:rPr>
          <w:rFonts w:ascii="Times New Roman" w:eastAsia="Times New Roman" w:hAnsi="Times New Roman"/>
          <w:b/>
          <w:bCs/>
          <w:sz w:val="28"/>
          <w:szCs w:val="28"/>
          <w:lang w:eastAsia="ru-RU"/>
        </w:rPr>
      </w:pPr>
      <w:r>
        <w:rPr>
          <w:rFonts w:ascii="Times New Roman" w:hAnsi="Times New Roman"/>
          <w:sz w:val="28"/>
          <w:szCs w:val="28"/>
        </w:rPr>
        <w:br w:type="page"/>
      </w:r>
    </w:p>
    <w:bookmarkStart w:id="536" w:name="_Toc406059051"/>
    <w:bookmarkStart w:id="537" w:name="_Toc409691731"/>
    <w:bookmarkStart w:id="538" w:name="_Toc410654073"/>
    <w:bookmarkStart w:id="539" w:name="_Toc31893491"/>
    <w:bookmarkStart w:id="540" w:name="_Toc31898651"/>
    <w:p>
      <w:pPr>
        <w:pStyle w:val="style2"/>
        <w:ind w:left="567" w:firstLine="0"/>
        <w:rPr/>
      </w:pPr>
      <w:r>
        <w:t xml:space="preserve">2.4. </w:t>
      </w:r>
      <w:r>
        <w:t>Программа коррекционной работы</w:t>
      </w:r>
      <w:bookmarkEnd w:id="536"/>
      <w:bookmarkEnd w:id="537"/>
      <w:bookmarkEnd w:id="538"/>
      <w:bookmarkEnd w:id="539"/>
      <w:bookmarkEnd w:id="540"/>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bCs/>
          <w:color w:val="auto"/>
          <w:sz w:val="28"/>
          <w:szCs w:val="28"/>
        </w:rPr>
        <w:t>Программа коррекционной работы (</w:t>
      </w:r>
      <w:r>
        <w:rPr>
          <w:rFonts w:ascii="Times New Roman" w:cs="Times New Roman" w:hAnsi="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ограниченными возможностями здоровья</w:t>
      </w:r>
      <w:r>
        <w:rPr>
          <w:rFonts w:ascii="Times New Roman" w:cs="Times New Roman" w:hAnsi="Times New Roman"/>
          <w:color w:val="auto"/>
          <w:sz w:val="28"/>
          <w:szCs w:val="28"/>
        </w:rPr>
        <w:t xml:space="preserve"> (далее – </w:t>
      </w:r>
      <w:r>
        <w:rPr>
          <w:rFonts w:ascii="Times New Roman" w:cs="Times New Roman" w:hAnsi="Times New Roman"/>
          <w:color w:val="auto"/>
          <w:sz w:val="28"/>
          <w:szCs w:val="28"/>
        </w:rPr>
        <w:t>ОВЗ</w:t>
      </w:r>
      <w:r>
        <w:rPr>
          <w:rFonts w:ascii="Times New Roman" w:cs="Times New Roman" w:hAnsi="Times New Roman"/>
          <w:color w:val="auto"/>
          <w:sz w:val="28"/>
          <w:szCs w:val="28"/>
        </w:rPr>
        <w:t>)</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Обучающийся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w:t>
      </w:r>
      <w:r>
        <w:rPr>
          <w:rFonts w:ascii="Times New Roman" w:cs="Times New Roman" w:hAnsi="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Times New Roman" w:cs="Times New Roman" w:hAnsi="Times New Roman"/>
          <w:color w:val="auto"/>
          <w:sz w:val="28"/>
          <w:szCs w:val="28"/>
        </w:rPr>
        <w:t>.</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Содержание образования и условия организации обучения и воспитания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определяются адаптированной образовательной программой, а для инвалидов </w:t>
      </w:r>
      <w:r>
        <w:rPr>
          <w:rFonts w:ascii="Times New Roman" w:cs="Times New Roman" w:hAnsi="Times New Roman"/>
          <w:color w:val="auto"/>
          <w:sz w:val="28"/>
          <w:szCs w:val="28"/>
        </w:rPr>
        <w:t>–</w:t>
      </w:r>
      <w:r>
        <w:rPr>
          <w:rFonts w:ascii="Times New Roman" w:cs="Times New Roman" w:hAnsi="Times New Roman"/>
          <w:color w:val="auto"/>
          <w:sz w:val="28"/>
          <w:szCs w:val="28"/>
        </w:rPr>
        <w:t xml:space="preserve"> индивидуальной программой реабилитации инвалида. Адаптированная образовательная программа </w:t>
      </w:r>
      <w:r>
        <w:rPr>
          <w:rFonts w:ascii="Times New Roman" w:cs="Times New Roman" w:hAnsi="Times New Roman"/>
          <w:color w:val="auto"/>
          <w:sz w:val="28"/>
          <w:szCs w:val="28"/>
        </w:rPr>
        <w:t>–</w:t>
      </w:r>
      <w:r>
        <w:rPr>
          <w:rFonts w:ascii="Times New Roman" w:cs="Times New Roman" w:hAnsi="Times New Roman"/>
          <w:color w:val="auto"/>
          <w:sz w:val="28"/>
          <w:szCs w:val="28"/>
        </w:rPr>
        <w:t xml:space="preserve"> образовательная программа, адаптированная для обучения лиц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ПКР вариативна по форме и по содержанию в зависимости от состава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региональной специфики и возможностей </w:t>
      </w:r>
      <w:r>
        <w:rPr>
          <w:rFonts w:ascii="Times New Roman" w:cs="Times New Roman" w:hAnsi="Times New Roman"/>
          <w:color w:val="auto"/>
          <w:sz w:val="28"/>
          <w:szCs w:val="28"/>
        </w:rPr>
        <w:t xml:space="preserve">образовательной </w:t>
      </w:r>
      <w:r>
        <w:rPr>
          <w:rFonts w:ascii="Times New Roman" w:cs="Times New Roman" w:hAnsi="Times New Roman"/>
          <w:color w:val="auto"/>
          <w:sz w:val="28"/>
          <w:szCs w:val="28"/>
        </w:rPr>
        <w:t xml:space="preserve">организации.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ПКР разрабатывается на период </w:t>
      </w:r>
      <w:r>
        <w:rPr>
          <w:rFonts w:ascii="Times New Roman" w:cs="Times New Roman" w:hAnsi="Times New Roman"/>
          <w:color w:val="auto"/>
          <w:sz w:val="28"/>
          <w:szCs w:val="28"/>
        </w:rPr>
        <w:t>получения</w:t>
      </w:r>
      <w:r>
        <w:rPr>
          <w:rFonts w:ascii="Times New Roman" w:cs="Times New Roman" w:hAnsi="Times New Roman"/>
          <w:color w:val="auto"/>
          <w:sz w:val="28"/>
          <w:szCs w:val="28"/>
        </w:rPr>
        <w:t xml:space="preserve"> основного общего образования</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и включает </w:t>
      </w:r>
      <w:r>
        <w:rPr>
          <w:rFonts w:ascii="Times New Roman" w:cs="Times New Roman" w:hAnsi="Times New Roman"/>
          <w:color w:val="auto"/>
          <w:sz w:val="28"/>
          <w:szCs w:val="28"/>
        </w:rPr>
        <w:t xml:space="preserve">следующие </w:t>
      </w:r>
      <w:r>
        <w:rPr>
          <w:rFonts w:ascii="Times New Roman" w:cs="Times New Roman" w:hAnsi="Times New Roman"/>
          <w:color w:val="auto"/>
          <w:sz w:val="28"/>
          <w:szCs w:val="28"/>
        </w:rPr>
        <w:t xml:space="preserve">разделы. </w:t>
      </w:r>
    </w:p>
    <w:bookmarkStart w:id="541" w:name="_Toc414553276"/>
    <w:bookmarkStart w:id="542" w:name="_Toc31893492"/>
    <w:p>
      <w:pPr>
        <w:pStyle w:val="style0"/>
        <w:ind w:left="1134"/>
        <w:rPr>
          <w:rFonts w:ascii="Times New Roman" w:hAnsi="Times New Roman"/>
          <w:b/>
          <w:sz w:val="28"/>
          <w:szCs w:val="28"/>
        </w:rPr>
      </w:pPr>
      <w:r>
        <w:rPr>
          <w:rFonts w:ascii="Times New Roman" w:hAnsi="Times New Roman"/>
          <w:b/>
          <w:sz w:val="28"/>
          <w:szCs w:val="28"/>
        </w:rPr>
        <w:t>2.4.</w:t>
      </w:r>
      <w:r>
        <w:rPr>
          <w:rFonts w:ascii="Times New Roman" w:hAnsi="Times New Roman"/>
          <w:b/>
          <w:sz w:val="28"/>
          <w:szCs w:val="28"/>
        </w:rPr>
        <w:t>1.</w:t>
      </w:r>
      <w:r>
        <w:rPr>
          <w:rFonts w:ascii="Times New Roman" w:hAnsi="Times New Roman"/>
          <w:b/>
          <w:sz w:val="28"/>
          <w:szCs w:val="28"/>
        </w:rPr>
        <w:t xml:space="preserve"> Цели и задачи программы коррекционной работы с обучающимися при получении основного общего образования</w:t>
      </w:r>
      <w:bookmarkEnd w:id="541"/>
      <w:bookmarkEnd w:id="542"/>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определение особых образовательных потребностей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для развития их личностных, познавательных, коммуникативных способностей;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с учетом особенностей их психофизического развития, индивидуальных возможностей;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реализация комплексного психолого-медико-социального сопровождения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(ПМПк));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такие, например, как: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принцип системности – единство в подходах к диагностике, обучению и коррекции нарушений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взаимодействие учителей и специалистов различного профиля в решении проблем этих детей;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bookmarkStart w:id="543" w:name="_Toc414553277"/>
    <w:bookmarkStart w:id="544" w:name="_Toc31893493"/>
    <w:p>
      <w:pPr>
        <w:pStyle w:val="style0"/>
        <w:ind w:left="1134"/>
        <w:rPr>
          <w:rFonts w:ascii="Times New Roman" w:hAnsi="Times New Roman"/>
          <w:b/>
          <w:sz w:val="28"/>
          <w:szCs w:val="28"/>
        </w:rPr>
      </w:pPr>
      <w:r>
        <w:rPr>
          <w:rFonts w:ascii="Times New Roman" w:hAnsi="Times New Roman"/>
          <w:b/>
          <w:sz w:val="28"/>
          <w:szCs w:val="28"/>
        </w:rPr>
        <w:t>2.4.</w:t>
      </w:r>
      <w:r>
        <w:rPr>
          <w:rFonts w:ascii="Times New Roman" w:hAnsi="Times New Roman"/>
          <w:b/>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Pr>
          <w:rFonts w:ascii="Times New Roman" w:cs="Times New Roman" w:hAnsi="Times New Roman"/>
          <w:color w:val="auto"/>
          <w:sz w:val="28"/>
          <w:szCs w:val="28"/>
        </w:rPr>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b/>
          <w:bCs/>
          <w:color w:val="auto"/>
          <w:sz w:val="28"/>
          <w:szCs w:val="28"/>
        </w:rPr>
        <w:t xml:space="preserve">Характеристика содержания </w:t>
      </w:r>
      <w:r>
        <w:rPr>
          <w:rFonts w:ascii="Times New Roman" w:cs="Times New Roman" w:hAnsi="Times New Roman"/>
          <w:b/>
          <w:bCs/>
          <w:color w:val="auto"/>
          <w:sz w:val="28"/>
          <w:szCs w:val="28"/>
        </w:rPr>
        <w:t>направлений коррекционной работы</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Диагностическая работа может включать в себя следующее: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выявление особых образовательных потребностей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при освоении основной образовательной программы основного общего образования;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определение уровня актуального и зоны ближайшего развития обучающегося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выявление его резервных возможностей;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изучение социальной ситуации развития и условий семейного воспитания ребенка;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изучение адаптивных возможностей и уровня социализации ребенка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Коррекционно-развивающая работа может включать в себя следующее: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формирование способов регуляции поведения и эмоциональных состояний;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развитие форм и навыков личностного общения в группе сверстников, коммуникативной компетенции;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развитие компетенций, необходимых для продолжения образования и профессионального самоопределения;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Консультативная работа может включать в себя следующее: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выработку совместных обоснованных рекомендаций по основным направлениям работы с обучающимися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единых для всех участников образовательного процесса;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отбора и адаптации содержания предметных программ;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Pr>
          <w:rFonts w:ascii="Times New Roman" w:cs="Times New Roman" w:hAnsi="Times New Roman"/>
          <w:color w:val="auto"/>
          <w:sz w:val="28"/>
          <w:szCs w:val="28"/>
        </w:rPr>
        <w:t xml:space="preserve">ОВЗ </w:t>
      </w:r>
      <w:r>
        <w:rPr>
          <w:rFonts w:ascii="Times New Roman" w:cs="Times New Roman" w:hAnsi="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Информационно-просветительская работа может включать в себя следующее: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numPr>
          <w:ilvl w:val="0"/>
          <w:numId w:val="5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bookmarkStart w:id="545" w:name="_Toc414553278"/>
    <w:bookmarkStart w:id="546" w:name="_Toc31893494"/>
    <w:p>
      <w:pPr>
        <w:pStyle w:val="style0"/>
        <w:ind w:left="1134"/>
        <w:rPr>
          <w:rFonts w:ascii="Times New Roman" w:hAnsi="Times New Roman"/>
          <w:b/>
          <w:sz w:val="28"/>
          <w:szCs w:val="28"/>
        </w:rPr>
      </w:pPr>
      <w:r>
        <w:rPr>
          <w:rFonts w:ascii="Times New Roman" w:hAnsi="Times New Roman"/>
          <w:b/>
          <w:sz w:val="28"/>
          <w:szCs w:val="28"/>
        </w:rPr>
        <w:t>2.4.</w:t>
      </w:r>
      <w:r>
        <w:rPr>
          <w:rFonts w:ascii="Times New Roman" w:hAnsi="Times New Roman"/>
          <w:b/>
          <w:sz w:val="28"/>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Для реализации требований к ПКР, обозначенных в ФГОС</w:t>
      </w:r>
      <w:r>
        <w:rPr>
          <w:rFonts w:ascii="Times New Roman" w:cs="Times New Roman" w:hAnsi="Times New Roman"/>
          <w:color w:val="auto"/>
          <w:sz w:val="28"/>
          <w:szCs w:val="28"/>
        </w:rPr>
        <w:t xml:space="preserve"> ООО</w:t>
      </w:r>
      <w:r>
        <w:rPr>
          <w:rFonts w:ascii="Times New Roman" w:cs="Times New Roman" w:hAnsi="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cs="Times New Roman" w:hAnsi="Times New Roman"/>
          <w:color w:val="auto"/>
          <w:sz w:val="28"/>
          <w:szCs w:val="28"/>
        </w:rPr>
        <w:t xml:space="preserve">образования; создается (систематизируется, дополняется) фонд методических рекомендаций по обучению данных категорий учащихся с ОВЗ.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На основном этапе разрабатываются общая стратегия обучения и воспитания учащихся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pPr>
        <w:pStyle w:val="style4123"/>
        <w:widowControl w:val="false"/>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принимается итоговое решение. </w:t>
      </w:r>
    </w:p>
    <w:p>
      <w:pPr>
        <w:pStyle w:val="style4123"/>
        <w:widowControl w:val="false"/>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Комплексное психолого-медико-социальное сопровождение и поддержка обучающихся с </w:t>
      </w:r>
      <w:r>
        <w:rPr>
          <w:rFonts w:ascii="Times New Roman" w:cs="Times New Roman" w:hAnsi="Times New Roman"/>
          <w:color w:val="auto"/>
          <w:sz w:val="28"/>
          <w:szCs w:val="28"/>
        </w:rPr>
        <w:t xml:space="preserve">ОВЗ </w:t>
      </w:r>
      <w:r>
        <w:rPr>
          <w:rFonts w:ascii="Times New Roman" w:cs="Times New Roman" w:hAnsi="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Pr>
          <w:rFonts w:ascii="Times New Roman" w:cs="Times New Roman" w:hAnsi="Times New Roman"/>
          <w:color w:val="auto"/>
          <w:sz w:val="28"/>
          <w:szCs w:val="28"/>
        </w:rPr>
        <w:t xml:space="preserve">педагогов образовательной организации, представителей администрации и родителей (законных представителей).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Медицинская поддержка и сопровождение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Так, медицинский работник может участвовать в диагностике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Pr>
          <w:rFonts w:ascii="Times New Roman" w:cs="Times New Roman" w:hAnsi="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Социально-педагогическое сопровождение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в общеобразовательной организации </w:t>
      </w:r>
      <w:r>
        <w:rPr>
          <w:rFonts w:ascii="Times New Roman" w:cs="Times New Roman" w:hAnsi="Times New Roman"/>
          <w:color w:val="auto"/>
          <w:sz w:val="28"/>
          <w:szCs w:val="28"/>
        </w:rPr>
        <w:t xml:space="preserve">может </w:t>
      </w:r>
      <w:r>
        <w:rPr>
          <w:rFonts w:ascii="Times New Roman" w:cs="Times New Roman" w:hAnsi="Times New Roman"/>
          <w:color w:val="auto"/>
          <w:sz w:val="28"/>
          <w:szCs w:val="28"/>
        </w:rPr>
        <w:t>осуществлят</w:t>
      </w:r>
      <w:r>
        <w:rPr>
          <w:rFonts w:ascii="Times New Roman" w:cs="Times New Roman" w:hAnsi="Times New Roman"/>
          <w:color w:val="auto"/>
          <w:sz w:val="28"/>
          <w:szCs w:val="28"/>
        </w:rPr>
        <w:t>ь</w:t>
      </w:r>
      <w:r>
        <w:rPr>
          <w:rFonts w:ascii="Times New Roman" w:cs="Times New Roman" w:hAnsi="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Pr>
          <w:rFonts w:ascii="Times New Roman" w:cs="Times New Roman" w:hAnsi="Times New Roman"/>
          <w:color w:val="auto"/>
          <w:sz w:val="28"/>
          <w:szCs w:val="28"/>
        </w:rPr>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Психологическое сопровождение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Pr>
          <w:rFonts w:ascii="Times New Roman" w:cs="Times New Roman" w:hAnsi="Times New Roman"/>
          <w:color w:val="auto"/>
          <w:sz w:val="28"/>
          <w:szCs w:val="28"/>
        </w:rPr>
        <w:t xml:space="preserve">учебного года), так и специалисты (проведение диагностики в начале, середине и в конце учебного года).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Данное направление может быть осуществлено ПМПк.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ПМПк является внутришкольной формой организации сопровождения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Цель работы ПМПк: выявление особых образовательных потребностей учащихся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Федеральный з</w:t>
      </w:r>
      <w:r>
        <w:rPr>
          <w:rFonts w:ascii="Times New Roman" w:cs="Times New Roman" w:hAnsi="Times New Roman"/>
          <w:color w:val="auto"/>
          <w:sz w:val="28"/>
          <w:szCs w:val="28"/>
        </w:rPr>
        <w:t>акон «Об образовании в Российской Федерации», ст. 42, 79)</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Федеральный з</w:t>
      </w:r>
      <w:r>
        <w:rPr>
          <w:rFonts w:ascii="Times New Roman" w:cs="Times New Roman" w:hAnsi="Times New Roman"/>
          <w:color w:val="auto"/>
          <w:sz w:val="28"/>
          <w:szCs w:val="28"/>
        </w:rPr>
        <w:t>акон «Об образовании в Российской Федерации», ст. 42, 79)</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Pr>
          <w:rFonts w:ascii="Times New Roman" w:cs="Times New Roman" w:hAnsi="Times New Roman"/>
          <w:color w:val="auto"/>
          <w:sz w:val="28"/>
          <w:szCs w:val="28"/>
        </w:rPr>
        <w:t xml:space="preserve">социального сопровождения и поддержки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bookmarkStart w:id="547" w:name="_Toc414553279"/>
    <w:bookmarkStart w:id="548" w:name="_Toc31893495"/>
    <w:p>
      <w:pPr>
        <w:pStyle w:val="style0"/>
        <w:ind w:left="1134"/>
        <w:rPr>
          <w:rFonts w:ascii="Times New Roman" w:hAnsi="Times New Roman"/>
          <w:b/>
          <w:sz w:val="28"/>
          <w:szCs w:val="28"/>
        </w:rPr>
      </w:pPr>
      <w:r>
        <w:rPr>
          <w:rFonts w:ascii="Times New Roman" w:hAnsi="Times New Roman"/>
          <w:b/>
          <w:sz w:val="28"/>
          <w:szCs w:val="28"/>
        </w:rPr>
        <w:t>2.4.</w:t>
      </w:r>
      <w:r>
        <w:rPr>
          <w:rFonts w:ascii="Times New Roman" w:hAnsi="Times New Roman"/>
          <w:b/>
          <w:sz w:val="28"/>
          <w:szCs w:val="28"/>
        </w:rPr>
        <w:t xml:space="preserve">4. </w:t>
      </w:r>
      <w:r>
        <w:rPr>
          <w:rFonts w:ascii="Times New Roman" w:hAnsi="Times New Roman"/>
          <w:b/>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Коррекционная работа в обязательной части (</w:t>
      </w:r>
      <w:r>
        <w:rPr>
          <w:rFonts w:ascii="Times New Roman" w:cs="Times New Roman" w:hAnsi="Times New Roman"/>
          <w:color w:val="auto"/>
          <w:sz w:val="28"/>
          <w:szCs w:val="28"/>
        </w:rPr>
        <w:t>70 </w:t>
      </w:r>
      <w:r>
        <w:rPr>
          <w:rFonts w:ascii="Times New Roman" w:cs="Times New Roman" w:hAnsi="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и т. </w:t>
      </w:r>
      <w:r>
        <w:rPr>
          <w:rFonts w:ascii="Times New Roman" w:cs="Times New Roman" w:hAnsi="Times New Roman"/>
          <w:color w:val="auto"/>
          <w:sz w:val="28"/>
          <w:szCs w:val="28"/>
        </w:rPr>
        <w:t>п</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Для развития потенциала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Реализация индивидуальных учебных планов для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Механизм реализации </w:t>
      </w:r>
      <w:r>
        <w:rPr>
          <w:rFonts w:ascii="Times New Roman" w:cs="Times New Roman" w:hAnsi="Times New Roman"/>
          <w:color w:val="auto"/>
          <w:sz w:val="28"/>
          <w:szCs w:val="28"/>
        </w:rPr>
        <w:t xml:space="preserve">ПКР </w:t>
      </w:r>
      <w:r>
        <w:rPr>
          <w:rFonts w:ascii="Times New Roman" w:cs="Times New Roman" w:hAnsi="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r>
        <w:rPr>
          <w:rFonts w:ascii="Times New Roman" w:cs="Times New Roman" w:hAnsi="Times New Roman"/>
          <w:color w:val="auto"/>
          <w:sz w:val="28"/>
          <w:szCs w:val="28"/>
        </w:rPr>
        <w:t xml:space="preserve">(олигофренопедагог,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Взаимодействие включает в себя следующее: </w:t>
      </w:r>
    </w:p>
    <w:p>
      <w:pPr>
        <w:pStyle w:val="style4123"/>
        <w:numPr>
          <w:ilvl w:val="0"/>
          <w:numId w:val="8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pPr>
        <w:pStyle w:val="style4123"/>
        <w:numPr>
          <w:ilvl w:val="0"/>
          <w:numId w:val="8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многоаспектный анализ личностного и познавательного развития обучающегося; </w:t>
      </w:r>
    </w:p>
    <w:p>
      <w:pPr>
        <w:pStyle w:val="style4123"/>
        <w:numPr>
          <w:ilvl w:val="0"/>
          <w:numId w:val="89"/>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bookmarkStart w:id="549" w:name="_Toc414553280"/>
    <w:bookmarkStart w:id="550" w:name="_Toc31893496"/>
    <w:p>
      <w:pPr>
        <w:pStyle w:val="style0"/>
        <w:ind w:left="1134"/>
        <w:rPr>
          <w:rFonts w:ascii="Times New Roman" w:hAnsi="Times New Roman"/>
          <w:b/>
          <w:sz w:val="28"/>
          <w:szCs w:val="28"/>
        </w:rPr>
      </w:pPr>
      <w:r>
        <w:rPr>
          <w:rFonts w:ascii="Times New Roman" w:hAnsi="Times New Roman"/>
          <w:b/>
          <w:sz w:val="28"/>
          <w:szCs w:val="28"/>
        </w:rPr>
        <w:t>2.4.</w:t>
      </w:r>
      <w:r>
        <w:rPr>
          <w:rFonts w:ascii="Times New Roman" w:hAnsi="Times New Roman"/>
          <w:b/>
          <w:sz w:val="28"/>
          <w:szCs w:val="28"/>
        </w:rPr>
        <w:t>5. Планируемые результаты коррекционной работы</w:t>
      </w:r>
      <w:bookmarkEnd w:id="549"/>
      <w:bookmarkEnd w:id="550"/>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Программа коррекционной работы предусматривает выполнение требований к результатам, </w:t>
      </w:r>
      <w:r>
        <w:rPr>
          <w:rFonts w:ascii="Times New Roman" w:cs="Times New Roman" w:hAnsi="Times New Roman"/>
          <w:color w:val="auto"/>
          <w:sz w:val="28"/>
          <w:szCs w:val="28"/>
        </w:rPr>
        <w:t xml:space="preserve">определенным </w:t>
      </w:r>
      <w:r>
        <w:rPr>
          <w:rFonts w:ascii="Times New Roman" w:cs="Times New Roman" w:hAnsi="Times New Roman"/>
          <w:color w:val="auto"/>
          <w:sz w:val="28"/>
          <w:szCs w:val="28"/>
        </w:rPr>
        <w:t xml:space="preserve">ФГОС </w:t>
      </w:r>
      <w:r>
        <w:rPr>
          <w:rFonts w:ascii="Times New Roman" w:cs="Times New Roman" w:hAnsi="Times New Roman"/>
          <w:color w:val="auto"/>
          <w:sz w:val="28"/>
          <w:szCs w:val="28"/>
        </w:rPr>
        <w:t>ООО</w:t>
      </w:r>
      <w:r>
        <w:rPr>
          <w:rFonts w:ascii="Times New Roman" w:cs="Times New Roman" w:hAnsi="Times New Roman"/>
          <w:color w:val="auto"/>
          <w:sz w:val="28"/>
          <w:szCs w:val="28"/>
        </w:rPr>
        <w:t xml:space="preserve">.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r>
        <w:rPr>
          <w:rFonts w:ascii="Times New Roman" w:cs="Times New Roman" w:hAnsi="Times New Roman"/>
          <w:color w:val="auto"/>
          <w:sz w:val="28"/>
          <w:szCs w:val="28"/>
        </w:rPr>
        <w:t xml:space="preserve">сформированность коммуникативных действий, направленных на сотрудничество и конструктивное общение и т. д.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Предметные результаты определяются совместно с учителем – овладение содержанием </w:t>
      </w:r>
      <w:r>
        <w:rPr>
          <w:rFonts w:ascii="Times New Roman" w:cs="Times New Roman" w:hAnsi="Times New Roman"/>
          <w:color w:val="auto"/>
          <w:sz w:val="28"/>
          <w:szCs w:val="28"/>
        </w:rPr>
        <w:t>ООП</w:t>
      </w:r>
      <w:r>
        <w:rPr>
          <w:rFonts w:ascii="Times New Roman" w:cs="Times New Roman" w:hAnsi="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Pr>
          <w:rFonts w:ascii="Times New Roman" w:cs="Times New Roman" w:hAnsi="Times New Roman"/>
          <w:color w:val="auto"/>
          <w:sz w:val="28"/>
          <w:szCs w:val="28"/>
        </w:rPr>
        <w:t>ОВЗ</w:t>
      </w:r>
      <w:r>
        <w:rPr>
          <w:rFonts w:ascii="Times New Roman" w:cs="Times New Roman" w:hAnsi="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pPr>
        <w:pStyle w:val="style4123"/>
        <w:spacing w:lineRule="auto" w:line="360"/>
        <w:ind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Достижения обучающихся с </w:t>
      </w:r>
      <w:r>
        <w:rPr>
          <w:rFonts w:ascii="Times New Roman" w:cs="Times New Roman" w:hAnsi="Times New Roman"/>
          <w:color w:val="auto"/>
          <w:sz w:val="28"/>
          <w:szCs w:val="28"/>
        </w:rPr>
        <w:t>ОВЗ</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bookmarkStart w:id="551" w:name="_Toc406059068"/>
    <w:bookmarkStart w:id="552" w:name="_Toc409691732"/>
    <w:p>
      <w:pPr>
        <w:pStyle w:val="style0"/>
        <w:spacing w:after="0" w:lineRule="auto" w:line="360"/>
        <w:ind w:firstLine="709"/>
        <w:jc w:val="center"/>
        <w:rPr>
          <w:rFonts w:ascii="Times New Roman" w:hAnsi="Times New Roman"/>
          <w:b/>
          <w:sz w:val="28"/>
          <w:szCs w:val="28"/>
        </w:rPr>
      </w:pPr>
      <w:r>
        <w:rPr>
          <w:rFonts w:ascii="Times New Roman" w:hAnsi="Times New Roman"/>
          <w:b/>
          <w:sz w:val="28"/>
          <w:szCs w:val="28"/>
        </w:rPr>
        <w:br w:type="page"/>
      </w:r>
    </w:p>
    <w:bookmarkStart w:id="553" w:name="_Toc31898652"/>
    <w:bookmarkEnd w:id="551"/>
    <w:bookmarkEnd w:id="552"/>
    <w:p>
      <w:pPr>
        <w:pStyle w:val="style1"/>
        <w:rPr>
          <w:rFonts w:ascii="Times New Roman" w:hAnsi="Times New Roman"/>
          <w:b/>
          <w:color w:val="auto"/>
          <w:sz w:val="28"/>
          <w:szCs w:val="28"/>
        </w:rPr>
      </w:pPr>
      <w:r>
        <w:rPr>
          <w:rFonts w:ascii="Times New Roman" w:hAnsi="Times New Roman"/>
          <w:b/>
          <w:color w:val="auto"/>
          <w:sz w:val="28"/>
          <w:szCs w:val="28"/>
        </w:rPr>
        <w:t>3. Организационный раздел примерной основной образовательной программы основного общего образования</w:t>
      </w:r>
      <w:bookmarkEnd w:id="553"/>
    </w:p>
    <w:p>
      <w:pPr>
        <w:pStyle w:val="style0"/>
        <w:spacing w:after="0" w:lineRule="auto" w:line="360"/>
        <w:ind w:firstLine="709"/>
        <w:outlineLvl w:val="2"/>
        <w:rPr>
          <w:rFonts w:ascii="Times New Roman" w:eastAsia="Times New Roman" w:hAnsi="Times New Roman"/>
          <w:bCs/>
          <w:i/>
          <w:sz w:val="28"/>
          <w:szCs w:val="28"/>
          <w:lang w:eastAsia="ru-RU"/>
        </w:rPr>
      </w:pPr>
    </w:p>
    <w:bookmarkStart w:id="554" w:name="_Toc406059069"/>
    <w:bookmarkStart w:id="555" w:name="_Toc409691733"/>
    <w:bookmarkStart w:id="556" w:name="_Toc410654074"/>
    <w:bookmarkStart w:id="557" w:name="_Toc31898653"/>
    <w:p>
      <w:pPr>
        <w:pStyle w:val="style2"/>
        <w:ind w:left="567" w:firstLine="0"/>
        <w:rPr/>
      </w:pPr>
      <w:r>
        <w:t>3.1. Примерный учебный план</w:t>
      </w:r>
      <w:bookmarkEnd w:id="554"/>
      <w:r>
        <w:t xml:space="preserve"> основного общего образования</w:t>
      </w:r>
      <w:bookmarkEnd w:id="555"/>
      <w:bookmarkEnd w:id="556"/>
      <w:bookmarkEnd w:id="557"/>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Примерный учебный план:</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фиксирует максимальный объем учебной нагрузки обучающихся;</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Обязательная часть примерного</w:t>
      </w:r>
      <w:r>
        <w:rPr>
          <w:rFonts w:ascii="Times New Roman" w:hAnsi="Times New Roman"/>
          <w:sz w:val="28"/>
          <w:szCs w:val="28"/>
        </w:rPr>
        <w:t xml:space="preserve"> </w:t>
      </w:r>
      <w:r>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другие виды учебной, воспитательной, спортивной и иной деятельности обучающихся.</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pPr>
        <w:pStyle w:val="style0"/>
        <w:numPr>
          <w:ilvl w:val="0"/>
          <w:numId w:val="110"/>
        </w:numPr>
        <w:tabs>
          <w:tab w:val="left" w:leader="none" w:pos="993"/>
          <w:tab w:val="left" w:leader="none" w:pos="4500"/>
          <w:tab w:val="left" w:leader="none" w:pos="9180"/>
          <w:tab w:val="left" w:leader="none" w:pos="9360"/>
        </w:tabs>
        <w:spacing w:after="0" w:lineRule="auto" w:line="360"/>
        <w:ind w:left="0" w:firstLine="709"/>
        <w:jc w:val="both"/>
        <w:contextualSpacing/>
        <w:rPr>
          <w:rFonts w:ascii="Times New Roman" w:hAnsi="Times New Roman"/>
          <w:sz w:val="28"/>
          <w:szCs w:val="28"/>
          <w:lang w:eastAsia="ru-RU"/>
        </w:rPr>
      </w:pPr>
      <w:r>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Pr>
          <w:rFonts w:ascii="Times New Roman" w:hAnsi="Times New Roman"/>
          <w:sz w:val="28"/>
          <w:szCs w:val="28"/>
        </w:rPr>
        <w:t xml:space="preserve"> </w:t>
      </w:r>
      <w:r>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Pr>
          <w:rFonts w:ascii="Times New Roman" w:hAnsi="Times New Roman"/>
          <w:sz w:val="28"/>
          <w:szCs w:val="28"/>
        </w:rPr>
        <w:t>в в неделю в 8 и 9 классе при 34</w:t>
      </w:r>
      <w:r>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pPr>
        <w:pStyle w:val="style0"/>
        <w:spacing w:after="0" w:lineRule="auto" w:line="240"/>
        <w:ind w:firstLine="709"/>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t>Вариант № 1</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(минимальный в расч</w:t>
      </w:r>
      <w:r>
        <w:rPr>
          <w:rFonts w:ascii="Times New Roman" w:hAnsi="Times New Roman"/>
          <w:b/>
          <w:bCs/>
          <w:sz w:val="28"/>
          <w:szCs w:val="28"/>
        </w:rPr>
        <w:t>е</w:t>
      </w:r>
      <w:r>
        <w:rPr>
          <w:rFonts w:ascii="Times New Roman" w:hAnsi="Times New Roman"/>
          <w:b/>
          <w:bCs/>
          <w:sz w:val="28"/>
          <w:szCs w:val="28"/>
        </w:rPr>
        <w:t xml:space="preserve">те на 5267 часов за весь </w:t>
      </w:r>
      <w:r>
        <w:rPr>
          <w:rFonts w:ascii="Times New Roman" w:hAnsi="Times New Roman"/>
          <w:b/>
          <w:bCs/>
          <w:sz w:val="28"/>
          <w:szCs w:val="28"/>
        </w:rPr>
        <w:t>уровень образования</w:t>
      </w:r>
      <w:r>
        <w:rPr>
          <w:rFonts w:ascii="Times New Roman" w:hAnsi="Times New Roman"/>
          <w:b/>
          <w:bCs/>
          <w:sz w:val="28"/>
          <w:szCs w:val="28"/>
        </w:rPr>
        <w:t>)</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77"/>
        <w:gridCol w:w="567"/>
        <w:gridCol w:w="222"/>
        <w:gridCol w:w="487"/>
        <w:gridCol w:w="228"/>
        <w:gridCol w:w="622"/>
        <w:gridCol w:w="567"/>
        <w:gridCol w:w="1004"/>
      </w:tblGrid>
      <w:tr>
        <w:trPr>
          <w:trHeight w:val="540" w:hRule="atLeast"/>
          <w:jc w:val="center"/>
        </w:trPr>
        <w:tc>
          <w:tcPr>
            <w:tcW w:w="2836" w:type="dxa"/>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Учебные</w:t>
            </w:r>
          </w:p>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pPr>
              <w:pStyle w:val="style0"/>
              <w:spacing w:after="0" w:lineRule="auto" w:line="240"/>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tblPrEx/>
        <w:trPr>
          <w:trHeight w:val="3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2688"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577"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tblPrEx/>
        <w:trPr>
          <w:trHeight w:val="300" w:hRule="atLeast"/>
          <w:jc w:val="center"/>
        </w:trPr>
        <w:tc>
          <w:tcPr>
            <w:tcW w:w="2836" w:type="dxa"/>
            <w:tcBorders/>
          </w:tcPr>
          <w:p>
            <w:pPr>
              <w:pStyle w:val="style0"/>
              <w:spacing w:after="0" w:lineRule="auto" w:line="288"/>
              <w:jc w:val="both"/>
              <w:rPr>
                <w:rFonts w:ascii="Times New Roman" w:eastAsia="Times New Roman" w:hAnsi="Times New Roman"/>
                <w:sz w:val="28"/>
                <w:szCs w:val="28"/>
              </w:rPr>
            </w:pPr>
          </w:p>
        </w:tc>
        <w:tc>
          <w:tcPr>
            <w:tcW w:w="2688" w:type="dxa"/>
            <w:tcBorders/>
          </w:tcPr>
          <w:p>
            <w:pPr>
              <w:pStyle w:val="style0"/>
              <w:spacing w:after="0" w:lineRule="auto" w:line="288"/>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Borders/>
          </w:tcPr>
          <w:p>
            <w:pPr>
              <w:pStyle w:val="style0"/>
              <w:spacing w:after="0" w:lineRule="auto" w:line="288"/>
              <w:jc w:val="both"/>
              <w:rPr>
                <w:rFonts w:ascii="Times New Roman" w:eastAsia="Times New Roman" w:hAnsi="Times New Roman"/>
                <w:b/>
                <w:sz w:val="28"/>
                <w:szCs w:val="28"/>
              </w:rPr>
            </w:pPr>
          </w:p>
        </w:tc>
      </w:tr>
      <w:tr>
        <w:tblPrEx/>
        <w:trPr>
          <w:trHeight w:val="32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21</w:t>
            </w:r>
          </w:p>
        </w:tc>
      </w:tr>
      <w:tr>
        <w:tblPrEx/>
        <w:trPr>
          <w:trHeight w:val="36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13</w:t>
            </w:r>
          </w:p>
        </w:tc>
      </w:tr>
      <w:tr>
        <w:tblPrEx/>
        <w:trPr>
          <w:trHeight w:val="36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trHeight w:val="42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622"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38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Алгебра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trHeight w:val="2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r>
      <w:tr>
        <w:tblPrEx/>
        <w:trPr>
          <w:trHeight w:val="38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trHeight w:val="40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22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3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8</w:t>
            </w:r>
          </w:p>
        </w:tc>
      </w:tr>
      <w:tr>
        <w:tblPrEx/>
        <w:trPr>
          <w:trHeight w:val="18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Физика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Химия</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24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4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Музыка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2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trHeight w:val="300" w:hRule="atLeast"/>
          <w:jc w:val="center"/>
        </w:trPr>
        <w:tc>
          <w:tcPr>
            <w:tcW w:w="2836"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trHeight w:val="70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Физическая культура и о</w:t>
            </w:r>
            <w:r>
              <w:rPr>
                <w:rFonts w:ascii="Times New Roman" w:eastAsia="Times New Roman" w:hAnsi="Times New Roman"/>
                <w:sz w:val="28"/>
                <w:szCs w:val="28"/>
              </w:rPr>
              <w:t>сновы безопасности жизнедеятельности</w:t>
            </w:r>
          </w:p>
        </w:tc>
        <w:tc>
          <w:tcPr>
            <w:tcW w:w="2688" w:type="dxa"/>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77" w:type="dxa"/>
            <w:tcBorders/>
            <w:vAlign w:val="bottom"/>
          </w:tcPr>
          <w:p>
            <w:pPr>
              <w:pStyle w:val="style0"/>
              <w:spacing w:after="0" w:lineRule="auto" w:line="288"/>
              <w:jc w:val="center"/>
              <w:rPr>
                <w:rFonts w:ascii="Times New Roman" w:eastAsia="Times New Roman" w:hAnsi="Times New Roman"/>
                <w:sz w:val="28"/>
                <w:szCs w:val="28"/>
              </w:rPr>
            </w:pP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r>
      <w:tr>
        <w:tblPrEx/>
        <w:trPr>
          <w:trHeight w:val="621"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68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280" w:hRule="atLeast"/>
          <w:jc w:val="center"/>
        </w:trPr>
        <w:tc>
          <w:tcPr>
            <w:tcW w:w="5524" w:type="dxa"/>
            <w:gridSpan w:val="2"/>
            <w:tcBorders/>
          </w:tcPr>
          <w:p>
            <w:pPr>
              <w:pStyle w:val="style0"/>
              <w:spacing w:after="0" w:lineRule="auto" w:line="288"/>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145</w:t>
            </w:r>
          </w:p>
        </w:tc>
      </w:tr>
      <w:tr>
        <w:tblPrEx/>
        <w:trPr>
          <w:trHeight w:val="300" w:hRule="atLeast"/>
          <w:jc w:val="center"/>
        </w:trPr>
        <w:tc>
          <w:tcPr>
            <w:tcW w:w="5524" w:type="dxa"/>
            <w:gridSpan w:val="2"/>
            <w:tcBorders/>
          </w:tcPr>
          <w:p>
            <w:pPr>
              <w:pStyle w:val="style0"/>
              <w:spacing w:after="0" w:lineRule="auto" w:line="240"/>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8</w:t>
            </w:r>
          </w:p>
        </w:tc>
      </w:tr>
      <w:tr>
        <w:tblPrEx/>
        <w:trPr>
          <w:trHeight w:val="220" w:hRule="atLeast"/>
          <w:jc w:val="center"/>
        </w:trPr>
        <w:tc>
          <w:tcPr>
            <w:tcW w:w="5524"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7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89"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62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0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153</w:t>
            </w:r>
          </w:p>
        </w:tc>
      </w:tr>
    </w:tbl>
    <w:p>
      <w:pPr>
        <w:pStyle w:val="style0"/>
        <w:spacing w:after="0" w:lineRule="auto" w:line="240"/>
        <w:rPr>
          <w:rFonts w:ascii="Times New Roman" w:hAnsi="Times New Roman"/>
          <w:b/>
          <w:bCs/>
          <w:sz w:val="28"/>
          <w:szCs w:val="28"/>
        </w:rPr>
      </w:pPr>
      <w:r>
        <w:rPr>
          <w:rFonts w:ascii="Times New Roman" w:hAnsi="Times New Roman"/>
          <w:b/>
          <w:bCs/>
          <w:sz w:val="28"/>
          <w:szCs w:val="28"/>
        </w:rPr>
        <w:br w:type="page"/>
      </w:r>
    </w:p>
    <w:p>
      <w:pPr>
        <w:pStyle w:val="style0"/>
        <w:spacing w:after="0" w:lineRule="auto" w:line="240"/>
        <w:ind w:firstLine="709"/>
        <w:jc w:val="right"/>
        <w:rPr>
          <w:rFonts w:ascii="Times New Roman" w:hAnsi="Times New Roman"/>
          <w:b/>
          <w:bCs/>
          <w:sz w:val="28"/>
          <w:szCs w:val="28"/>
        </w:rPr>
      </w:pPr>
      <w:r>
        <w:rPr>
          <w:rFonts w:ascii="Times New Roman" w:hAnsi="Times New Roman"/>
          <w:b/>
          <w:bCs/>
          <w:sz w:val="28"/>
          <w:szCs w:val="28"/>
        </w:rPr>
        <w:t>Вариант № 2</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 (максимальный в расч</w:t>
      </w:r>
      <w:r>
        <w:rPr>
          <w:rFonts w:ascii="Times New Roman" w:hAnsi="Times New Roman"/>
          <w:b/>
          <w:bCs/>
          <w:sz w:val="28"/>
          <w:szCs w:val="28"/>
        </w:rPr>
        <w:t>е</w:t>
      </w:r>
      <w:r>
        <w:rPr>
          <w:rFonts w:ascii="Times New Roman" w:hAnsi="Times New Roman"/>
          <w:b/>
          <w:bCs/>
          <w:sz w:val="28"/>
          <w:szCs w:val="28"/>
        </w:rPr>
        <w:t xml:space="preserve">те на 6020 часов за весь </w:t>
      </w:r>
      <w:r>
        <w:rPr>
          <w:rFonts w:ascii="Times New Roman" w:hAnsi="Times New Roman"/>
          <w:b/>
          <w:bCs/>
          <w:sz w:val="28"/>
          <w:szCs w:val="28"/>
        </w:rPr>
        <w:t>уровень образования</w:t>
      </w:r>
      <w:r>
        <w:rPr>
          <w:rFonts w:ascii="Times New Roman" w:hAnsi="Times New Roman"/>
          <w:b/>
          <w:bCs/>
          <w:sz w:val="28"/>
          <w:szCs w:val="28"/>
        </w:rPr>
        <w:t>)</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31"/>
        <w:gridCol w:w="2708"/>
        <w:gridCol w:w="510"/>
        <w:gridCol w:w="44"/>
        <w:gridCol w:w="552"/>
        <w:gridCol w:w="21"/>
        <w:gridCol w:w="709"/>
        <w:gridCol w:w="46"/>
        <w:gridCol w:w="668"/>
        <w:gridCol w:w="136"/>
        <w:gridCol w:w="482"/>
        <w:gridCol w:w="168"/>
        <w:gridCol w:w="888"/>
        <w:gridCol w:w="32"/>
      </w:tblGrid>
      <w:tr>
        <w:trPr>
          <w:trHeight w:val="920" w:hRule="atLeast"/>
          <w:jc w:val="center"/>
        </w:trPr>
        <w:tc>
          <w:tcPr>
            <w:tcW w:w="2797" w:type="dxa"/>
            <w:vMerge w:val="restart"/>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39" w:type="dxa"/>
            <w:gridSpan w:val="2"/>
            <w:vMerge w:val="restart"/>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Учебные</w:t>
            </w:r>
          </w:p>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pPr>
              <w:pStyle w:val="style0"/>
              <w:spacing w:after="0" w:lineRule="auto" w:line="288"/>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56" w:type="dxa"/>
            <w:gridSpan w:val="12"/>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tblPrEx/>
        <w:trPr>
          <w:trHeight w:val="500" w:hRule="atLeast"/>
          <w:jc w:val="center"/>
        </w:trPr>
        <w:tc>
          <w:tcPr>
            <w:tcW w:w="2797"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2739"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510" w:type="dxa"/>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20" w:type="dxa"/>
            <w:gridSpan w:val="2"/>
            <w:tcBorders/>
          </w:tcPr>
          <w:p>
            <w:pPr>
              <w:pStyle w:val="style0"/>
              <w:spacing w:after="0" w:lineRule="auto" w:line="288"/>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tblPrEx/>
        <w:trPr>
          <w:gridAfter w:val="1"/>
          <w:wAfter w:w="32" w:type="dxa"/>
          <w:trHeight w:val="300" w:hRule="atLeast"/>
          <w:jc w:val="center"/>
        </w:trPr>
        <w:tc>
          <w:tcPr>
            <w:tcW w:w="2828" w:type="dxa"/>
            <w:gridSpan w:val="2"/>
            <w:tcBorders/>
          </w:tcPr>
          <w:p>
            <w:pPr>
              <w:pStyle w:val="style0"/>
              <w:spacing w:after="0" w:lineRule="auto" w:line="288"/>
              <w:ind w:firstLine="29"/>
              <w:jc w:val="both"/>
              <w:rPr>
                <w:rFonts w:ascii="Times New Roman" w:eastAsia="Times New Roman" w:hAnsi="Times New Roman"/>
                <w:sz w:val="28"/>
                <w:szCs w:val="28"/>
              </w:rPr>
            </w:pPr>
          </w:p>
        </w:tc>
        <w:tc>
          <w:tcPr>
            <w:tcW w:w="2708" w:type="dxa"/>
            <w:tcBorders/>
          </w:tcPr>
          <w:p>
            <w:pPr>
              <w:pStyle w:val="style0"/>
              <w:spacing w:after="0" w:lineRule="auto" w:line="288"/>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4" w:type="dxa"/>
            <w:gridSpan w:val="11"/>
            <w:tcBorders/>
          </w:tcPr>
          <w:p>
            <w:pPr>
              <w:pStyle w:val="style0"/>
              <w:spacing w:after="0" w:lineRule="auto" w:line="288"/>
              <w:ind w:firstLine="29"/>
              <w:jc w:val="center"/>
              <w:rPr>
                <w:rFonts w:ascii="Times New Roman" w:eastAsia="Times New Roman" w:hAnsi="Times New Roman"/>
                <w:b/>
                <w:sz w:val="28"/>
                <w:szCs w:val="28"/>
              </w:rPr>
            </w:pPr>
          </w:p>
        </w:tc>
      </w:tr>
      <w:tr>
        <w:tblPrEx/>
        <w:trPr>
          <w:gridAfter w:val="1"/>
          <w:wAfter w:w="32" w:type="dxa"/>
          <w:trHeight w:val="320" w:hRule="atLeast"/>
          <w:jc w:val="center"/>
        </w:trPr>
        <w:tc>
          <w:tcPr>
            <w:tcW w:w="2828" w:type="dxa"/>
            <w:gridSpan w:val="2"/>
            <w:vMerge w:val="restart"/>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21</w:t>
            </w:r>
          </w:p>
        </w:tc>
      </w:tr>
      <w:tr>
        <w:tblPrEx/>
        <w:trPr>
          <w:gridAfter w:val="1"/>
          <w:wAfter w:w="32" w:type="dxa"/>
          <w:trHeight w:val="36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13</w:t>
            </w:r>
          </w:p>
        </w:tc>
      </w:tr>
      <w:tr>
        <w:tblPrEx/>
        <w:trPr>
          <w:gridAfter w:val="1"/>
          <w:wAfter w:w="32" w:type="dxa"/>
          <w:trHeight w:val="36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gridAfter w:val="1"/>
          <w:wAfter w:w="32" w:type="dxa"/>
          <w:trHeight w:val="420" w:hRule="atLeast"/>
          <w:jc w:val="center"/>
        </w:trPr>
        <w:tc>
          <w:tcPr>
            <w:tcW w:w="2828" w:type="dxa"/>
            <w:gridSpan w:val="2"/>
            <w:vMerge w:val="restart"/>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gridAfter w:val="1"/>
          <w:wAfter w:w="32" w:type="dxa"/>
          <w:trHeight w:val="38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Алгебра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gridAfter w:val="1"/>
          <w:wAfter w:w="32" w:type="dxa"/>
          <w:trHeight w:val="20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r>
      <w:tr>
        <w:tblPrEx/>
        <w:trPr>
          <w:gridAfter w:val="1"/>
          <w:wAfter w:w="32" w:type="dxa"/>
          <w:trHeight w:val="38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gridAfter w:val="1"/>
          <w:wAfter w:w="32" w:type="dxa"/>
          <w:trHeight w:val="400" w:hRule="atLeast"/>
          <w:jc w:val="center"/>
        </w:trPr>
        <w:tc>
          <w:tcPr>
            <w:tcW w:w="2828" w:type="dxa"/>
            <w:gridSpan w:val="2"/>
            <w:vMerge w:val="restart"/>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08" w:type="dxa"/>
            <w:tcBorders/>
          </w:tcPr>
          <w:p>
            <w:pPr>
              <w:pStyle w:val="style0"/>
              <w:spacing w:after="0" w:lineRule="auto" w:line="240"/>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r>
        <w:tblPrEx/>
        <w:trPr>
          <w:gridAfter w:val="1"/>
          <w:wAfter w:w="32" w:type="dxa"/>
          <w:trHeight w:val="22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2" w:type="dxa"/>
          <w:trHeight w:val="30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8</w:t>
            </w:r>
          </w:p>
        </w:tc>
      </w:tr>
      <w:tr>
        <w:tblPrEx/>
        <w:trPr>
          <w:gridAfter w:val="1"/>
          <w:wAfter w:w="32" w:type="dxa"/>
          <w:trHeight w:val="180" w:hRule="atLeast"/>
          <w:jc w:val="center"/>
        </w:trPr>
        <w:tc>
          <w:tcPr>
            <w:tcW w:w="2828" w:type="dxa"/>
            <w:gridSpan w:val="2"/>
            <w:vMerge w:val="restart"/>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Естественно</w:t>
            </w:r>
            <w:r>
              <w:rPr>
                <w:rFonts w:ascii="Times New Roman" w:eastAsia="Times New Roman" w:hAnsi="Times New Roman"/>
                <w:sz w:val="28"/>
                <w:szCs w:val="28"/>
              </w:rPr>
              <w:t>научные предметы</w:t>
            </w: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Физика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gridAfter w:val="1"/>
          <w:wAfter w:w="32" w:type="dxa"/>
          <w:trHeight w:val="20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Химия</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2" w:type="dxa"/>
          <w:trHeight w:val="24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gridAfter w:val="1"/>
          <w:wAfter w:w="32" w:type="dxa"/>
          <w:trHeight w:val="240" w:hRule="atLeast"/>
          <w:jc w:val="center"/>
        </w:trPr>
        <w:tc>
          <w:tcPr>
            <w:tcW w:w="2828" w:type="dxa"/>
            <w:gridSpan w:val="2"/>
            <w:vMerge w:val="restart"/>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Музыка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2" w:type="dxa"/>
          <w:trHeight w:val="20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2" w:type="dxa"/>
          <w:trHeight w:val="300" w:hRule="atLeast"/>
          <w:jc w:val="center"/>
        </w:trPr>
        <w:tc>
          <w:tcPr>
            <w:tcW w:w="2828" w:type="dxa"/>
            <w:gridSpan w:val="2"/>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08" w:type="dxa"/>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gridAfter w:val="1"/>
          <w:wAfter w:w="32" w:type="dxa"/>
          <w:trHeight w:val="400" w:hRule="atLeast"/>
          <w:jc w:val="center"/>
        </w:trPr>
        <w:tc>
          <w:tcPr>
            <w:tcW w:w="2828" w:type="dxa"/>
            <w:gridSpan w:val="2"/>
            <w:vMerge w:val="restart"/>
            <w:tcBorders/>
          </w:tcPr>
          <w:p>
            <w:pPr>
              <w:pStyle w:val="style0"/>
              <w:spacing w:after="0" w:lineRule="auto" w:line="240"/>
              <w:ind w:firstLine="29"/>
              <w:rPr>
                <w:rFonts w:ascii="Times New Roman" w:eastAsia="Times New Roman" w:hAnsi="Times New Roman"/>
                <w:sz w:val="28"/>
                <w:szCs w:val="28"/>
              </w:rPr>
            </w:pPr>
            <w:r>
              <w:rPr>
                <w:rFonts w:ascii="Times New Roman" w:eastAsia="Times New Roman" w:hAnsi="Times New Roman"/>
                <w:sz w:val="28"/>
                <w:szCs w:val="28"/>
              </w:rPr>
              <w:t xml:space="preserve">Физическая культура и </w:t>
            </w:r>
            <w:r>
              <w:rPr>
                <w:rFonts w:ascii="Times New Roman" w:eastAsia="Times New Roman" w:hAnsi="Times New Roman"/>
                <w:sz w:val="28"/>
                <w:szCs w:val="28"/>
              </w:rPr>
              <w:t>о</w:t>
            </w:r>
            <w:r>
              <w:rPr>
                <w:rFonts w:ascii="Times New Roman" w:eastAsia="Times New Roman" w:hAnsi="Times New Roman"/>
                <w:sz w:val="28"/>
                <w:szCs w:val="28"/>
              </w:rPr>
              <w:t>сновы безопасности жизнедеятельности</w:t>
            </w:r>
          </w:p>
        </w:tc>
        <w:tc>
          <w:tcPr>
            <w:tcW w:w="2708" w:type="dxa"/>
            <w:tcBorders/>
          </w:tcPr>
          <w:p>
            <w:pPr>
              <w:pStyle w:val="style0"/>
              <w:spacing w:after="0" w:lineRule="auto" w:line="240"/>
              <w:ind w:firstLine="29"/>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r>
      <w:tr>
        <w:tblPrEx/>
        <w:trPr>
          <w:gridAfter w:val="1"/>
          <w:wAfter w:w="32" w:type="dxa"/>
          <w:trHeight w:val="380" w:hRule="atLeast"/>
          <w:jc w:val="center"/>
        </w:trPr>
        <w:tc>
          <w:tcPr>
            <w:tcW w:w="2828"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08" w:type="dxa"/>
            <w:tcBorders/>
          </w:tcPr>
          <w:p>
            <w:pPr>
              <w:pStyle w:val="style0"/>
              <w:spacing w:after="0" w:lineRule="auto" w:line="240"/>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gridAfter w:val="1"/>
          <w:wAfter w:w="32" w:type="dxa"/>
          <w:trHeight w:val="280" w:hRule="atLeast"/>
          <w:jc w:val="center"/>
        </w:trPr>
        <w:tc>
          <w:tcPr>
            <w:tcW w:w="5536" w:type="dxa"/>
            <w:gridSpan w:val="3"/>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Итого</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152</w:t>
            </w:r>
          </w:p>
        </w:tc>
      </w:tr>
      <w:tr>
        <w:tblPrEx/>
        <w:trPr>
          <w:gridAfter w:val="1"/>
          <w:wAfter w:w="32" w:type="dxa"/>
          <w:trHeight w:val="300" w:hRule="atLeast"/>
          <w:jc w:val="center"/>
        </w:trPr>
        <w:tc>
          <w:tcPr>
            <w:tcW w:w="5536" w:type="dxa"/>
            <w:gridSpan w:val="3"/>
            <w:tcBorders/>
          </w:tcPr>
          <w:p>
            <w:pPr>
              <w:pStyle w:val="style0"/>
              <w:spacing w:after="0" w:lineRule="auto" w:line="288"/>
              <w:ind w:firstLine="29"/>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20</w:t>
            </w:r>
          </w:p>
        </w:tc>
      </w:tr>
      <w:tr>
        <w:tblPrEx/>
        <w:trPr>
          <w:gridAfter w:val="1"/>
          <w:wAfter w:w="32" w:type="dxa"/>
          <w:trHeight w:val="220" w:hRule="atLeast"/>
          <w:jc w:val="center"/>
        </w:trPr>
        <w:tc>
          <w:tcPr>
            <w:tcW w:w="5536" w:type="dxa"/>
            <w:gridSpan w:val="3"/>
            <w:tcBorders/>
          </w:tcPr>
          <w:p>
            <w:pPr>
              <w:pStyle w:val="style0"/>
              <w:spacing w:after="0" w:lineRule="auto" w:line="288"/>
              <w:ind w:firstLine="29"/>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54"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52"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76" w:type="dxa"/>
            <w:gridSpan w:val="3"/>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68" w:type="dxa"/>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618"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56" w:type="dxa"/>
            <w:gridSpan w:val="2"/>
            <w:tcBorders/>
            <w:vAlign w:val="bottom"/>
          </w:tcPr>
          <w:p>
            <w:pPr>
              <w:pStyle w:val="style0"/>
              <w:spacing w:after="0" w:lineRule="auto" w:line="288"/>
              <w:ind w:firstLine="29"/>
              <w:jc w:val="center"/>
              <w:rPr>
                <w:rFonts w:ascii="Times New Roman" w:eastAsia="Times New Roman" w:hAnsi="Times New Roman"/>
                <w:sz w:val="28"/>
                <w:szCs w:val="28"/>
              </w:rPr>
            </w:pPr>
            <w:r>
              <w:rPr>
                <w:rFonts w:ascii="Times New Roman" w:eastAsia="Times New Roman" w:hAnsi="Times New Roman"/>
                <w:sz w:val="28"/>
                <w:szCs w:val="28"/>
              </w:rPr>
              <w:t>172</w:t>
            </w:r>
          </w:p>
        </w:tc>
      </w:tr>
    </w:tbl>
    <w:p>
      <w:pPr>
        <w:pStyle w:val="style0"/>
        <w:spacing w:after="0" w:lineRule="auto" w:line="240"/>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Вариант № 3</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(второй иностранный язык)</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9"/>
        <w:gridCol w:w="2808"/>
        <w:gridCol w:w="461"/>
        <w:gridCol w:w="567"/>
        <w:gridCol w:w="709"/>
        <w:gridCol w:w="850"/>
        <w:gridCol w:w="567"/>
        <w:gridCol w:w="1075"/>
      </w:tblGrid>
      <w:tr>
        <w:trPr>
          <w:trHeight w:val="460" w:hRule="atLeast"/>
          <w:jc w:val="center"/>
        </w:trPr>
        <w:tc>
          <w:tcPr>
            <w:tcW w:w="2969" w:type="dxa"/>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08" w:type="dxa"/>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Учебные</w:t>
            </w:r>
          </w:p>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pPr>
              <w:pStyle w:val="style0"/>
              <w:spacing w:after="0" w:lineRule="auto" w:line="240"/>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29" w:type="dxa"/>
            <w:gridSpan w:val="6"/>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tblPrEx/>
        <w:trPr>
          <w:trHeight w:val="56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2808"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461"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75"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tblPrEx/>
        <w:trPr>
          <w:trHeight w:val="300" w:hRule="atLeast"/>
          <w:jc w:val="center"/>
        </w:trPr>
        <w:tc>
          <w:tcPr>
            <w:tcW w:w="2969" w:type="dxa"/>
            <w:tcBorders/>
          </w:tcPr>
          <w:p>
            <w:pPr>
              <w:pStyle w:val="style0"/>
              <w:spacing w:after="0" w:lineRule="auto" w:line="288"/>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9" w:type="dxa"/>
            <w:gridSpan w:val="6"/>
            <w:tcBorders/>
          </w:tcPr>
          <w:p>
            <w:pPr>
              <w:pStyle w:val="style0"/>
              <w:spacing w:after="0" w:lineRule="auto" w:line="288"/>
              <w:jc w:val="center"/>
              <w:rPr>
                <w:rFonts w:ascii="Times New Roman" w:eastAsia="Times New Roman" w:hAnsi="Times New Roman"/>
                <w:b/>
                <w:sz w:val="28"/>
                <w:szCs w:val="28"/>
              </w:rPr>
            </w:pPr>
          </w:p>
        </w:tc>
      </w:tr>
      <w:tr>
        <w:tblPrEx/>
        <w:trPr>
          <w:trHeight w:val="320" w:hRule="atLeast"/>
          <w:jc w:val="center"/>
        </w:trPr>
        <w:tc>
          <w:tcPr>
            <w:tcW w:w="2969"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21</w:t>
            </w:r>
          </w:p>
        </w:tc>
      </w:tr>
      <w:tr>
        <w:tblPrEx/>
        <w:trPr>
          <w:trHeight w:val="36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13</w:t>
            </w:r>
          </w:p>
        </w:tc>
      </w:tr>
      <w:tr>
        <w:tblPrEx/>
        <w:trPr>
          <w:trHeight w:val="32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trHeight w:val="12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Второй иностранный язык</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420" w:hRule="atLeast"/>
          <w:jc w:val="center"/>
        </w:trPr>
        <w:tc>
          <w:tcPr>
            <w:tcW w:w="2969"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9" w:type="dxa"/>
            <w:tcBorders/>
            <w:vAlign w:val="bottom"/>
          </w:tcPr>
          <w:p>
            <w:pPr>
              <w:pStyle w:val="style0"/>
              <w:spacing w:after="0" w:lineRule="auto" w:line="288"/>
              <w:jc w:val="center"/>
              <w:rPr>
                <w:rFonts w:ascii="Times New Roman" w:eastAsia="Times New Roman" w:hAnsi="Times New Roman"/>
                <w:sz w:val="28"/>
                <w:szCs w:val="28"/>
              </w:rPr>
            </w:pPr>
          </w:p>
        </w:tc>
        <w:tc>
          <w:tcPr>
            <w:tcW w:w="850"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38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Алгебра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trHeight w:val="20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r>
      <w:tr>
        <w:tblPrEx/>
        <w:trPr>
          <w:trHeight w:val="38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trHeight w:val="400" w:hRule="atLeast"/>
          <w:jc w:val="center"/>
        </w:trPr>
        <w:tc>
          <w:tcPr>
            <w:tcW w:w="2969"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11</w:t>
            </w:r>
          </w:p>
        </w:tc>
      </w:tr>
      <w:tr>
        <w:tblPrEx/>
        <w:trPr>
          <w:trHeight w:val="22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30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8</w:t>
            </w:r>
          </w:p>
        </w:tc>
      </w:tr>
      <w:tr>
        <w:tblPrEx/>
        <w:trPr>
          <w:trHeight w:val="180" w:hRule="atLeast"/>
          <w:jc w:val="center"/>
        </w:trPr>
        <w:tc>
          <w:tcPr>
            <w:tcW w:w="2969"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Естественно</w:t>
            </w:r>
            <w:r>
              <w:rPr>
                <w:rFonts w:ascii="Times New Roman" w:eastAsia="Times New Roman" w:hAnsi="Times New Roman"/>
                <w:sz w:val="28"/>
                <w:szCs w:val="28"/>
              </w:rPr>
              <w:t>научные предметы</w:t>
            </w: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Физика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0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Химия</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9" w:type="dxa"/>
            <w:tcBorders/>
            <w:vAlign w:val="bottom"/>
          </w:tcPr>
          <w:p>
            <w:pPr>
              <w:pStyle w:val="style0"/>
              <w:spacing w:after="0" w:lineRule="auto" w:line="288"/>
              <w:jc w:val="center"/>
              <w:rPr>
                <w:rFonts w:ascii="Times New Roman" w:eastAsia="Times New Roman" w:hAnsi="Times New Roman"/>
                <w:sz w:val="28"/>
                <w:szCs w:val="28"/>
              </w:rPr>
            </w:pP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24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Биология</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40" w:hRule="atLeast"/>
          <w:jc w:val="center"/>
        </w:trPr>
        <w:tc>
          <w:tcPr>
            <w:tcW w:w="2969"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Музыка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20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300" w:hRule="atLeast"/>
          <w:jc w:val="center"/>
        </w:trPr>
        <w:tc>
          <w:tcPr>
            <w:tcW w:w="2969"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trHeight w:val="400" w:hRule="atLeast"/>
          <w:jc w:val="center"/>
        </w:trPr>
        <w:tc>
          <w:tcPr>
            <w:tcW w:w="2969" w:type="dxa"/>
            <w:vMerge w:val="restart"/>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 xml:space="preserve">Физическая культура и </w:t>
            </w:r>
            <w:r>
              <w:rPr>
                <w:rFonts w:ascii="Times New Roman" w:eastAsia="Times New Roman" w:hAnsi="Times New Roman"/>
                <w:sz w:val="28"/>
                <w:szCs w:val="28"/>
              </w:rPr>
              <w:t>о</w:t>
            </w:r>
            <w:r>
              <w:rPr>
                <w:rFonts w:ascii="Times New Roman" w:eastAsia="Times New Roman" w:hAnsi="Times New Roman"/>
                <w:sz w:val="28"/>
                <w:szCs w:val="28"/>
              </w:rPr>
              <w:t>сновы безопасности жизнедеятельности</w:t>
            </w:r>
          </w:p>
        </w:tc>
        <w:tc>
          <w:tcPr>
            <w:tcW w:w="2808" w:type="dxa"/>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461" w:type="dxa"/>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9" w:type="dxa"/>
            <w:tcBorders/>
            <w:vAlign w:val="bottom"/>
          </w:tcPr>
          <w:p>
            <w:pPr>
              <w:pStyle w:val="style0"/>
              <w:spacing w:after="0" w:lineRule="auto" w:line="288"/>
              <w:jc w:val="center"/>
              <w:rPr>
                <w:rFonts w:ascii="Times New Roman" w:eastAsia="Times New Roman" w:hAnsi="Times New Roman"/>
                <w:sz w:val="28"/>
                <w:szCs w:val="28"/>
              </w:rPr>
            </w:pP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r>
      <w:tr>
        <w:tblPrEx/>
        <w:trPr>
          <w:trHeight w:val="380" w:hRule="atLeast"/>
          <w:jc w:val="center"/>
        </w:trPr>
        <w:tc>
          <w:tcPr>
            <w:tcW w:w="2969"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08"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trHeight w:val="280" w:hRule="atLeast"/>
          <w:jc w:val="center"/>
        </w:trPr>
        <w:tc>
          <w:tcPr>
            <w:tcW w:w="5777"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Итого</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162</w:t>
            </w:r>
          </w:p>
        </w:tc>
      </w:tr>
      <w:tr>
        <w:tblPrEx/>
        <w:trPr>
          <w:trHeight w:val="300" w:hRule="atLeast"/>
          <w:jc w:val="center"/>
        </w:trPr>
        <w:tc>
          <w:tcPr>
            <w:tcW w:w="5777" w:type="dxa"/>
            <w:gridSpan w:val="2"/>
            <w:tcBorders/>
          </w:tcPr>
          <w:p>
            <w:pPr>
              <w:pStyle w:val="style0"/>
              <w:spacing w:after="0" w:lineRule="auto" w:line="288"/>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образовательный отношений</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220" w:hRule="atLeast"/>
          <w:jc w:val="center"/>
        </w:trPr>
        <w:tc>
          <w:tcPr>
            <w:tcW w:w="5777"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461"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9"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75"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172</w:t>
            </w:r>
          </w:p>
        </w:tc>
      </w:tr>
    </w:tbl>
    <w:p>
      <w:pPr>
        <w:pStyle w:val="style0"/>
        <w:spacing w:after="0" w:lineRule="auto" w:line="240"/>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Вариант № 4</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pPr>
        <w:pStyle w:val="style0"/>
        <w:spacing w:after="0" w:lineRule="auto" w:line="240"/>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835"/>
        <w:gridCol w:w="567"/>
        <w:gridCol w:w="111"/>
        <w:gridCol w:w="592"/>
        <w:gridCol w:w="709"/>
        <w:gridCol w:w="6"/>
        <w:gridCol w:w="844"/>
        <w:gridCol w:w="6"/>
        <w:gridCol w:w="561"/>
        <w:gridCol w:w="13"/>
        <w:gridCol w:w="764"/>
      </w:tblGrid>
      <w:tr>
        <w:trPr>
          <w:trHeight w:val="460" w:hRule="atLeast"/>
          <w:jc w:val="center"/>
        </w:trPr>
        <w:tc>
          <w:tcPr>
            <w:tcW w:w="2836" w:type="dxa"/>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Учебные</w:t>
            </w:r>
          </w:p>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pPr>
              <w:pStyle w:val="style0"/>
              <w:spacing w:after="0" w:lineRule="auto" w:line="240"/>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tblPrEx/>
        <w:trPr>
          <w:trHeight w:val="5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2835"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567"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tblPrEx/>
        <w:trPr>
          <w:trHeight w:val="300" w:hRule="atLeast"/>
          <w:jc w:val="center"/>
        </w:trPr>
        <w:tc>
          <w:tcPr>
            <w:tcW w:w="2836" w:type="dxa"/>
            <w:tcBorders/>
          </w:tcPr>
          <w:p>
            <w:pPr>
              <w:pStyle w:val="style0"/>
              <w:spacing w:after="0" w:lineRule="auto" w:line="288"/>
              <w:jc w:val="both"/>
              <w:rPr>
                <w:rFonts w:ascii="Times New Roman" w:eastAsia="Times New Roman" w:hAnsi="Times New Roman"/>
                <w:sz w:val="28"/>
                <w:szCs w:val="28"/>
              </w:rPr>
            </w:pPr>
          </w:p>
        </w:tc>
        <w:tc>
          <w:tcPr>
            <w:tcW w:w="2835" w:type="dxa"/>
            <w:tcBorders/>
          </w:tcPr>
          <w:p>
            <w:pPr>
              <w:pStyle w:val="style0"/>
              <w:spacing w:after="0" w:lineRule="auto" w:line="288"/>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Borders/>
          </w:tcPr>
          <w:p>
            <w:pPr>
              <w:pStyle w:val="style0"/>
              <w:spacing w:after="0" w:lineRule="auto" w:line="288"/>
              <w:jc w:val="both"/>
              <w:rPr>
                <w:rFonts w:ascii="Times New Roman" w:eastAsia="Times New Roman" w:hAnsi="Times New Roman"/>
                <w:b/>
                <w:sz w:val="28"/>
                <w:szCs w:val="28"/>
              </w:rPr>
            </w:pPr>
          </w:p>
        </w:tc>
      </w:tr>
      <w:tr>
        <w:tblPrEx/>
        <w:trPr>
          <w:trHeight w:val="32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21</w:t>
            </w:r>
          </w:p>
        </w:tc>
      </w:tr>
      <w:tr>
        <w:tblPrEx/>
        <w:trPr>
          <w:trHeight w:val="36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13</w:t>
            </w:r>
          </w:p>
        </w:tc>
      </w:tr>
      <w:tr>
        <w:tblPrEx/>
        <w:trPr>
          <w:trHeight w:val="32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trHeight w:val="12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trHeight w:val="42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38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trHeight w:val="2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r>
      <w:tr>
        <w:tblPrEx/>
        <w:trPr>
          <w:trHeight w:val="38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trHeight w:val="40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trHeight w:val="22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3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8</w:t>
            </w:r>
          </w:p>
        </w:tc>
      </w:tr>
      <w:tr>
        <w:tblPrEx/>
        <w:trPr>
          <w:trHeight w:val="18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Естественно</w:t>
            </w:r>
            <w:r>
              <w:rPr>
                <w:rFonts w:ascii="Times New Roman" w:eastAsia="Times New Roman" w:hAnsi="Times New Roman"/>
                <w:sz w:val="28"/>
                <w:szCs w:val="28"/>
              </w:rPr>
              <w:t>научные предметы</w:t>
            </w: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24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4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trHeight w:val="20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trHeight w:val="300" w:hRule="atLeast"/>
          <w:jc w:val="center"/>
        </w:trPr>
        <w:tc>
          <w:tcPr>
            <w:tcW w:w="2836"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trHeight w:val="400" w:hRule="atLeast"/>
          <w:jc w:val="center"/>
        </w:trPr>
        <w:tc>
          <w:tcPr>
            <w:tcW w:w="2836"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 xml:space="preserve">Физическая культура и </w:t>
            </w:r>
            <w:r>
              <w:rPr>
                <w:rFonts w:ascii="Times New Roman" w:eastAsia="Times New Roman" w:hAnsi="Times New Roman"/>
                <w:sz w:val="28"/>
                <w:szCs w:val="28"/>
              </w:rPr>
              <w:t>о</w:t>
            </w:r>
            <w:r>
              <w:rPr>
                <w:rFonts w:ascii="Times New Roman" w:eastAsia="Times New Roman" w:hAnsi="Times New Roman"/>
                <w:sz w:val="28"/>
                <w:szCs w:val="28"/>
              </w:rPr>
              <w:t>сновы безопасности жизнедеятельности</w:t>
            </w:r>
          </w:p>
        </w:tc>
        <w:tc>
          <w:tcPr>
            <w:tcW w:w="2835" w:type="dxa"/>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592" w:type="dxa"/>
            <w:tcBorders/>
            <w:vAlign w:val="bottom"/>
          </w:tcPr>
          <w:p>
            <w:pPr>
              <w:pStyle w:val="style0"/>
              <w:spacing w:after="0" w:lineRule="auto" w:line="288"/>
              <w:jc w:val="center"/>
              <w:rPr>
                <w:rFonts w:ascii="Times New Roman" w:eastAsia="Times New Roman" w:hAnsi="Times New Roman"/>
                <w:sz w:val="28"/>
                <w:szCs w:val="28"/>
              </w:rPr>
            </w:pP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r>
      <w:tr>
        <w:tblPrEx/>
        <w:trPr>
          <w:trHeight w:val="380" w:hRule="atLeast"/>
          <w:jc w:val="center"/>
        </w:trPr>
        <w:tc>
          <w:tcPr>
            <w:tcW w:w="2836"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835"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trHeight w:val="280" w:hRule="atLeast"/>
          <w:jc w:val="center"/>
        </w:trPr>
        <w:tc>
          <w:tcPr>
            <w:tcW w:w="567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165</w:t>
            </w:r>
          </w:p>
        </w:tc>
      </w:tr>
      <w:tr>
        <w:tblPrEx/>
        <w:trPr>
          <w:trHeight w:val="300" w:hRule="atLeast"/>
          <w:jc w:val="center"/>
        </w:trPr>
        <w:tc>
          <w:tcPr>
            <w:tcW w:w="5671" w:type="dxa"/>
            <w:gridSpan w:val="2"/>
            <w:tcBorders/>
          </w:tcPr>
          <w:p>
            <w:pPr>
              <w:pStyle w:val="style0"/>
              <w:spacing w:after="0" w:lineRule="auto" w:line="288"/>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trHeight w:val="220" w:hRule="atLeast"/>
          <w:jc w:val="center"/>
        </w:trPr>
        <w:tc>
          <w:tcPr>
            <w:tcW w:w="567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172</w:t>
            </w:r>
          </w:p>
        </w:tc>
      </w:tr>
    </w:tbl>
    <w:p>
      <w:pPr>
        <w:pStyle w:val="style29"/>
        <w:ind w:firstLine="709"/>
        <w:jc w:val="right"/>
        <w:rPr>
          <w:b/>
          <w:bCs/>
          <w:sz w:val="28"/>
          <w:szCs w:val="28"/>
        </w:rPr>
      </w:pPr>
      <w:r>
        <w:rPr>
          <w:sz w:val="28"/>
          <w:szCs w:val="28"/>
        </w:rPr>
        <w:br w:type="page"/>
      </w:r>
      <w:r>
        <w:rPr>
          <w:b/>
          <w:bCs/>
          <w:sz w:val="28"/>
          <w:szCs w:val="28"/>
        </w:rPr>
        <w:t>Вариант № 5</w:t>
      </w:r>
    </w:p>
    <w:p>
      <w:pPr>
        <w:pStyle w:val="style29"/>
        <w:ind w:firstLine="709"/>
        <w:jc w:val="center"/>
        <w:rPr>
          <w:b/>
          <w:bCs/>
          <w:sz w:val="28"/>
          <w:szCs w:val="28"/>
        </w:rPr>
      </w:pPr>
      <w:r>
        <w:rPr>
          <w:b/>
          <w:bCs/>
          <w:sz w:val="28"/>
          <w:szCs w:val="28"/>
        </w:rPr>
        <w:t>Примерный недельный учебный план основного общего образования</w:t>
      </w:r>
    </w:p>
    <w:p>
      <w:pPr>
        <w:pStyle w:val="style29"/>
        <w:ind w:firstLine="709"/>
        <w:jc w:val="center"/>
        <w:rPr/>
      </w:pPr>
      <w:r>
        <w:rPr>
          <w:b/>
          <w:bCs/>
          <w:sz w:val="28"/>
          <w:szCs w:val="28"/>
        </w:rPr>
        <w:t>(обучение на родном (нерусском) языке)</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0"/>
        <w:gridCol w:w="2761"/>
        <w:gridCol w:w="54"/>
        <w:gridCol w:w="593"/>
        <w:gridCol w:w="62"/>
        <w:gridCol w:w="567"/>
        <w:gridCol w:w="708"/>
        <w:gridCol w:w="647"/>
        <w:gridCol w:w="142"/>
        <w:gridCol w:w="399"/>
        <w:gridCol w:w="175"/>
        <w:gridCol w:w="779"/>
        <w:gridCol w:w="39"/>
      </w:tblGrid>
      <w:tr>
        <w:trPr>
          <w:trHeight w:val="320" w:hRule="atLeast"/>
          <w:jc w:val="center"/>
        </w:trPr>
        <w:tc>
          <w:tcPr>
            <w:tcW w:w="2972" w:type="dxa"/>
            <w:gridSpan w:val="2"/>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15" w:type="dxa"/>
            <w:gridSpan w:val="2"/>
            <w:vMerge w:val="restart"/>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Учебные</w:t>
            </w:r>
          </w:p>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pPr>
              <w:pStyle w:val="style0"/>
              <w:spacing w:after="0" w:lineRule="auto" w:line="240"/>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11" w:type="dxa"/>
            <w:gridSpan w:val="10"/>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tblPrEx/>
        <w:trPr>
          <w:trHeight w:val="500" w:hRule="atLeast"/>
          <w:jc w:val="center"/>
        </w:trPr>
        <w:tc>
          <w:tcPr>
            <w:tcW w:w="2972"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2815" w:type="dxa"/>
            <w:gridSpan w:val="2"/>
            <w:vMerge w:val="continue"/>
            <w:tcBorders/>
          </w:tcPr>
          <w:p>
            <w:pPr>
              <w:pStyle w:val="style0"/>
              <w:widowControl w:val="false"/>
              <w:pBdr>
                <w:left w:val="nil"/>
                <w:right w:val="nil"/>
                <w:top w:val="nil"/>
                <w:bottom w:val="nil"/>
                <w:between w:val="nil"/>
              </w:pBdr>
              <w:spacing w:after="0"/>
              <w:rPr>
                <w:rFonts w:ascii="Times New Roman" w:eastAsia="Times New Roman" w:hAnsi="Times New Roman"/>
                <w:b/>
                <w:sz w:val="28"/>
                <w:szCs w:val="28"/>
              </w:rPr>
            </w:pPr>
          </w:p>
        </w:tc>
        <w:tc>
          <w:tcPr>
            <w:tcW w:w="593"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29"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8" w:type="dxa"/>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789"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74"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818" w:type="dxa"/>
            <w:gridSpan w:val="2"/>
            <w:tcBorders/>
          </w:tcPr>
          <w:p>
            <w:pPr>
              <w:pStyle w:val="style0"/>
              <w:spacing w:after="0" w:lineRule="auto" w:line="240"/>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tblPrEx/>
        <w:trPr>
          <w:trHeight w:val="300" w:hRule="atLeast"/>
          <w:jc w:val="center"/>
        </w:trPr>
        <w:tc>
          <w:tcPr>
            <w:tcW w:w="2972" w:type="dxa"/>
            <w:gridSpan w:val="2"/>
            <w:tcBorders/>
          </w:tcPr>
          <w:p>
            <w:pPr>
              <w:pStyle w:val="style0"/>
              <w:spacing w:after="0" w:lineRule="auto" w:line="288"/>
              <w:jc w:val="both"/>
              <w:rPr>
                <w:rFonts w:ascii="Times New Roman" w:eastAsia="Times New Roman" w:hAnsi="Times New Roman"/>
                <w:sz w:val="28"/>
                <w:szCs w:val="28"/>
              </w:rPr>
            </w:pPr>
          </w:p>
        </w:tc>
        <w:tc>
          <w:tcPr>
            <w:tcW w:w="2815" w:type="dxa"/>
            <w:gridSpan w:val="2"/>
            <w:tcBorders/>
          </w:tcPr>
          <w:p>
            <w:pPr>
              <w:pStyle w:val="style0"/>
              <w:spacing w:after="0" w:lineRule="auto" w:line="288"/>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11" w:type="dxa"/>
            <w:gridSpan w:val="10"/>
            <w:tcBorders/>
          </w:tcPr>
          <w:p>
            <w:pPr>
              <w:pStyle w:val="style0"/>
              <w:spacing w:after="0" w:lineRule="auto" w:line="288"/>
              <w:jc w:val="both"/>
              <w:rPr>
                <w:rFonts w:ascii="Times New Roman" w:eastAsia="Times New Roman" w:hAnsi="Times New Roman"/>
                <w:b/>
                <w:sz w:val="28"/>
                <w:szCs w:val="28"/>
              </w:rPr>
            </w:pPr>
          </w:p>
        </w:tc>
      </w:tr>
      <w:tr>
        <w:tblPrEx/>
        <w:trPr>
          <w:gridAfter w:val="1"/>
          <w:wAfter w:w="39" w:type="dxa"/>
          <w:trHeight w:val="320" w:hRule="atLeast"/>
          <w:jc w:val="center"/>
        </w:trPr>
        <w:tc>
          <w:tcPr>
            <w:tcW w:w="2952"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 xml:space="preserve">Русский язык </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21</w:t>
            </w:r>
          </w:p>
        </w:tc>
      </w:tr>
      <w:tr>
        <w:tblPrEx/>
        <w:trPr>
          <w:gridAfter w:val="1"/>
          <w:wAfter w:w="39" w:type="dxa"/>
          <w:trHeight w:val="30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13</w:t>
            </w:r>
          </w:p>
        </w:tc>
      </w:tr>
      <w:tr>
        <w:tblPrEx/>
        <w:trPr>
          <w:gridAfter w:val="1"/>
          <w:wAfter w:w="39" w:type="dxa"/>
          <w:trHeight w:val="16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23</w:t>
            </w:r>
          </w:p>
        </w:tc>
      </w:tr>
      <w:tr>
        <w:tblPrEx/>
        <w:trPr>
          <w:gridAfter w:val="1"/>
          <w:wAfter w:w="39" w:type="dxa"/>
          <w:trHeight w:val="36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15</w:t>
            </w:r>
          </w:p>
        </w:tc>
      </w:tr>
      <w:tr>
        <w:tblPrEx/>
        <w:trPr>
          <w:gridAfter w:val="1"/>
          <w:wAfter w:w="39" w:type="dxa"/>
          <w:trHeight w:val="420" w:hRule="atLeast"/>
          <w:jc w:val="center"/>
        </w:trPr>
        <w:tc>
          <w:tcPr>
            <w:tcW w:w="2952"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tcBorders/>
            <w:vAlign w:val="bottom"/>
          </w:tcPr>
          <w:p>
            <w:pPr>
              <w:pStyle w:val="style0"/>
              <w:spacing w:after="0" w:lineRule="auto" w:line="288"/>
              <w:jc w:val="center"/>
              <w:rPr>
                <w:rFonts w:ascii="Times New Roman" w:eastAsia="Times New Roman" w:hAnsi="Times New Roman"/>
                <w:sz w:val="28"/>
                <w:szCs w:val="28"/>
              </w:rPr>
            </w:pPr>
          </w:p>
        </w:tc>
        <w:tc>
          <w:tcPr>
            <w:tcW w:w="647" w:type="dxa"/>
            <w:tcBorders/>
            <w:vAlign w:val="bottom"/>
          </w:tcPr>
          <w:p>
            <w:pPr>
              <w:pStyle w:val="style0"/>
              <w:spacing w:after="0" w:lineRule="auto" w:line="288"/>
              <w:jc w:val="center"/>
              <w:rPr>
                <w:rFonts w:ascii="Times New Roman" w:eastAsia="Times New Roman" w:hAnsi="Times New Roman"/>
                <w:sz w:val="28"/>
                <w:szCs w:val="28"/>
              </w:rPr>
            </w:pP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gridAfter w:val="1"/>
          <w:wAfter w:w="39" w:type="dxa"/>
          <w:trHeight w:val="38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Алгебра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gridAfter w:val="1"/>
          <w:wAfter w:w="39" w:type="dxa"/>
          <w:trHeight w:val="20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6</w:t>
            </w:r>
          </w:p>
        </w:tc>
      </w:tr>
      <w:tr>
        <w:tblPrEx/>
        <w:trPr>
          <w:gridAfter w:val="1"/>
          <w:wAfter w:w="39" w:type="dxa"/>
          <w:trHeight w:val="38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gridAfter w:val="1"/>
          <w:wAfter w:w="39" w:type="dxa"/>
          <w:trHeight w:val="400" w:hRule="atLeast"/>
          <w:jc w:val="center"/>
        </w:trPr>
        <w:tc>
          <w:tcPr>
            <w:tcW w:w="2952"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gridAfter w:val="1"/>
          <w:wAfter w:w="39" w:type="dxa"/>
          <w:trHeight w:val="22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9" w:type="dxa"/>
          <w:trHeight w:val="30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8</w:t>
            </w:r>
          </w:p>
        </w:tc>
      </w:tr>
      <w:tr>
        <w:tblPrEx/>
        <w:trPr>
          <w:gridAfter w:val="1"/>
          <w:wAfter w:w="39" w:type="dxa"/>
          <w:trHeight w:val="180" w:hRule="atLeast"/>
          <w:jc w:val="center"/>
        </w:trPr>
        <w:tc>
          <w:tcPr>
            <w:tcW w:w="2952"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Естественно</w:t>
            </w:r>
            <w:r>
              <w:rPr>
                <w:rFonts w:ascii="Times New Roman" w:eastAsia="Times New Roman" w:hAnsi="Times New Roman"/>
                <w:sz w:val="28"/>
                <w:szCs w:val="28"/>
              </w:rPr>
              <w:t>научные предметы</w:t>
            </w: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Физика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gridAfter w:val="1"/>
          <w:wAfter w:w="39" w:type="dxa"/>
          <w:trHeight w:val="20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Химия</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8" w:type="dxa"/>
            <w:tcBorders/>
            <w:vAlign w:val="bottom"/>
          </w:tcPr>
          <w:p>
            <w:pPr>
              <w:pStyle w:val="style0"/>
              <w:spacing w:after="0" w:lineRule="auto" w:line="288"/>
              <w:jc w:val="center"/>
              <w:rPr>
                <w:rFonts w:ascii="Times New Roman" w:eastAsia="Times New Roman" w:hAnsi="Times New Roman"/>
                <w:sz w:val="28"/>
                <w:szCs w:val="28"/>
              </w:rPr>
            </w:pP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9" w:type="dxa"/>
          <w:trHeight w:val="24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Биология</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7</w:t>
            </w:r>
          </w:p>
        </w:tc>
      </w:tr>
      <w:tr>
        <w:tblPrEx/>
        <w:trPr>
          <w:gridAfter w:val="1"/>
          <w:wAfter w:w="39" w:type="dxa"/>
          <w:trHeight w:val="240" w:hRule="atLeast"/>
          <w:jc w:val="center"/>
        </w:trPr>
        <w:tc>
          <w:tcPr>
            <w:tcW w:w="2952"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Музыка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9" w:type="dxa"/>
          <w:trHeight w:val="20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tcBorders/>
            <w:vAlign w:val="bottom"/>
          </w:tcPr>
          <w:p>
            <w:pPr>
              <w:pStyle w:val="style0"/>
              <w:spacing w:after="0" w:lineRule="auto" w:line="288"/>
              <w:jc w:val="center"/>
              <w:rPr>
                <w:rFonts w:ascii="Times New Roman" w:eastAsia="Times New Roman" w:hAnsi="Times New Roman"/>
                <w:sz w:val="28"/>
                <w:szCs w:val="28"/>
              </w:rPr>
            </w:pP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w:t>
            </w:r>
          </w:p>
        </w:tc>
      </w:tr>
      <w:tr>
        <w:tblPrEx/>
        <w:trPr>
          <w:gridAfter w:val="1"/>
          <w:wAfter w:w="39" w:type="dxa"/>
          <w:trHeight w:val="300" w:hRule="atLeast"/>
          <w:jc w:val="center"/>
        </w:trPr>
        <w:tc>
          <w:tcPr>
            <w:tcW w:w="2952" w:type="dxa"/>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9</w:t>
            </w:r>
          </w:p>
        </w:tc>
      </w:tr>
      <w:tr>
        <w:tblPrEx/>
        <w:trPr>
          <w:gridAfter w:val="1"/>
          <w:wAfter w:w="39" w:type="dxa"/>
          <w:trHeight w:val="400" w:hRule="atLeast"/>
          <w:jc w:val="center"/>
        </w:trPr>
        <w:tc>
          <w:tcPr>
            <w:tcW w:w="2952" w:type="dxa"/>
            <w:vMerge w:val="restart"/>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 xml:space="preserve">Физическая культура и </w:t>
            </w:r>
            <w:r>
              <w:rPr>
                <w:rFonts w:ascii="Times New Roman" w:eastAsia="Times New Roman" w:hAnsi="Times New Roman"/>
                <w:sz w:val="28"/>
                <w:szCs w:val="28"/>
              </w:rPr>
              <w:t>о</w:t>
            </w:r>
            <w:r>
              <w:rPr>
                <w:rFonts w:ascii="Times New Roman" w:eastAsia="Times New Roman" w:hAnsi="Times New Roman"/>
                <w:sz w:val="28"/>
                <w:szCs w:val="28"/>
              </w:rPr>
              <w:t>сновы безопасности жизнедеятельности</w:t>
            </w:r>
          </w:p>
        </w:tc>
        <w:tc>
          <w:tcPr>
            <w:tcW w:w="2781" w:type="dxa"/>
            <w:gridSpan w:val="2"/>
            <w:tcBorders/>
          </w:tcPr>
          <w:p>
            <w:pPr>
              <w:pStyle w:val="style0"/>
              <w:spacing w:after="0" w:lineRule="auto" w:line="240"/>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p>
        </w:tc>
        <w:tc>
          <w:tcPr>
            <w:tcW w:w="567" w:type="dxa"/>
            <w:tcBorders/>
            <w:vAlign w:val="bottom"/>
          </w:tcPr>
          <w:p>
            <w:pPr>
              <w:pStyle w:val="style0"/>
              <w:spacing w:after="0" w:lineRule="auto" w:line="288"/>
              <w:jc w:val="center"/>
              <w:rPr>
                <w:rFonts w:ascii="Times New Roman" w:eastAsia="Times New Roman" w:hAnsi="Times New Roman"/>
                <w:sz w:val="28"/>
                <w:szCs w:val="28"/>
              </w:rPr>
            </w:pPr>
          </w:p>
        </w:tc>
        <w:tc>
          <w:tcPr>
            <w:tcW w:w="708" w:type="dxa"/>
            <w:tcBorders/>
            <w:vAlign w:val="bottom"/>
          </w:tcPr>
          <w:p>
            <w:pPr>
              <w:pStyle w:val="style0"/>
              <w:spacing w:after="0" w:lineRule="auto" w:line="288"/>
              <w:jc w:val="center"/>
              <w:rPr>
                <w:rFonts w:ascii="Times New Roman" w:eastAsia="Times New Roman" w:hAnsi="Times New Roman"/>
                <w:sz w:val="28"/>
                <w:szCs w:val="28"/>
              </w:rPr>
            </w:pP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r>
      <w:tr>
        <w:tblPrEx/>
        <w:trPr>
          <w:gridAfter w:val="1"/>
          <w:wAfter w:w="39" w:type="dxa"/>
          <w:trHeight w:val="380" w:hRule="atLeast"/>
          <w:jc w:val="center"/>
        </w:trPr>
        <w:tc>
          <w:tcPr>
            <w:tcW w:w="2952" w:type="dxa"/>
            <w:vMerge w:val="continue"/>
            <w:tcBorders/>
          </w:tcPr>
          <w:p>
            <w:pPr>
              <w:pStyle w:val="style0"/>
              <w:widowControl w:val="false"/>
              <w:pBdr>
                <w:left w:val="nil"/>
                <w:right w:val="nil"/>
                <w:top w:val="nil"/>
                <w:bottom w:val="nil"/>
                <w:between w:val="nil"/>
              </w:pBdr>
              <w:spacing w:after="0"/>
              <w:rPr>
                <w:rFonts w:ascii="Times New Roman" w:eastAsia="Times New Roman" w:hAnsi="Times New Roman"/>
                <w:sz w:val="28"/>
                <w:szCs w:val="28"/>
              </w:rPr>
            </w:pPr>
          </w:p>
        </w:tc>
        <w:tc>
          <w:tcPr>
            <w:tcW w:w="2781" w:type="dxa"/>
            <w:gridSpan w:val="2"/>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10</w:t>
            </w:r>
          </w:p>
        </w:tc>
      </w:tr>
      <w:tr>
        <w:tblPrEx/>
        <w:trPr>
          <w:gridAfter w:val="1"/>
          <w:wAfter w:w="39" w:type="dxa"/>
          <w:trHeight w:val="280" w:hRule="atLeast"/>
          <w:jc w:val="center"/>
        </w:trPr>
        <w:tc>
          <w:tcPr>
            <w:tcW w:w="5733" w:type="dxa"/>
            <w:gridSpan w:val="3"/>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Итого</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168</w:t>
            </w:r>
          </w:p>
        </w:tc>
      </w:tr>
      <w:tr>
        <w:tblPrEx/>
        <w:trPr>
          <w:gridAfter w:val="1"/>
          <w:wAfter w:w="39" w:type="dxa"/>
          <w:trHeight w:val="300" w:hRule="atLeast"/>
          <w:jc w:val="center"/>
        </w:trPr>
        <w:tc>
          <w:tcPr>
            <w:tcW w:w="5733" w:type="dxa"/>
            <w:gridSpan w:val="3"/>
            <w:tcBorders/>
          </w:tcPr>
          <w:p>
            <w:pPr>
              <w:pStyle w:val="style0"/>
              <w:spacing w:after="0" w:lineRule="auto" w:line="288"/>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0</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0</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4</w:t>
            </w:r>
          </w:p>
        </w:tc>
      </w:tr>
      <w:tr>
        <w:tblPrEx/>
        <w:trPr>
          <w:gridAfter w:val="1"/>
          <w:wAfter w:w="39" w:type="dxa"/>
          <w:trHeight w:val="220" w:hRule="atLeast"/>
          <w:jc w:val="center"/>
        </w:trPr>
        <w:tc>
          <w:tcPr>
            <w:tcW w:w="5733" w:type="dxa"/>
            <w:gridSpan w:val="3"/>
            <w:tcBorders/>
          </w:tcPr>
          <w:p>
            <w:pPr>
              <w:pStyle w:val="style0"/>
              <w:spacing w:after="0" w:lineRule="auto" w:line="288"/>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709" w:type="dxa"/>
            <w:gridSpan w:val="3"/>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47" w:type="dxa"/>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41"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tcBorders/>
            <w:vAlign w:val="bottom"/>
          </w:tcPr>
          <w:p>
            <w:pPr>
              <w:pStyle w:val="style0"/>
              <w:spacing w:after="0" w:lineRule="auto" w:line="288"/>
              <w:jc w:val="center"/>
              <w:rPr>
                <w:rFonts w:ascii="Times New Roman" w:eastAsia="Times New Roman" w:hAnsi="Times New Roman"/>
                <w:sz w:val="28"/>
                <w:szCs w:val="28"/>
              </w:rPr>
            </w:pPr>
            <w:r>
              <w:rPr>
                <w:rFonts w:ascii="Times New Roman" w:eastAsia="Times New Roman" w:hAnsi="Times New Roman"/>
                <w:sz w:val="28"/>
                <w:szCs w:val="28"/>
              </w:rPr>
              <w:t>172</w:t>
            </w:r>
          </w:p>
        </w:tc>
      </w:tr>
    </w:tbl>
    <w:p>
      <w:pPr>
        <w:pStyle w:val="style0"/>
        <w:spacing w:after="0" w:lineRule="auto" w:line="240"/>
        <w:rPr>
          <w:rStyle w:val="style4133"/>
          <w:rFonts w:ascii="Times New Roman" w:eastAsia="@Arial Unicode MS" w:hAnsi="Times New Roman"/>
          <w:sz w:val="28"/>
          <w:szCs w:val="28"/>
          <w:lang w:eastAsia="ru-RU"/>
        </w:rPr>
      </w:pPr>
      <w:r>
        <w:rPr>
          <w:rStyle w:val="style4133"/>
          <w:rFonts w:eastAsia="@Arial Unicode MS"/>
          <w:sz w:val="28"/>
          <w:szCs w:val="28"/>
        </w:rPr>
        <w:br w:type="page"/>
      </w:r>
    </w:p>
    <w:p>
      <w:pPr>
        <w:pStyle w:val="style29"/>
        <w:spacing w:lineRule="auto" w:line="360"/>
        <w:ind w:firstLine="709"/>
        <w:jc w:val="both"/>
        <w:rPr>
          <w:rStyle w:val="style4133"/>
          <w:rFonts w:eastAsia="@Arial Unicode MS"/>
          <w:sz w:val="28"/>
          <w:szCs w:val="28"/>
          <w:lang w:eastAsia="en-US"/>
        </w:rPr>
      </w:pPr>
      <w:r>
        <w:rPr>
          <w:rStyle w:val="style4133"/>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style179"/>
        <w:numPr>
          <w:ilvl w:val="0"/>
          <w:numId w:val="87"/>
        </w:numPr>
        <w:tabs>
          <w:tab w:val="left" w:leader="none" w:pos="993"/>
        </w:tabs>
        <w:spacing w:lineRule="auto" w:line="360"/>
        <w:ind w:left="0" w:firstLine="709"/>
        <w:jc w:val="both"/>
        <w:rPr>
          <w:rStyle w:val="style4133"/>
          <w:rFonts w:ascii="Times New Roman" w:eastAsia="@Arial Unicode MS" w:hAnsi="Times New Roman"/>
          <w:sz w:val="28"/>
          <w:szCs w:val="28"/>
        </w:rPr>
      </w:pPr>
      <w:r>
        <w:rPr>
          <w:rStyle w:val="style4133"/>
          <w:rFonts w:ascii="Times New Roman" w:eastAsia="@Arial Unicode MS" w:hAnsi="Times New Roman"/>
          <w:sz w:val="28"/>
          <w:szCs w:val="28"/>
        </w:rPr>
        <w:t>состав учебных предметов;</w:t>
      </w:r>
    </w:p>
    <w:p>
      <w:pPr>
        <w:pStyle w:val="style179"/>
        <w:numPr>
          <w:ilvl w:val="0"/>
          <w:numId w:val="87"/>
        </w:numPr>
        <w:tabs>
          <w:tab w:val="left" w:leader="none" w:pos="993"/>
        </w:tabs>
        <w:spacing w:lineRule="auto" w:line="360"/>
        <w:ind w:left="0" w:firstLine="709"/>
        <w:jc w:val="both"/>
        <w:rPr>
          <w:rStyle w:val="style4133"/>
          <w:rFonts w:ascii="Times New Roman" w:eastAsia="@Arial Unicode MS" w:hAnsi="Times New Roman"/>
          <w:sz w:val="28"/>
          <w:szCs w:val="28"/>
        </w:rPr>
      </w:pPr>
      <w:r>
        <w:rPr>
          <w:rStyle w:val="style4133"/>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pPr>
        <w:pStyle w:val="style179"/>
        <w:numPr>
          <w:ilvl w:val="0"/>
          <w:numId w:val="87"/>
        </w:numPr>
        <w:tabs>
          <w:tab w:val="left" w:leader="none" w:pos="993"/>
        </w:tabs>
        <w:spacing w:lineRule="auto" w:line="360"/>
        <w:ind w:left="0" w:firstLine="709"/>
        <w:jc w:val="both"/>
        <w:rPr>
          <w:rStyle w:val="style4133"/>
          <w:rFonts w:ascii="Times New Roman" w:eastAsia="@Arial Unicode MS" w:hAnsi="Times New Roman"/>
          <w:sz w:val="28"/>
          <w:szCs w:val="28"/>
        </w:rPr>
      </w:pPr>
      <w:r>
        <w:rPr>
          <w:rStyle w:val="style4133"/>
          <w:rFonts w:ascii="Times New Roman" w:eastAsia="@Arial Unicode MS" w:hAnsi="Times New Roman"/>
          <w:sz w:val="28"/>
          <w:szCs w:val="28"/>
        </w:rPr>
        <w:t>максимально допустимая недельная нагрузка обучающихся и максимальная нагрузка с уч</w:t>
      </w:r>
      <w:r>
        <w:rPr>
          <w:rStyle w:val="style4133"/>
          <w:rFonts w:ascii="Times New Roman" w:eastAsia="@Arial Unicode MS" w:hAnsi="Times New Roman"/>
          <w:sz w:val="28"/>
          <w:szCs w:val="28"/>
        </w:rPr>
        <w:t>е</w:t>
      </w:r>
      <w:r>
        <w:rPr>
          <w:rStyle w:val="style4133"/>
          <w:rFonts w:ascii="Times New Roman" w:eastAsia="@Arial Unicode MS" w:hAnsi="Times New Roman"/>
          <w:sz w:val="28"/>
          <w:szCs w:val="28"/>
        </w:rPr>
        <w:t>том деления классов на группы;</w:t>
      </w:r>
    </w:p>
    <w:p>
      <w:pPr>
        <w:pStyle w:val="style4280"/>
        <w:numPr>
          <w:ilvl w:val="0"/>
          <w:numId w:val="87"/>
        </w:numPr>
        <w:tabs>
          <w:tab w:val="left" w:leader="none" w:pos="993"/>
        </w:tabs>
        <w:spacing w:after="0" w:lineRule="auto" w:line="360"/>
        <w:ind w:left="0" w:firstLine="709"/>
        <w:jc w:val="both"/>
        <w:rPr>
          <w:rStyle w:val="style4133"/>
          <w:rFonts w:eastAsia="@Arial Unicode MS"/>
          <w:b w:val="false"/>
          <w:bCs w:val="false"/>
          <w:color w:val="auto"/>
          <w:sz w:val="28"/>
          <w:szCs w:val="28"/>
          <w:lang w:val="ru-RU" w:eastAsia="en-US"/>
        </w:rPr>
      </w:pPr>
      <w:r>
        <w:rPr>
          <w:rStyle w:val="style4133"/>
          <w:rFonts w:eastAsia="@Arial Unicode MS"/>
          <w:b w:val="false"/>
          <w:bCs w:val="false"/>
          <w:color w:val="auto"/>
          <w:sz w:val="28"/>
          <w:szCs w:val="28"/>
          <w:lang w:val="ru-RU"/>
        </w:rPr>
        <w:t>план комплектования классов.</w:t>
      </w:r>
    </w:p>
    <w:p>
      <w:pPr>
        <w:pStyle w:val="style4280"/>
        <w:spacing w:after="0" w:lineRule="auto" w:line="360"/>
        <w:ind w:firstLine="709"/>
        <w:jc w:val="both"/>
        <w:rPr>
          <w:rStyle w:val="style4133"/>
          <w:rFonts w:eastAsia="@Arial Unicode MS"/>
          <w:b w:val="false"/>
          <w:bCs w:val="false"/>
          <w:color w:val="auto"/>
          <w:sz w:val="28"/>
          <w:szCs w:val="28"/>
          <w:lang w:val="ru-RU"/>
        </w:rPr>
      </w:pPr>
      <w:r>
        <w:rPr>
          <w:rStyle w:val="style4133"/>
          <w:rFonts w:eastAsia="@Arial Unicode MS"/>
          <w:b w:val="false"/>
          <w:bCs w:val="false"/>
          <w:color w:val="auto"/>
          <w:sz w:val="28"/>
          <w:szCs w:val="28"/>
          <w:lang w:val="ru-RU"/>
        </w:rPr>
        <w:t>Учебный план образовательной организации может также составляться в расч</w:t>
      </w:r>
      <w:r>
        <w:rPr>
          <w:rStyle w:val="style4133"/>
          <w:rFonts w:eastAsia="@Arial Unicode MS"/>
          <w:b w:val="false"/>
          <w:bCs w:val="false"/>
          <w:color w:val="auto"/>
          <w:sz w:val="28"/>
          <w:szCs w:val="28"/>
          <w:lang w:val="ru-RU"/>
        </w:rPr>
        <w:t>е</w:t>
      </w:r>
      <w:r>
        <w:rPr>
          <w:rStyle w:val="style4133"/>
          <w:rFonts w:eastAsia="@Arial Unicode MS"/>
          <w:b w:val="false"/>
          <w:bCs w:val="false"/>
          <w:color w:val="auto"/>
          <w:sz w:val="28"/>
          <w:szCs w:val="28"/>
          <w:lang w:val="ru-RU"/>
        </w:rPr>
        <w:t>те на весь учебный год или иной период обучения, включая различные недельные учебные планы с уч</w:t>
      </w:r>
      <w:r>
        <w:rPr>
          <w:rStyle w:val="style4133"/>
          <w:rFonts w:eastAsia="@Arial Unicode MS"/>
          <w:b w:val="false"/>
          <w:bCs w:val="false"/>
          <w:color w:val="auto"/>
          <w:sz w:val="28"/>
          <w:szCs w:val="28"/>
          <w:lang w:val="ru-RU"/>
        </w:rPr>
        <w:t>е</w:t>
      </w:r>
      <w:r>
        <w:rPr>
          <w:rStyle w:val="style4133"/>
          <w:rFonts w:eastAsia="@Arial Unicode MS"/>
          <w:b w:val="false"/>
          <w:bCs w:val="false"/>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Pr>
          <w:rStyle w:val="style4133"/>
          <w:rFonts w:eastAsia="@Arial Unicode MS"/>
          <w:b w:val="false"/>
          <w:bCs w:val="false"/>
          <w:color w:val="auto"/>
          <w:sz w:val="28"/>
          <w:szCs w:val="28"/>
          <w:lang w:val="ru-RU"/>
        </w:rPr>
        <w:t>е</w:t>
      </w:r>
      <w:r>
        <w:rPr>
          <w:rStyle w:val="style4133"/>
          <w:rFonts w:eastAsia="@Arial Unicode MS"/>
          <w:b w:val="false"/>
          <w:bCs w:val="false"/>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Pr>
          <w:rStyle w:val="style4133"/>
          <w:rFonts w:eastAsia="@Arial Unicode MS"/>
          <w:b w:val="false"/>
          <w:bCs w:val="false"/>
          <w:color w:val="auto"/>
          <w:sz w:val="28"/>
          <w:szCs w:val="28"/>
          <w:lang w:val="ru-RU"/>
        </w:rPr>
        <w:t>е</w:t>
      </w:r>
      <w:r>
        <w:rPr>
          <w:rStyle w:val="style4133"/>
          <w:rFonts w:eastAsia="@Arial Unicode MS"/>
          <w:b w:val="false"/>
          <w:bCs w:val="false"/>
          <w:color w:val="auto"/>
          <w:sz w:val="28"/>
          <w:szCs w:val="28"/>
          <w:lang w:val="ru-RU"/>
        </w:rPr>
        <w:t>нным изучением отдельных предметов и пр.).</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pPr>
        <w:pStyle w:val="style0"/>
        <w:widowControl w:val="false"/>
        <w:autoSpaceDE w:val="false"/>
        <w:autoSpaceDN w:val="false"/>
        <w:adjustRightInd w:val="false"/>
        <w:spacing w:after="0" w:lineRule="auto" w:line="360"/>
        <w:ind w:firstLine="540"/>
        <w:jc w:val="both"/>
        <w:rPr>
          <w:rFonts w:ascii="Times New Roman" w:hAnsi="Times New Roman"/>
          <w:sz w:val="28"/>
          <w:szCs w:val="28"/>
        </w:rPr>
      </w:pPr>
      <w:r>
        <w:rPr>
          <w:rStyle w:val="style4133"/>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Pr>
          <w:rFonts w:ascii="Times New Roman" w:hAnsi="Times New Roman"/>
          <w:sz w:val="28"/>
          <w:szCs w:val="28"/>
        </w:rPr>
        <w:t>Внеурочная деятельность</w:t>
      </w:r>
      <w:r>
        <w:rPr>
          <w:rFonts w:ascii="Times New Roman" w:hAnsi="Times New Roman"/>
          <w:b/>
          <w:sz w:val="28"/>
          <w:szCs w:val="28"/>
        </w:rPr>
        <w:t xml:space="preserve"> </w:t>
      </w:r>
      <w:r>
        <w:rPr>
          <w:rFonts w:ascii="Times New Roman" w:hAnsi="Times New Roman"/>
          <w:sz w:val="28"/>
          <w:szCs w:val="28"/>
        </w:rPr>
        <w:t xml:space="preserve">в </w:t>
      </w:r>
      <w:r>
        <w:rPr>
          <w:rFonts w:ascii="Times New Roman" w:hAnsi="Times New Roman"/>
          <w:sz w:val="28"/>
          <w:szCs w:val="28"/>
        </w:rPr>
        <w:t>соответствии с требованиями ФГОС ООО</w:t>
      </w:r>
      <w:r>
        <w:rPr>
          <w:rFonts w:ascii="Times New Roman" w:hAnsi="Times New Roman"/>
          <w:sz w:val="28"/>
          <w:szCs w:val="28"/>
        </w:rPr>
        <w:t xml:space="preserve"> </w:t>
      </w:r>
      <w:r>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pPr>
        <w:pStyle w:val="style0"/>
        <w:tabs>
          <w:tab w:val="left" w:leader="none" w:pos="4500"/>
          <w:tab w:val="left" w:leader="none" w:pos="9180"/>
          <w:tab w:val="left" w:leader="none" w:pos="9360"/>
        </w:tabs>
        <w:spacing w:after="0" w:lineRule="auto" w:line="360"/>
        <w:ind w:firstLine="709"/>
        <w:jc w:val="both"/>
        <w:rPr>
          <w:rFonts w:ascii="Times New Roman" w:hAnsi="Times New Roman"/>
          <w:sz w:val="28"/>
          <w:szCs w:val="28"/>
        </w:rPr>
      </w:pPr>
      <w:r>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Pr>
          <w:rFonts w:ascii="Times New Roman" w:hAnsi="Times New Roman"/>
          <w:sz w:val="28"/>
          <w:szCs w:val="28"/>
        </w:rPr>
        <w:t xml:space="preserve"> Кроме того, занятия по данной предметной области могут проводиться с уч</w:t>
      </w:r>
      <w:r>
        <w:rPr>
          <w:rFonts w:ascii="Times New Roman" w:hAnsi="Times New Roman"/>
          <w:sz w:val="28"/>
          <w:szCs w:val="28"/>
        </w:rPr>
        <w:t>е</w:t>
      </w:r>
      <w:r>
        <w:rPr>
          <w:rFonts w:ascii="Times New Roman" w:hAnsi="Times New Roman"/>
          <w:sz w:val="28"/>
          <w:szCs w:val="28"/>
        </w:rPr>
        <w:t>том планов вн</w:t>
      </w:r>
      <w:r>
        <w:rPr>
          <w:rFonts w:ascii="Times New Roman" w:hAnsi="Times New Roman"/>
          <w:sz w:val="28"/>
          <w:szCs w:val="28"/>
        </w:rPr>
        <w:t>е</w:t>
      </w:r>
      <w:r>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bookmarkStart w:id="558" w:name="_Toc31893497"/>
    <w:bookmarkStart w:id="559" w:name="_Toc31898654"/>
    <w:p>
      <w:pPr>
        <w:pStyle w:val="style3"/>
        <w:ind w:left="1134"/>
        <w:rPr/>
      </w:pPr>
      <w:r>
        <w:t xml:space="preserve">3.1.1. </w:t>
      </w:r>
      <w:r>
        <w:t>Примерный календарный учебный график</w:t>
      </w:r>
      <w:bookmarkEnd w:id="558"/>
      <w:bookmarkEnd w:id="559"/>
    </w:p>
    <w:p>
      <w:pPr>
        <w:pStyle w:val="style30"/>
        <w:spacing w:lineRule="auto" w:line="360"/>
        <w:jc w:val="both"/>
        <w:rPr>
          <w:sz w:val="28"/>
          <w:szCs w:val="28"/>
        </w:rPr>
      </w:pPr>
      <w:r>
        <w:rPr>
          <w:sz w:val="28"/>
          <w:szCs w:val="28"/>
        </w:rPr>
        <w:t>Календарный учебный график соста</w:t>
      </w:r>
      <w:r>
        <w:rPr>
          <w:sz w:val="28"/>
          <w:szCs w:val="28"/>
        </w:rPr>
        <w:t>в</w:t>
      </w:r>
      <w:r>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Pr>
          <w:sz w:val="28"/>
          <w:szCs w:val="28"/>
        </w:rPr>
        <w:t>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pPr>
        <w:pStyle w:val="style0"/>
        <w:widowControl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Pr>
          <w:rFonts w:ascii="Times New Roman" w:hAnsi="Times New Roman"/>
          <w:sz w:val="28"/>
          <w:szCs w:val="28"/>
        </w:rPr>
        <w:t xml:space="preserve">Федеральным </w:t>
      </w:r>
      <w:r>
        <w:rPr>
          <w:rFonts w:ascii="Times New Roman" w:hAnsi="Times New Roman"/>
          <w:sz w:val="28"/>
          <w:szCs w:val="28"/>
        </w:rPr>
        <w:t>законом «Об образовании в Российской Федерации» (п. 10, ст. 2).</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bookmarkStart w:id="560" w:name="_Toc31893498"/>
    <w:bookmarkStart w:id="561" w:name="_Toc31898655"/>
    <w:p>
      <w:pPr>
        <w:pStyle w:val="style3"/>
        <w:ind w:left="1134"/>
        <w:rPr/>
      </w:pPr>
      <w:r>
        <w:t xml:space="preserve">3.1.2. </w:t>
      </w:r>
      <w:r>
        <w:t>П</w:t>
      </w:r>
      <w:r>
        <w:t>римерный п</w:t>
      </w:r>
      <w:r>
        <w:t>лан внеурочной деятельности</w:t>
      </w:r>
      <w:bookmarkEnd w:id="560"/>
      <w:bookmarkEnd w:id="561"/>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style179"/>
        <w:numPr>
          <w:ilvl w:val="0"/>
          <w:numId w:val="17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pPr>
        <w:pStyle w:val="style179"/>
        <w:numPr>
          <w:ilvl w:val="0"/>
          <w:numId w:val="17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pPr>
        <w:pStyle w:val="style179"/>
        <w:numPr>
          <w:ilvl w:val="0"/>
          <w:numId w:val="17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pPr>
        <w:pStyle w:val="style179"/>
        <w:numPr>
          <w:ilvl w:val="0"/>
          <w:numId w:val="17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pPr>
        <w:pStyle w:val="style179"/>
        <w:numPr>
          <w:ilvl w:val="0"/>
          <w:numId w:val="17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pPr>
        <w:pStyle w:val="style179"/>
        <w:numPr>
          <w:ilvl w:val="0"/>
          <w:numId w:val="17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Содержание плана внеурочной деятельности.</w:t>
      </w:r>
      <w:r>
        <w:rPr>
          <w:rFonts w:ascii="Times New Roman" w:hAnsi="Times New Roman"/>
          <w:b/>
          <w:sz w:val="28"/>
          <w:szCs w:val="28"/>
        </w:rPr>
        <w:t xml:space="preserve">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pPr>
        <w:pStyle w:val="style179"/>
        <w:numPr>
          <w:ilvl w:val="0"/>
          <w:numId w:val="17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pPr>
        <w:pStyle w:val="style179"/>
        <w:numPr>
          <w:ilvl w:val="0"/>
          <w:numId w:val="17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pPr>
        <w:pStyle w:val="style179"/>
        <w:numPr>
          <w:ilvl w:val="0"/>
          <w:numId w:val="17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на организационное обеспечение учебной деятельности еженедельно – до 1 часа, </w:t>
      </w:r>
    </w:p>
    <w:p>
      <w:pPr>
        <w:pStyle w:val="style179"/>
        <w:numPr>
          <w:ilvl w:val="0"/>
          <w:numId w:val="17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pPr>
        <w:pStyle w:val="style179"/>
        <w:numPr>
          <w:ilvl w:val="0"/>
          <w:numId w:val="17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модель плана с преобладанием общественной самоорганизации обучающихся;</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модель плана с преобладанием педагогической поддержки обучающихся;</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Организация жизни ученических сообществ</w:t>
      </w:r>
      <w:r>
        <w:rPr>
          <w:rFonts w:ascii="Times New Roman" w:hAnsi="Times New Roman"/>
          <w:bCs/>
          <w:sz w:val="28"/>
          <w:szCs w:val="28"/>
        </w:rPr>
        <w:t xml:space="preserve"> </w:t>
      </w:r>
      <w:r>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pPr>
        <w:pStyle w:val="style179"/>
        <w:numPr>
          <w:ilvl w:val="0"/>
          <w:numId w:val="13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pPr>
        <w:pStyle w:val="style0"/>
        <w:tabs>
          <w:tab w:val="left" w:leader="none" w:pos="-426"/>
        </w:tabs>
        <w:spacing w:after="0" w:lineRule="auto" w:line="360"/>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pPr>
        <w:pStyle w:val="style179"/>
        <w:numPr>
          <w:ilvl w:val="0"/>
          <w:numId w:val="174"/>
        </w:numPr>
        <w:spacing w:lineRule="auto" w:line="360"/>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pPr>
        <w:pStyle w:val="style179"/>
        <w:numPr>
          <w:ilvl w:val="0"/>
          <w:numId w:val="174"/>
        </w:numPr>
        <w:spacing w:lineRule="auto" w:line="360"/>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pPr>
        <w:pStyle w:val="style179"/>
        <w:numPr>
          <w:ilvl w:val="0"/>
          <w:numId w:val="174"/>
        </w:numPr>
        <w:spacing w:lineRule="auto" w:line="360"/>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pPr>
        <w:pStyle w:val="style0"/>
        <w:spacing w:after="0" w:lineRule="auto" w:line="360"/>
        <w:ind w:firstLine="709"/>
        <w:rPr>
          <w:rFonts w:ascii="Times New Roman" w:hAnsi="Times New Roman"/>
          <w:sz w:val="28"/>
          <w:szCs w:val="28"/>
        </w:rPr>
      </w:pPr>
      <w:r>
        <w:rPr>
          <w:rFonts w:ascii="Times New Roman" w:hAnsi="Times New Roman"/>
          <w:sz w:val="28"/>
          <w:szCs w:val="28"/>
        </w:rPr>
        <w:br w:type="page"/>
      </w:r>
    </w:p>
    <w:p>
      <w:pPr>
        <w:pStyle w:val="style0"/>
        <w:spacing w:after="0" w:lineRule="auto" w:line="360"/>
        <w:ind w:firstLine="709"/>
        <w:rPr>
          <w:rFonts w:ascii="Times New Roman" w:hAnsi="Times New Roman"/>
          <w:sz w:val="28"/>
          <w:szCs w:val="28"/>
        </w:rPr>
      </w:pPr>
    </w:p>
    <w:bookmarkStart w:id="562" w:name="_Toc31898656"/>
    <w:p>
      <w:pPr>
        <w:pStyle w:val="style2"/>
        <w:ind w:left="567" w:firstLine="0"/>
        <w:rPr/>
      </w:pPr>
      <w:r>
        <w:t xml:space="preserve">3.2. </w:t>
      </w:r>
      <w:bookmarkStart w:id="563" w:name="_Toc406059071"/>
      <w:bookmarkStart w:id="564" w:name="_Toc409691735"/>
      <w:bookmarkStart w:id="565" w:name="_Toc410654075"/>
      <w:bookmarkStart w:id="566" w:name="_Toc31893499"/>
      <w:r>
        <w:t>Система условий</w:t>
      </w:r>
      <w:bookmarkEnd w:id="563"/>
      <w:r>
        <w:t xml:space="preserve"> </w:t>
      </w:r>
      <w:r>
        <w:t>реализации основной образовательной программы</w:t>
      </w:r>
      <w:bookmarkEnd w:id="562"/>
      <w:bookmarkEnd w:id="564"/>
      <w:bookmarkEnd w:id="565"/>
      <w:bookmarkEnd w:id="566"/>
    </w:p>
    <w:bookmarkStart w:id="567" w:name="_Toc409691736"/>
    <w:p>
      <w:pPr>
        <w:pStyle w:val="style0"/>
        <w:spacing w:after="0" w:lineRule="auto" w:line="360"/>
        <w:ind w:firstLine="709"/>
        <w:jc w:val="both"/>
        <w:rPr>
          <w:rStyle w:val="style4099"/>
          <w:rFonts w:eastAsia="Calibri"/>
          <w:szCs w:val="28"/>
        </w:rPr>
      </w:pPr>
    </w:p>
    <w:bookmarkStart w:id="568" w:name="_Toc31893500"/>
    <w:bookmarkStart w:id="569" w:name="_Toc31898657"/>
    <w:bookmarkEnd w:id="567"/>
    <w:p>
      <w:pPr>
        <w:pStyle w:val="style3"/>
        <w:ind w:left="1134"/>
        <w:rPr/>
      </w:pPr>
      <w:r>
        <w:t xml:space="preserve">3.2.1. </w:t>
      </w:r>
      <w:r>
        <w:t>Описание кадровых условий реализации основной образовательной программы основного общего образования</w:t>
      </w:r>
      <w:bookmarkEnd w:id="568"/>
      <w:bookmarkEnd w:id="569"/>
      <w: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rPr>
        <w:t>ребования к кадровым условиям включают:</w:t>
      </w:r>
    </w:p>
    <w:p>
      <w:pPr>
        <w:pStyle w:val="style179"/>
        <w:numPr>
          <w:ilvl w:val="0"/>
          <w:numId w:val="20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pPr>
        <w:pStyle w:val="style179"/>
        <w:numPr>
          <w:ilvl w:val="0"/>
          <w:numId w:val="20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pPr>
        <w:pStyle w:val="style179"/>
        <w:numPr>
          <w:ilvl w:val="0"/>
          <w:numId w:val="20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Pr>
          <w:rFonts w:ascii="Times New Roman" w:hAnsi="Times New Roman"/>
          <w:sz w:val="28"/>
          <w:szCs w:val="28"/>
        </w:rPr>
        <w:t>,</w:t>
      </w:r>
      <w:r>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Pr>
          <w:rFonts w:ascii="Times New Roman" w:hAnsi="Times New Roman"/>
          <w:sz w:val="28"/>
          <w:szCs w:val="28"/>
        </w:rPr>
        <w:t xml:space="preserve">ЕКС), </w:t>
      </w:r>
      <w:r>
        <w:rPr>
          <w:rFonts w:ascii="Times New Roman" w:hAnsi="Times New Roman"/>
          <w:sz w:val="28"/>
          <w:szCs w:val="28"/>
        </w:rPr>
        <w:t>раздел «Квалификационные характеристики должностей работников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основу должностных обязанностей могут быть положены представленные в профессиональн</w:t>
      </w:r>
      <w:r>
        <w:rPr>
          <w:rFonts w:ascii="Times New Roman" w:hAnsi="Times New Roman"/>
          <w:sz w:val="28"/>
          <w:szCs w:val="28"/>
        </w:rPr>
        <w:t>ом</w:t>
      </w:r>
      <w:r>
        <w:rPr>
          <w:rFonts w:ascii="Times New Roman" w:hAnsi="Times New Roman"/>
          <w:sz w:val="28"/>
          <w:szCs w:val="28"/>
        </w:rPr>
        <w:t xml:space="preserve"> стандарт</w:t>
      </w:r>
      <w:r>
        <w:rPr>
          <w:rFonts w:ascii="Times New Roman" w:hAnsi="Times New Roman"/>
          <w:sz w:val="28"/>
          <w:szCs w:val="28"/>
        </w:rPr>
        <w:t xml:space="preserve">е </w:t>
      </w:r>
      <w:r>
        <w:rPr>
          <w:rFonts w:ascii="Arial" w:cs="Arial" w:hAnsi="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Pr>
          <w:rFonts w:ascii="Times New Roman" w:hAnsi="Times New Roman"/>
          <w:sz w:val="28"/>
          <w:szCs w:val="28"/>
          <w:shd w:val="clear" w:color="auto" w:fill="ffffff"/>
        </w:rPr>
        <w:t>среднего общего образования) (воспитатель, учитель)"</w:t>
      </w:r>
      <w:r>
        <w:rPr>
          <w:rFonts w:ascii="Times New Roman" w:hAnsi="Times New Roman"/>
          <w:sz w:val="28"/>
          <w:szCs w:val="28"/>
          <w:shd w:val="clear" w:color="auto" w:fill="ffffff"/>
        </w:rPr>
        <w:t xml:space="preserve">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Аттестация педагогических работников </w:t>
      </w:r>
      <w:r>
        <w:rPr>
          <w:rFonts w:ascii="Times New Roman" w:hAnsi="Times New Roman"/>
          <w:sz w:val="28"/>
          <w:szCs w:val="28"/>
        </w:rPr>
        <w:t xml:space="preserve">в соответствии с </w:t>
      </w:r>
      <w:r>
        <w:rPr>
          <w:rFonts w:ascii="Times New Roman" w:hAnsi="Times New Roman"/>
          <w:sz w:val="28"/>
          <w:szCs w:val="28"/>
        </w:rPr>
        <w:t>Федеральным з</w:t>
      </w:r>
      <w:r>
        <w:rPr>
          <w:rFonts w:ascii="Times New Roman" w:hAnsi="Times New Roman"/>
          <w:sz w:val="28"/>
          <w:szCs w:val="28"/>
        </w:rPr>
        <w:t>аконо</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б образовании в Российской</w:t>
      </w:r>
      <w:r>
        <w:rPr>
          <w:rFonts w:ascii="Times New Roman" w:hAnsi="Times New Roman"/>
          <w:sz w:val="28"/>
          <w:szCs w:val="28"/>
        </w:rPr>
        <w:tab/>
      </w:r>
      <w:r>
        <w:rPr>
          <w:rFonts w:ascii="Times New Roman" w:hAnsi="Times New Roman"/>
          <w:sz w:val="28"/>
          <w:szCs w:val="28"/>
        </w:rPr>
        <w:t xml:space="preserve"> Ф</w:t>
      </w:r>
      <w:r>
        <w:rPr>
          <w:rFonts w:ascii="Times New Roman" w:hAnsi="Times New Roman"/>
          <w:sz w:val="28"/>
          <w:szCs w:val="28"/>
        </w:rPr>
        <w:t xml:space="preserve">едерации»  (ст. 49) </w:t>
      </w:r>
      <w:r>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Pr>
          <w:rFonts w:ascii="Times New Roman" w:hAnsi="Times New Roman"/>
          <w:sz w:val="28"/>
          <w:szCs w:val="28"/>
        </w:rPr>
        <w:t xml:space="preserve">образовательными </w:t>
      </w:r>
      <w:r>
        <w:rPr>
          <w:rFonts w:ascii="Times New Roman" w:hAnsi="Times New Roman"/>
          <w:sz w:val="28"/>
          <w:szCs w:val="28"/>
        </w:rPr>
        <w:t xml:space="preserve">организациями.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Pr>
          <w:rFonts w:ascii="Times New Roman" w:hAnsi="Times New Roman"/>
          <w:sz w:val="28"/>
          <w:szCs w:val="28"/>
        </w:rPr>
        <w:t xml:space="preserve">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pPr>
        <w:pStyle w:val="style179"/>
        <w:numPr>
          <w:ilvl w:val="0"/>
          <w:numId w:val="16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должность;</w:t>
      </w:r>
    </w:p>
    <w:p>
      <w:pPr>
        <w:pStyle w:val="style179"/>
        <w:numPr>
          <w:ilvl w:val="0"/>
          <w:numId w:val="16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pPr>
        <w:pStyle w:val="style179"/>
        <w:numPr>
          <w:ilvl w:val="0"/>
          <w:numId w:val="16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pPr>
        <w:pStyle w:val="style179"/>
        <w:numPr>
          <w:ilvl w:val="0"/>
          <w:numId w:val="16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Pr>
          <w:rFonts w:ascii="Times New Roman" w:hAnsi="Times New Roman"/>
          <w:sz w:val="28"/>
          <w:szCs w:val="28"/>
        </w:rPr>
        <w:t>ЕКС</w:t>
      </w:r>
      <w:r>
        <w:rPr>
          <w:rFonts w:ascii="Times New Roman" w:hAnsi="Times New Roman"/>
          <w:sz w:val="28"/>
          <w:szCs w:val="28"/>
        </w:rPr>
        <w:t xml:space="preserve"> и требованиями </w:t>
      </w:r>
      <w:r>
        <w:rPr>
          <w:rFonts w:ascii="Times New Roman" w:hAnsi="Times New Roman"/>
          <w:sz w:val="28"/>
          <w:szCs w:val="28"/>
        </w:rPr>
        <w:t xml:space="preserve"> профессионального стандарта </w:t>
      </w:r>
      <w:r>
        <w:rPr>
          <w:rFonts w:ascii="Arial" w:cs="Arial" w:hAnsi="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Pr>
          <w:rFonts w:ascii="Times New Roman" w:hAnsi="Times New Roman"/>
          <w:sz w:val="28"/>
          <w:szCs w:val="28"/>
        </w:rPr>
        <w:t>педагогического образования происходящим изменениям в системе образования в целом.</w:t>
      </w:r>
    </w:p>
    <w:p>
      <w:pPr>
        <w:pStyle w:val="style0"/>
        <w:shd w:val="clear" w:color="auto" w:fill="ffffff"/>
        <w:spacing w:after="0" w:lineRule="auto" w:line="360"/>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w:t>
      </w:r>
      <w:r>
        <w:rPr>
          <w:rFonts w:ascii="Times New Roman" w:hAnsi="Times New Roman"/>
          <w:sz w:val="28"/>
          <w:szCs w:val="28"/>
        </w:rPr>
        <w:t>ООП</w:t>
      </w:r>
      <w:r>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style38"/>
          <w:rFonts w:ascii="Times New Roman" w:eastAsia="Times New Roman" w:hAnsi="Times New Roman"/>
          <w:sz w:val="28"/>
          <w:szCs w:val="28"/>
          <w:lang w:eastAsia="ru-RU"/>
        </w:rPr>
        <w:footnoteReference w:id="18"/>
      </w:r>
      <w:r>
        <w:rPr>
          <w:rFonts w:ascii="Times New Roman" w:eastAsia="Times New Roman" w:hAnsi="Times New Roman"/>
          <w:sz w:val="28"/>
          <w:szCs w:val="28"/>
          <w:lang w:eastAsia="ru-RU"/>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 этом могут быть использованы различные </w:t>
      </w:r>
      <w:r>
        <w:rPr>
          <w:rFonts w:ascii="Times New Roman" w:hAnsi="Times New Roman"/>
          <w:sz w:val="28"/>
          <w:szCs w:val="28"/>
        </w:rPr>
        <w:t xml:space="preserve">образовательные </w:t>
      </w:r>
      <w:r>
        <w:rPr>
          <w:rFonts w:ascii="Times New Roman" w:hAnsi="Times New Roman"/>
          <w:sz w:val="28"/>
          <w:szCs w:val="28"/>
        </w:rPr>
        <w:t>организации, имеющие соответствующую лицензию.</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Pr>
          <w:rFonts w:ascii="Times New Roman" w:hAnsi="Times New Roman"/>
          <w:sz w:val="28"/>
          <w:szCs w:val="28"/>
        </w:rPr>
        <w:t xml:space="preserve"> и др.</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pPr>
        <w:pStyle w:val="style0"/>
        <w:spacing w:after="0" w:lineRule="auto" w:line="360"/>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pPr>
        <w:pStyle w:val="style179"/>
        <w:numPr>
          <w:ilvl w:val="0"/>
          <w:numId w:val="85"/>
        </w:numPr>
        <w:spacing w:lineRule="auto" w:line="360"/>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pPr>
        <w:pStyle w:val="style179"/>
        <w:numPr>
          <w:ilvl w:val="0"/>
          <w:numId w:val="85"/>
        </w:numPr>
        <w:spacing w:lineRule="auto" w:line="360"/>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pPr>
        <w:pStyle w:val="style179"/>
        <w:numPr>
          <w:ilvl w:val="0"/>
          <w:numId w:val="85"/>
        </w:numPr>
        <w:spacing w:lineRule="auto" w:line="360"/>
        <w:ind w:left="993" w:hanging="284"/>
        <w:jc w:val="both"/>
        <w:rPr>
          <w:rFonts w:ascii="Times New Roman" w:hAnsi="Times New Roman"/>
          <w:sz w:val="28"/>
          <w:szCs w:val="28"/>
        </w:rPr>
      </w:pPr>
      <w:r>
        <w:rPr>
          <w:rFonts w:ascii="Times New Roman" w:hAnsi="Times New Roman"/>
          <w:sz w:val="28"/>
          <w:szCs w:val="28"/>
        </w:rPr>
        <w:t xml:space="preserve">показатели/индикаторы.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Pr>
          <w:rFonts w:ascii="Times New Roman" w:hAnsi="Times New Roman"/>
          <w:sz w:val="28"/>
          <w:szCs w:val="28"/>
        </w:rPr>
        <w:t xml:space="preserve"> ООО</w:t>
      </w:r>
      <w:r>
        <w:rPr>
          <w:rFonts w:ascii="Times New Roman" w:hAnsi="Times New Roman"/>
          <w:sz w:val="28"/>
          <w:szCs w:val="28"/>
        </w:rPr>
        <w:t>:</w:t>
      </w:r>
    </w:p>
    <w:p>
      <w:pPr>
        <w:pStyle w:val="style179"/>
        <w:numPr>
          <w:ilvl w:val="0"/>
          <w:numId w:val="2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pPr>
        <w:pStyle w:val="style179"/>
        <w:numPr>
          <w:ilvl w:val="0"/>
          <w:numId w:val="24"/>
        </w:numPr>
        <w:tabs>
          <w:tab w:val="left" w:leader="none" w:pos="993"/>
        </w:tabs>
        <w:spacing w:lineRule="auto" w:line="360"/>
        <w:ind w:left="0" w:firstLine="709"/>
        <w:jc w:val="both"/>
        <w:rPr>
          <w:rFonts w:ascii="Times New Roman" w:hAnsi="Times New Roman"/>
          <w:sz w:val="28"/>
          <w:szCs w:val="28"/>
        </w:rPr>
      </w:pPr>
    </w:p>
    <w:p>
      <w:pPr>
        <w:pStyle w:val="style179"/>
        <w:numPr>
          <w:ilvl w:val="0"/>
          <w:numId w:val="2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pPr>
        <w:pStyle w:val="style179"/>
        <w:numPr>
          <w:ilvl w:val="0"/>
          <w:numId w:val="2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Pr>
          <w:rFonts w:ascii="Times New Roman" w:hAnsi="Times New Roman"/>
          <w:sz w:val="28"/>
          <w:szCs w:val="28"/>
        </w:rPr>
        <w:t xml:space="preserve">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Одним из условий готовности образовательной организации к введению ФГОС </w:t>
      </w:r>
      <w:r>
        <w:rPr>
          <w:rFonts w:ascii="Times New Roman" w:hAnsi="Times New Roman"/>
          <w:sz w:val="28"/>
          <w:szCs w:val="28"/>
        </w:rPr>
        <w:t>ООО</w:t>
      </w:r>
      <w:r>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Pr>
          <w:rFonts w:ascii="Times New Roman" w:hAnsi="Times New Roman"/>
          <w:sz w:val="28"/>
          <w:szCs w:val="28"/>
        </w:rPr>
        <w:t xml:space="preserve"> ООО</w:t>
      </w:r>
      <w:r>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w:t>
      </w:r>
      <w:r>
        <w:rPr>
          <w:rFonts w:ascii="Times New Roman" w:hAnsi="Times New Roman"/>
          <w:sz w:val="28"/>
          <w:szCs w:val="28"/>
        </w:rPr>
        <w:t xml:space="preserve">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Pr>
          <w:rFonts w:ascii="Times New Roman" w:hAnsi="Times New Roman"/>
          <w:sz w:val="28"/>
          <w:szCs w:val="28"/>
        </w:rPr>
        <w:t xml:space="preserve">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w:t>
      </w:r>
      <w:r>
        <w:rPr>
          <w:rFonts w:ascii="Times New Roman" w:hAnsi="Times New Roman"/>
          <w:sz w:val="28"/>
          <w:szCs w:val="28"/>
        </w:rPr>
        <w:t xml:space="preserve">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rFonts w:ascii="Times New Roman" w:hAnsi="Times New Roman"/>
          <w:sz w:val="28"/>
          <w:szCs w:val="28"/>
        </w:rPr>
        <w:t xml:space="preserve"> ООО</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Pr>
          <w:rFonts w:ascii="Times New Roman" w:hAnsi="Times New Roman"/>
          <w:sz w:val="28"/>
          <w:szCs w:val="28"/>
        </w:rPr>
        <w:t xml:space="preserve"> ООО</w:t>
      </w:r>
      <w:r>
        <w:rPr>
          <w:rFonts w:ascii="Times New Roman" w:hAnsi="Times New Roman"/>
          <w:sz w:val="28"/>
          <w:szCs w:val="28"/>
        </w:rPr>
        <w:t xml:space="preserve"> и </w:t>
      </w:r>
      <w:r>
        <w:rPr>
          <w:rFonts w:ascii="Times New Roman" w:hAnsi="Times New Roman"/>
          <w:sz w:val="28"/>
          <w:szCs w:val="28"/>
        </w:rPr>
        <w:t>н</w:t>
      </w:r>
      <w:r>
        <w:rPr>
          <w:rFonts w:ascii="Times New Roman" w:hAnsi="Times New Roman"/>
          <w:sz w:val="28"/>
          <w:szCs w:val="28"/>
        </w:rPr>
        <w:t>овой системы оплаты труда.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rFonts w:ascii="Times New Roman" w:hAnsi="Times New Roman"/>
          <w:sz w:val="28"/>
          <w:szCs w:val="28"/>
        </w:rPr>
        <w:t xml:space="preserve"> ООО</w:t>
      </w:r>
      <w:r>
        <w:rPr>
          <w:rFonts w:ascii="Times New Roman" w:hAnsi="Times New Roman"/>
          <w:sz w:val="28"/>
          <w:szCs w:val="28"/>
        </w:rPr>
        <w:t xml:space="preserve">.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w:t>
      </w:r>
      <w:r>
        <w:rPr>
          <w:rFonts w:ascii="Times New Roman" w:hAnsi="Times New Roman"/>
          <w:sz w:val="28"/>
          <w:szCs w:val="28"/>
        </w:rPr>
        <w:t xml:space="preserve">педагогического и методического советов, решения педагогического совета, презентации, приказы, инструкции, рекомендации, резолюции и т. д. </w:t>
      </w:r>
    </w:p>
    <w:p>
      <w:pPr>
        <w:pStyle w:val="style0"/>
        <w:spacing w:after="0" w:lineRule="auto" w:line="360"/>
        <w:ind w:firstLine="709"/>
        <w:jc w:val="both"/>
        <w:rPr>
          <w:rFonts w:ascii="Times New Roman" w:hAnsi="Times New Roman"/>
          <w:sz w:val="28"/>
          <w:szCs w:val="28"/>
        </w:rPr>
      </w:pPr>
    </w:p>
    <w:bookmarkStart w:id="570" w:name="_Toc410654077"/>
    <w:bookmarkStart w:id="571" w:name="_Toc409691737"/>
    <w:bookmarkStart w:id="572" w:name="_Toc31893501"/>
    <w:bookmarkStart w:id="573" w:name="_Toc31898658"/>
    <w:p>
      <w:pPr>
        <w:pStyle w:val="style3"/>
        <w:ind w:left="1134"/>
        <w:rPr/>
      </w:pPr>
      <w:r>
        <w:t xml:space="preserve">3.2.2. </w:t>
      </w:r>
      <w:r>
        <w:t>Психолого-педагогические условия реализации основной</w:t>
      </w:r>
      <w:bookmarkStart w:id="574" w:name="_Toc410654078"/>
      <w:bookmarkEnd w:id="570"/>
      <w:r>
        <w:t xml:space="preserve"> </w:t>
      </w:r>
      <w:r>
        <w:t>образовательной программы основного общего образования</w:t>
      </w:r>
      <w:bookmarkEnd w:id="571"/>
      <w:bookmarkEnd w:id="572"/>
      <w:bookmarkEnd w:id="573"/>
      <w:bookmarkEnd w:id="574"/>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Pr>
          <w:rFonts w:ascii="Times New Roman" w:hAnsi="Times New Roman"/>
          <w:sz w:val="28"/>
          <w:szCs w:val="28"/>
        </w:rPr>
        <w:t xml:space="preserve">уровню </w:t>
      </w:r>
      <w:r>
        <w:rPr>
          <w:rFonts w:ascii="Times New Roman" w:hAnsi="Times New Roman"/>
          <w:sz w:val="28"/>
          <w:szCs w:val="28"/>
        </w:rPr>
        <w:t xml:space="preserve">начального </w:t>
      </w:r>
      <w:r>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Pr>
          <w:rFonts w:ascii="Times New Roman" w:hAnsi="Times New Roman"/>
          <w:sz w:val="28"/>
          <w:szCs w:val="28"/>
        </w:rPr>
        <w:t>уровню</w:t>
      </w:r>
      <w:r>
        <w:rPr>
          <w:rFonts w:ascii="Times New Roman" w:hAnsi="Times New Roman"/>
          <w:sz w:val="28"/>
          <w:szCs w:val="28"/>
        </w:rPr>
        <w:t xml:space="preserve"> </w:t>
      </w:r>
      <w:r>
        <w:rPr>
          <w:rFonts w:ascii="Times New Roman" w:hAnsi="Times New Roman"/>
          <w:sz w:val="28"/>
          <w:szCs w:val="28"/>
        </w:rPr>
        <w:t xml:space="preserve">начального </w:t>
      </w:r>
      <w:r>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Pr>
          <w:rFonts w:ascii="Times New Roman" w:hAnsi="Times New Roman"/>
          <w:sz w:val="28"/>
          <w:szCs w:val="28"/>
        </w:rPr>
        <w:t xml:space="preserve">уровне </w:t>
      </w:r>
      <w:r>
        <w:rPr>
          <w:rFonts w:ascii="Times New Roman" w:hAnsi="Times New Roman"/>
          <w:sz w:val="28"/>
          <w:szCs w:val="28"/>
        </w:rPr>
        <w:t xml:space="preserve">основного общего </w:t>
      </w:r>
      <w:r>
        <w:rPr>
          <w:rFonts w:ascii="Times New Roman" w:hAnsi="Times New Roman"/>
          <w:sz w:val="28"/>
          <w:szCs w:val="28"/>
        </w:rPr>
        <w:t xml:space="preserve">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w:t>
      </w:r>
      <w:r>
        <w:rPr>
          <w:rFonts w:ascii="Times New Roman" w:hAnsi="Times New Roman"/>
          <w:sz w:val="28"/>
          <w:szCs w:val="28"/>
        </w:rPr>
        <w:t>, которая</w:t>
      </w:r>
      <w:r>
        <w:rPr>
          <w:rFonts w:ascii="Times New Roman" w:hAnsi="Times New Roman"/>
          <w:sz w:val="28"/>
          <w:szCs w:val="28"/>
        </w:rPr>
        <w:t xml:space="preserve"> может проводиться на этапе перехода ученика на следующ</w:t>
      </w:r>
      <w:r>
        <w:rPr>
          <w:rFonts w:ascii="Times New Roman" w:hAnsi="Times New Roman"/>
          <w:sz w:val="28"/>
          <w:szCs w:val="28"/>
        </w:rPr>
        <w:t>ий</w:t>
      </w:r>
      <w:r>
        <w:rPr>
          <w:rFonts w:ascii="Times New Roman" w:hAnsi="Times New Roman"/>
          <w:sz w:val="28"/>
          <w:szCs w:val="28"/>
        </w:rPr>
        <w:t xml:space="preserve"> </w:t>
      </w:r>
      <w:r>
        <w:rPr>
          <w:rFonts w:ascii="Times New Roman" w:hAnsi="Times New Roman"/>
          <w:sz w:val="28"/>
          <w:szCs w:val="28"/>
        </w:rPr>
        <w:t xml:space="preserve">уровень </w:t>
      </w:r>
      <w:r>
        <w:rPr>
          <w:rFonts w:ascii="Times New Roman" w:hAnsi="Times New Roman"/>
          <w:sz w:val="28"/>
          <w:szCs w:val="28"/>
        </w:rPr>
        <w:t>образования и в конце каждого учебного года;</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pPr>
        <w:pStyle w:val="style179"/>
        <w:numPr>
          <w:ilvl w:val="0"/>
          <w:numId w:val="50"/>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style4133"/>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pPr>
        <w:pStyle w:val="style0"/>
        <w:spacing w:after="0" w:lineRule="auto" w:line="360"/>
        <w:ind w:firstLine="709"/>
        <w:jc w:val="both"/>
        <w:rPr>
          <w:rFonts w:ascii="Times New Roman" w:hAnsi="Times New Roman"/>
          <w:sz w:val="28"/>
          <w:szCs w:val="28"/>
        </w:rPr>
      </w:pPr>
    </w:p>
    <w:bookmarkStart w:id="575" w:name="_Toc410654079"/>
    <w:bookmarkStart w:id="576" w:name="_Toc409691738"/>
    <w:bookmarkStart w:id="577" w:name="_Toc31893502"/>
    <w:bookmarkStart w:id="578" w:name="_Toc31898659"/>
    <w:p>
      <w:pPr>
        <w:pStyle w:val="style3"/>
        <w:ind w:left="1134"/>
        <w:rPr/>
      </w:pPr>
      <w:r>
        <w:t xml:space="preserve">3.2.3. </w:t>
      </w:r>
      <w:r>
        <w:t>Финансово-э</w:t>
      </w:r>
      <w:r>
        <w:t xml:space="preserve">кономические условия реализации </w:t>
      </w:r>
      <w:r>
        <w:t>образовательной</w:t>
      </w:r>
      <w:bookmarkStart w:id="579" w:name="_Toc410654080"/>
      <w:bookmarkEnd w:id="575"/>
      <w:r>
        <w:t xml:space="preserve"> </w:t>
      </w:r>
      <w:r>
        <w:t>программы основного общего образования</w:t>
      </w:r>
      <w:bookmarkEnd w:id="576"/>
      <w:bookmarkEnd w:id="577"/>
      <w:bookmarkEnd w:id="578"/>
      <w:bookmarkEnd w:id="579"/>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Pr>
          <w:rFonts w:ascii="Times New Roman" w:hAnsi="Times New Roman"/>
          <w:sz w:val="28"/>
          <w:szCs w:val="28"/>
        </w:rPr>
        <w:t>–</w:t>
      </w:r>
      <w:r>
        <w:rPr>
          <w:rFonts w:ascii="Times New Roman" w:hAnsi="Times New Roman"/>
          <w:sz w:val="28"/>
          <w:szCs w:val="28"/>
        </w:rPr>
        <w:t xml:space="preserve"> на основании бюджетной сметы.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Норматив затрат на реализацию образовательной программы основного общего образования </w:t>
      </w:r>
      <w:r>
        <w:rPr>
          <w:rFonts w:ascii="Times New Roman" w:hAnsi="Times New Roman"/>
          <w:sz w:val="28"/>
          <w:szCs w:val="28"/>
        </w:rPr>
        <w:t>–</w:t>
      </w:r>
      <w:r>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w:t>
      </w:r>
      <w:r>
        <w:rPr>
          <w:rFonts w:ascii="Times New Roman" w:hAnsi="Times New Roman"/>
          <w:sz w:val="28"/>
          <w:szCs w:val="28"/>
        </w:rPr>
        <w:t>для реализации образовательной программы основного общего образования, включая:</w:t>
      </w:r>
    </w:p>
    <w:p>
      <w:pPr>
        <w:pStyle w:val="style0"/>
        <w:numPr>
          <w:ilvl w:val="0"/>
          <w:numId w:val="15"/>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pPr>
        <w:pStyle w:val="style0"/>
        <w:numPr>
          <w:ilvl w:val="0"/>
          <w:numId w:val="15"/>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pPr>
        <w:pStyle w:val="style0"/>
        <w:numPr>
          <w:ilvl w:val="0"/>
          <w:numId w:val="15"/>
        </w:numPr>
        <w:tabs>
          <w:tab w:val="left" w:leader="none" w:pos="993"/>
        </w:tabs>
        <w:spacing w:after="0" w:lineRule="auto" w:line="360"/>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rFonts w:ascii="Times New Roman" w:hAnsi="Times New Roman"/>
          <w:sz w:val="28"/>
          <w:szCs w:val="28"/>
        </w:rPr>
        <w:t>ОВЗ</w:t>
      </w:r>
      <w:r>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pPr>
        <w:pStyle w:val="style0"/>
        <w:numPr>
          <w:ilvl w:val="0"/>
          <w:numId w:val="19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межбюджетные отношения (бюджет субъекта Российской Федерации </w:t>
      </w:r>
      <w:r>
        <w:rPr>
          <w:rFonts w:ascii="Times New Roman" w:hAnsi="Times New Roman"/>
          <w:sz w:val="28"/>
          <w:szCs w:val="28"/>
        </w:rPr>
        <w:t>–</w:t>
      </w:r>
      <w:r>
        <w:rPr>
          <w:rFonts w:ascii="Times New Roman" w:hAnsi="Times New Roman"/>
          <w:sz w:val="28"/>
          <w:szCs w:val="28"/>
        </w:rPr>
        <w:t xml:space="preserve"> местный бюджет);</w:t>
      </w:r>
    </w:p>
    <w:p>
      <w:pPr>
        <w:pStyle w:val="style0"/>
        <w:numPr>
          <w:ilvl w:val="0"/>
          <w:numId w:val="19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pPr>
        <w:pStyle w:val="style0"/>
        <w:numPr>
          <w:ilvl w:val="0"/>
          <w:numId w:val="198"/>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Pr>
          <w:rFonts w:ascii="Times New Roman" w:hAnsi="Times New Roman"/>
          <w:sz w:val="28"/>
          <w:szCs w:val="28"/>
        </w:rPr>
        <w:t>-</w:t>
      </w:r>
      <w:r>
        <w:rPr>
          <w:rFonts w:ascii="Times New Roman" w:hAnsi="Times New Roman"/>
          <w:sz w:val="28"/>
          <w:szCs w:val="28"/>
        </w:rPr>
        <w:t>правовое регулирование на региональном уровне следующих положений:</w:t>
      </w:r>
    </w:p>
    <w:p>
      <w:pPr>
        <w:pStyle w:val="style0"/>
        <w:numPr>
          <w:ilvl w:val="0"/>
          <w:numId w:val="11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pPr>
        <w:pStyle w:val="style0"/>
        <w:numPr>
          <w:ilvl w:val="0"/>
          <w:numId w:val="114"/>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Pr>
          <w:rFonts w:ascii="Times New Roman" w:hAnsi="Times New Roman"/>
          <w:sz w:val="28"/>
          <w:szCs w:val="28"/>
        </w:rPr>
        <w:t>,</w:t>
      </w:r>
      <w:r>
        <w:rPr>
          <w:rFonts w:ascii="Times New Roman" w:hAnsi="Times New Roman"/>
          <w:sz w:val="28"/>
          <w:szCs w:val="28"/>
        </w:rPr>
        <w:t xml:space="preserve"> направляемых на оплату труда и иные нужды</w:t>
      </w:r>
      <w:r>
        <w:rPr>
          <w:rFonts w:ascii="Times New Roman" w:hAnsi="Times New Roman"/>
          <w:sz w:val="28"/>
          <w:szCs w:val="28"/>
        </w:rPr>
        <w:t>,</w:t>
      </w:r>
      <w:r>
        <w:rPr>
          <w:rFonts w:ascii="Times New Roman" w:hAnsi="Times New Roman"/>
          <w:sz w:val="28"/>
          <w:szCs w:val="28"/>
        </w:rPr>
        <w:t xml:space="preserve"> необходимые для выполнения государственного задания.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При разработке программы образовательной организации в части обучения детей с </w:t>
      </w:r>
      <w:r>
        <w:rPr>
          <w:rFonts w:ascii="Times New Roman" w:hAnsi="Times New Roman"/>
          <w:sz w:val="28"/>
          <w:szCs w:val="28"/>
        </w:rPr>
        <w:t>ОВЗ</w:t>
      </w:r>
      <w:r>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rFonts w:ascii="Times New Roman" w:hAnsi="Times New Roman"/>
          <w:sz w:val="28"/>
          <w:szCs w:val="28"/>
        </w:rPr>
        <w:t xml:space="preserve"> </w:t>
      </w:r>
      <w:r>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связи с требованиями </w:t>
      </w:r>
      <w:r>
        <w:rPr>
          <w:rFonts w:ascii="Times New Roman" w:hAnsi="Times New Roman"/>
          <w:sz w:val="28"/>
          <w:szCs w:val="28"/>
        </w:rPr>
        <w:t xml:space="preserve">ФГОС </w:t>
      </w:r>
      <w:r>
        <w:rPr>
          <w:rFonts w:ascii="Times New Roman" w:hAnsi="Times New Roman"/>
          <w:sz w:val="28"/>
          <w:szCs w:val="28"/>
        </w:rPr>
        <w:t xml:space="preserve">ООО </w:t>
      </w:r>
      <w:r>
        <w:rPr>
          <w:rFonts w:ascii="Times New Roman" w:hAnsi="Times New Roman"/>
          <w:sz w:val="28"/>
          <w:szCs w:val="28"/>
        </w:rPr>
        <w:t>при расч</w:t>
      </w:r>
      <w:r>
        <w:rPr>
          <w:rFonts w:ascii="Times New Roman" w:hAnsi="Times New Roman"/>
          <w:sz w:val="28"/>
          <w:szCs w:val="28"/>
        </w:rPr>
        <w:t>е</w:t>
      </w:r>
      <w:r>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w:t>
      </w:r>
      <w:r>
        <w:rPr>
          <w:rFonts w:ascii="Times New Roman" w:hAnsi="Times New Roman"/>
          <w:sz w:val="28"/>
          <w:szCs w:val="28"/>
        </w:rPr>
        <w:t>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Pr>
          <w:rFonts w:ascii="Times New Roman" w:hAnsi="Times New Roman"/>
          <w:sz w:val="28"/>
          <w:szCs w:val="28"/>
        </w:rPr>
        <w:t xml:space="preserve"> (при их наличии)</w:t>
      </w:r>
      <w:r>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pPr>
        <w:pStyle w:val="style0"/>
        <w:numPr>
          <w:ilvl w:val="0"/>
          <w:numId w:val="60"/>
        </w:numPr>
        <w:tabs>
          <w:tab w:val="left" w:leader="none" w:pos="1134"/>
        </w:tabs>
        <w:spacing w:after="0" w:lineRule="auto" w:line="360"/>
        <w:ind w:left="0" w:firstLine="851"/>
        <w:jc w:val="both"/>
        <w:rPr>
          <w:rFonts w:ascii="Times New Roman" w:hAnsi="Times New Roman"/>
          <w:sz w:val="28"/>
          <w:szCs w:val="28"/>
        </w:rPr>
      </w:pPr>
      <w:r>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Pr>
          <w:rFonts w:ascii="Times New Roman" w:hAnsi="Times New Roman"/>
          <w:sz w:val="28"/>
          <w:szCs w:val="28"/>
        </w:rPr>
        <w:t xml:space="preserve">– </w:t>
      </w:r>
      <w:r>
        <w:rPr>
          <w:rFonts w:ascii="Times New Roman" w:hAnsi="Times New Roman"/>
          <w:sz w:val="28"/>
          <w:szCs w:val="28"/>
        </w:rPr>
        <w:t>от 20 до 40</w:t>
      </w:r>
      <w:r>
        <w:rPr>
          <w:rFonts w:ascii="Times New Roman" w:hAnsi="Times New Roman"/>
          <w:sz w:val="28"/>
          <w:szCs w:val="28"/>
        </w:rPr>
        <w:t> </w:t>
      </w:r>
      <w:r>
        <w:rPr>
          <w:rFonts w:ascii="Times New Roman" w:hAnsi="Times New Roman"/>
          <w:sz w:val="28"/>
          <w:szCs w:val="28"/>
        </w:rPr>
        <w:t>%. Значение стимулирующей части определяется образовательной организацией самостоятельно;</w:t>
      </w:r>
    </w:p>
    <w:p>
      <w:pPr>
        <w:pStyle w:val="style0"/>
        <w:numPr>
          <w:ilvl w:val="0"/>
          <w:numId w:val="60"/>
        </w:numPr>
        <w:tabs>
          <w:tab w:val="left" w:leader="none" w:pos="1134"/>
        </w:tabs>
        <w:spacing w:after="0" w:lineRule="auto" w:line="360"/>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pPr>
        <w:pStyle w:val="style0"/>
        <w:numPr>
          <w:ilvl w:val="0"/>
          <w:numId w:val="60"/>
        </w:numPr>
        <w:tabs>
          <w:tab w:val="left" w:leader="none" w:pos="1134"/>
        </w:tabs>
        <w:spacing w:after="0" w:lineRule="auto" w:line="360"/>
        <w:ind w:left="0" w:firstLine="851"/>
        <w:jc w:val="both"/>
        <w:rPr>
          <w:rFonts w:ascii="Times New Roman" w:hAnsi="Times New Roman"/>
          <w:sz w:val="28"/>
          <w:szCs w:val="28"/>
        </w:rPr>
      </w:pPr>
      <w:r>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Pr>
          <w:rFonts w:ascii="Times New Roman" w:hAnsi="Times New Roman"/>
          <w:sz w:val="28"/>
          <w:szCs w:val="28"/>
        </w:rPr>
        <w:t>–</w:t>
      </w:r>
      <w:r>
        <w:rPr>
          <w:rFonts w:ascii="Times New Roman" w:hAnsi="Times New Roman"/>
          <w:sz w:val="28"/>
          <w:szCs w:val="28"/>
        </w:rPr>
        <w:t xml:space="preserve"> 70</w:t>
      </w:r>
      <w:r>
        <w:rPr>
          <w:rFonts w:ascii="Times New Roman" w:hAnsi="Times New Roman"/>
          <w:sz w:val="28"/>
          <w:szCs w:val="28"/>
        </w:rPr>
        <w:t> </w:t>
      </w:r>
      <w:r>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pPr>
        <w:pStyle w:val="style0"/>
        <w:numPr>
          <w:ilvl w:val="0"/>
          <w:numId w:val="60"/>
        </w:numPr>
        <w:tabs>
          <w:tab w:val="left" w:leader="none" w:pos="1134"/>
        </w:tabs>
        <w:spacing w:after="0" w:lineRule="auto" w:line="360"/>
        <w:ind w:left="0" w:firstLine="851"/>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pPr>
        <w:pStyle w:val="style0"/>
        <w:numPr>
          <w:ilvl w:val="0"/>
          <w:numId w:val="60"/>
        </w:numPr>
        <w:tabs>
          <w:tab w:val="left" w:leader="none" w:pos="1134"/>
        </w:tabs>
        <w:spacing w:after="0" w:lineRule="auto" w:line="360"/>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Pr>
          <w:rFonts w:ascii="Times New Roman" w:hAnsi="Times New Roman"/>
          <w:sz w:val="28"/>
          <w:szCs w:val="28"/>
        </w:rPr>
        <w:t xml:space="preserve">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pPr>
        <w:pStyle w:val="style0"/>
        <w:numPr>
          <w:ilvl w:val="0"/>
          <w:numId w:val="116"/>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pPr>
        <w:pStyle w:val="style0"/>
        <w:numPr>
          <w:ilvl w:val="0"/>
          <w:numId w:val="116"/>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Pr>
          <w:rFonts w:ascii="Times New Roman" w:hAnsi="Times New Roman"/>
          <w:sz w:val="28"/>
          <w:szCs w:val="28"/>
        </w:rPr>
        <w:t>п</w:t>
      </w:r>
      <w:r>
        <w:rPr>
          <w:rFonts w:ascii="Times New Roman" w:hAnsi="Times New Roman"/>
          <w:sz w:val="28"/>
          <w:szCs w:val="28"/>
        </w:rPr>
        <w:t>роизводственного, учебно-вспомогательного</w:t>
      </w:r>
      <w:r>
        <w:rPr>
          <w:rFonts w:ascii="Times New Roman" w:hAnsi="Times New Roman"/>
          <w:sz w:val="28"/>
          <w:szCs w:val="28"/>
        </w:rPr>
        <w:t xml:space="preserve"> </w:t>
      </w:r>
      <w:r>
        <w:rPr>
          <w:rFonts w:ascii="Times New Roman" w:hAnsi="Times New Roman"/>
          <w:sz w:val="28"/>
          <w:szCs w:val="28"/>
        </w:rPr>
        <w:t>и иного персонала;</w:t>
      </w:r>
    </w:p>
    <w:p>
      <w:pPr>
        <w:pStyle w:val="style0"/>
        <w:numPr>
          <w:ilvl w:val="0"/>
          <w:numId w:val="116"/>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pPr>
        <w:pStyle w:val="style0"/>
        <w:numPr>
          <w:ilvl w:val="0"/>
          <w:numId w:val="116"/>
        </w:numPr>
        <w:tabs>
          <w:tab w:val="left" w:leader="none" w:pos="1134"/>
        </w:tabs>
        <w:spacing w:after="0" w:lineRule="auto" w:line="360"/>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4) соотносит необходимые затраты с региональным (муниципальным) графиком внедрения </w:t>
      </w:r>
      <w:r>
        <w:rPr>
          <w:rFonts w:ascii="Times New Roman" w:hAnsi="Times New Roman"/>
          <w:sz w:val="28"/>
          <w:szCs w:val="28"/>
        </w:rPr>
        <w:t>ФГОС ООО</w:t>
      </w:r>
      <w:r>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pPr>
        <w:pStyle w:val="style179"/>
        <w:numPr>
          <w:ilvl w:val="0"/>
          <w:numId w:val="13"/>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pPr>
        <w:pStyle w:val="style179"/>
        <w:widowControl w:val="false"/>
        <w:numPr>
          <w:ilvl w:val="0"/>
          <w:numId w:val="13"/>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pPr>
        <w:pStyle w:val="style0"/>
        <w:widowControl w:val="false"/>
        <w:spacing w:after="0" w:lineRule="auto" w:line="360"/>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sz w:val="28"/>
          <w:szCs w:val="28"/>
        </w:rPr>
        <w:t xml:space="preserve"> в соответствии с </w:t>
      </w:r>
      <w:r>
        <w:rPr>
          <w:rFonts w:ascii="Times New Roman" w:hAnsi="Times New Roman"/>
          <w:sz w:val="28"/>
          <w:szCs w:val="28"/>
        </w:rPr>
        <w:t xml:space="preserve">Федеральным законом № 273-ФЗ «Об образовании в Российской Федерации» </w:t>
      </w:r>
      <w:r>
        <w:rPr>
          <w:rFonts w:ascii="Times New Roman" w:hAnsi="Times New Roman"/>
          <w:sz w:val="28"/>
          <w:szCs w:val="28"/>
        </w:rPr>
        <w:t xml:space="preserve"> (</w:t>
      </w:r>
      <w:r>
        <w:rPr>
          <w:rFonts w:ascii="Times New Roman" w:hAnsi="Times New Roman"/>
          <w:sz w:val="28"/>
          <w:szCs w:val="28"/>
        </w:rPr>
        <w:t>ст. 2</w:t>
      </w:r>
      <w:r>
        <w:rPr>
          <w:rFonts w:ascii="Times New Roman" w:hAnsi="Times New Roman"/>
          <w:sz w:val="28"/>
          <w:szCs w:val="28"/>
        </w:rPr>
        <w:t>, п. 10</w:t>
      </w:r>
      <w:r>
        <w:rPr>
          <w:rFonts w:ascii="Times New Roman" w:hAnsi="Times New Roman"/>
          <w:sz w:val="28"/>
          <w:szCs w:val="28"/>
        </w:rPr>
        <w:t>).</w:t>
      </w:r>
    </w:p>
    <w:p>
      <w:pPr>
        <w:pStyle w:val="style0"/>
        <w:widowControl w:val="false"/>
        <w:spacing w:after="0" w:lineRule="auto" w:line="360"/>
        <w:ind w:firstLine="709"/>
        <w:jc w:val="both"/>
        <w:rPr>
          <w:rFonts w:ascii="Times New Roman" w:hAnsi="Times New Roman"/>
          <w:sz w:val="28"/>
          <w:szCs w:val="28"/>
        </w:rPr>
      </w:pPr>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Pr>
          <w:rFonts w:ascii="Times New Roman" w:hAnsi="Times New Roman"/>
          <w:sz w:val="28"/>
          <w:szCs w:val="28"/>
        </w:rPr>
        <w:t xml:space="preserve"> соответствии с </w:t>
      </w:r>
      <w:r>
        <w:rPr>
          <w:rFonts w:ascii="Times New Roman" w:hAnsi="Times New Roman"/>
          <w:sz w:val="28"/>
          <w:szCs w:val="28"/>
        </w:rPr>
        <w:t xml:space="preserve">Федеральным </w:t>
      </w:r>
      <w:r>
        <w:rPr>
          <w:rFonts w:ascii="Times New Roman" w:hAnsi="Times New Roman"/>
          <w:sz w:val="28"/>
          <w:szCs w:val="28"/>
        </w:rPr>
        <w:t xml:space="preserve">законом «Об образовании в </w:t>
      </w:r>
      <w:r>
        <w:rPr>
          <w:rFonts w:ascii="Times New Roman" w:hAnsi="Times New Roman"/>
          <w:sz w:val="28"/>
          <w:szCs w:val="28"/>
        </w:rPr>
        <w:t>Российской Федерации»</w:t>
      </w:r>
      <w:r>
        <w:rPr>
          <w:rFonts w:ascii="Times New Roman" w:hAnsi="Times New Roman"/>
          <w:sz w:val="28"/>
          <w:szCs w:val="28"/>
        </w:rPr>
        <w:t xml:space="preserve"> (</w:t>
      </w:r>
      <w:r>
        <w:rPr>
          <w:rFonts w:ascii="Times New Roman" w:hAnsi="Times New Roman"/>
          <w:sz w:val="28"/>
          <w:szCs w:val="28"/>
        </w:rPr>
        <w:t>ст. 2</w:t>
      </w:r>
      <w:r>
        <w:rPr>
          <w:rFonts w:ascii="Times New Roman" w:hAnsi="Times New Roman"/>
          <w:sz w:val="28"/>
          <w:szCs w:val="28"/>
        </w:rPr>
        <w:t>, п. 10</w:t>
      </w:r>
      <w:r>
        <w:rPr>
          <w:rFonts w:ascii="Times New Roman" w:hAnsi="Times New Roman"/>
          <w:sz w:val="28"/>
          <w:szCs w:val="28"/>
        </w:rPr>
        <w:t>).</w:t>
      </w:r>
    </w:p>
    <w:p>
      <w:pPr>
        <w:pStyle w:val="style0"/>
        <w:shd w:val="clear" w:color="auto" w:fill="ffffff"/>
        <w:tabs>
          <w:tab w:val="left" w:leader="none" w:pos="1238"/>
        </w:tabs>
        <w:spacing w:after="0" w:lineRule="auto" w:line="360"/>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pPr>
        <w:pStyle w:val="style0"/>
        <w:shd w:val="clear" w:color="auto" w:fill="ffffff"/>
        <w:tabs>
          <w:tab w:val="left" w:leader="none" w:pos="1238"/>
        </w:tabs>
        <w:spacing w:after="0" w:lineRule="auto" w:line="360"/>
        <w:ind w:firstLine="709"/>
        <w:jc w:val="both"/>
        <w:rPr>
          <w:rFonts w:ascii="Times New Roman" w:hAnsi="Times New Roman"/>
          <w:sz w:val="28"/>
          <w:szCs w:val="28"/>
        </w:rPr>
      </w:pPr>
    </w:p>
    <w:p>
      <w:pPr>
        <w:pStyle w:val="style0"/>
        <w:shd w:val="clear" w:color="auto" w:fill="ffffff"/>
        <w:spacing w:after="0" w:lineRule="auto" w:line="360"/>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w:t>
      </w:r>
      <w:r>
        <w:rPr>
          <w:rFonts w:ascii="Times New Roman" w:hAnsi="Times New Roman"/>
          <w:b/>
          <w:bCs/>
          <w:sz w:val="28"/>
          <w:szCs w:val="28"/>
        </w:rPr>
        <w:t xml:space="preserve">е </w:t>
      </w:r>
      <w:r>
        <w:rPr>
          <w:rFonts w:ascii="Times New Roman" w:hAnsi="Times New Roman"/>
          <w:b/>
          <w:bCs/>
          <w:sz w:val="28"/>
          <w:szCs w:val="28"/>
        </w:rPr>
        <w:t>государственной услуги</w:t>
      </w:r>
    </w:p>
    <w:p>
      <w:pPr>
        <w:pStyle w:val="style0"/>
        <w:shd w:val="clear" w:color="auto" w:fill="ffffff"/>
        <w:tabs>
          <w:tab w:val="left" w:leader="none" w:pos="1087"/>
        </w:tabs>
        <w:spacing w:after="0" w:lineRule="auto" w:line="360"/>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pPr>
        <w:pStyle w:val="style0"/>
        <w:shd w:val="clear" w:color="auto" w:fill="ffffff"/>
        <w:spacing w:after="0" w:lineRule="auto" w:line="360"/>
        <w:ind w:firstLine="709"/>
        <w:jc w:val="center"/>
        <w:rPr>
          <w:rFonts w:ascii="Times New Roman" w:hAnsi="Times New Roman"/>
          <w:sz w:val="56"/>
          <w:szCs w:val="56"/>
        </w:rPr>
      </w:pPr>
      <w:r>
        <w:rPr>
          <w:rFonts w:ascii="Times New Roman" w:hAnsi="Times New Roman"/>
          <w:i/>
          <w:sz w:val="40"/>
          <w:szCs w:val="40"/>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i/>
          <w:sz w:val="40"/>
          <w:szCs w:val="40"/>
          <w:vertAlign w:val="subscript"/>
        </w:rPr>
        <w:t>×</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r>
        <w:rPr>
          <w:rFonts w:ascii="Times New Roman" w:hAnsi="Times New Roman"/>
          <w:sz w:val="28"/>
          <w:szCs w:val="28"/>
        </w:rPr>
        <w:t>:</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i/>
          <w:sz w:val="28"/>
          <w:szCs w:val="28"/>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t</w:t>
      </w:r>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pPr>
        <w:pStyle w:val="style0"/>
        <w:shd w:val="clear" w:color="auto" w:fill="ffffff"/>
        <w:tabs>
          <w:tab w:val="left" w:leader="none" w:pos="994"/>
        </w:tabs>
        <w:spacing w:after="0" w:lineRule="auto" w:line="360"/>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pPr>
        <w:pStyle w:val="style0"/>
        <w:shd w:val="clear" w:color="auto" w:fill="ffffff"/>
        <w:tabs>
          <w:tab w:val="left" w:leader="none" w:pos="994"/>
        </w:tabs>
        <w:spacing w:after="0" w:lineRule="auto" w:line="360"/>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w:t>
      </w:r>
      <w:r>
        <w:rPr>
          <w:rFonts w:ascii="Times New Roman" w:hAnsi="Times New Roman"/>
          <w:i/>
          <w:iCs/>
          <w:sz w:val="28"/>
          <w:szCs w:val="28"/>
        </w:rPr>
        <w:t xml:space="preserve"> </w:t>
      </w:r>
      <w:r>
        <w:rPr>
          <w:rFonts w:ascii="Times New Roman" w:hAnsi="Times New Roman"/>
          <w:sz w:val="28"/>
          <w:szCs w:val="28"/>
        </w:rPr>
        <w:t>где</w:t>
      </w:r>
    </w:p>
    <w:p>
      <w:pPr>
        <w:pStyle w:val="style0"/>
        <w:shd w:val="clear" w:color="auto" w:fill="ffffff"/>
        <w:spacing w:after="0" w:lineRule="auto" w:line="360"/>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
    <w:p>
      <w:pPr>
        <w:pStyle w:val="style0"/>
        <w:shd w:val="clear" w:color="auto" w:fill="ffffff"/>
        <w:tabs>
          <w:tab w:val="left" w:leader="none" w:pos="1058"/>
        </w:tabs>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непосредственно связанные с оказанием</w:t>
      </w:r>
      <w:r>
        <w:rPr>
          <w:rFonts w:ascii="Times New Roman" w:hAnsi="Times New Roman"/>
          <w:sz w:val="28"/>
          <w:szCs w:val="28"/>
        </w:rPr>
        <w:br/>
      </w:r>
      <w:r>
        <w:rPr>
          <w:rFonts w:ascii="Times New Roman" w:hAnsi="Times New Roman"/>
          <w:sz w:val="28"/>
          <w:szCs w:val="28"/>
        </w:rPr>
        <w:t>государственной услуги на соответствующий финансовый год определяется по формуле:</w:t>
      </w:r>
    </w:p>
    <w:p>
      <w:pPr>
        <w:pStyle w:val="style0"/>
        <w:shd w:val="clear" w:color="auto" w:fill="ffffff"/>
        <w:spacing w:after="0" w:lineRule="auto" w:line="360"/>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r>
        <w:rPr>
          <w:rFonts w:ascii="Times New Roman" w:hAnsi="Times New Roman"/>
          <w:i/>
          <w:iCs/>
          <w:sz w:val="40"/>
          <w:szCs w:val="40"/>
          <w:lang w:val="en-US"/>
        </w:rPr>
        <w:t>N</w:t>
      </w:r>
      <w:r>
        <w:rPr>
          <w:rFonts w:ascii="Times New Roman" w:hAnsi="Times New Roman"/>
          <w:i/>
          <w:iCs/>
          <w:sz w:val="40"/>
          <w:szCs w:val="40"/>
          <w:vertAlign w:val="subscript"/>
          <w:lang w:val="en-US"/>
        </w:rPr>
        <w:t>yp</w:t>
      </w:r>
      <w:r>
        <w:rPr>
          <w:rFonts w:ascii="Times New Roman" w:hAnsi="Times New Roman"/>
          <w:i/>
          <w:iCs/>
          <w:sz w:val="28"/>
          <w:szCs w:val="28"/>
        </w:rPr>
        <w:t xml:space="preserve">, </w:t>
      </w:r>
      <w:r>
        <w:rPr>
          <w:rFonts w:ascii="Times New Roman" w:hAnsi="Times New Roman"/>
          <w:sz w:val="28"/>
          <w:szCs w:val="28"/>
        </w:rPr>
        <w:t>где</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r>
      <w:r>
        <w:rPr>
          <w:rFonts w:ascii="Times New Roman" w:hAnsi="Times New Roman"/>
          <w:sz w:val="28"/>
          <w:szCs w:val="28"/>
        </w:rPr>
        <w:t>государственной услуги на соответствующий финансовый год;</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w:t>
      </w:r>
      <w:r>
        <w:rPr>
          <w:rFonts w:ascii="Times New Roman" w:hAnsi="Times New Roman"/>
          <w:sz w:val="28"/>
          <w:szCs w:val="28"/>
        </w:rPr>
        <w:t xml:space="preserve"> </w:t>
      </w:r>
      <w:r>
        <w:rPr>
          <w:rFonts w:ascii="Times New Roman" w:hAnsi="Times New Roman"/>
          <w:sz w:val="28"/>
          <w:szCs w:val="28"/>
        </w:rPr>
        <w:t>на оплату труда и начисления на</w:t>
      </w:r>
      <w:r>
        <w:rPr>
          <w:rFonts w:ascii="Times New Roman" w:hAnsi="Times New Roman"/>
          <w:sz w:val="28"/>
          <w:szCs w:val="28"/>
        </w:rPr>
        <w:t xml:space="preserve">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Pr>
          <w:rFonts w:ascii="Times New Roman" w:hAnsi="Times New Roman"/>
          <w:sz w:val="28"/>
          <w:szCs w:val="28"/>
        </w:rPr>
        <w:t>т. п.</w:t>
      </w:r>
      <w:r>
        <w:rPr>
          <w:rFonts w:ascii="Times New Roman" w:hAnsi="Times New Roman"/>
          <w:sz w:val="28"/>
          <w:szCs w:val="28"/>
        </w:rPr>
        <w:t xml:space="preserve"> персонал не учитывается).</w:t>
      </w:r>
    </w:p>
    <w:p>
      <w:pPr>
        <w:pStyle w:val="style0"/>
        <w:shd w:val="clear" w:color="auto" w:fill="ffffff"/>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Pr>
          <w:rFonts w:ascii="Times New Roman" w:hAnsi="Times New Roman"/>
          <w:sz w:val="28"/>
          <w:szCs w:val="28"/>
        </w:rPr>
        <w:t>,</w:t>
      </w:r>
      <w:r>
        <w:rPr>
          <w:rFonts w:ascii="Times New Roman" w:hAnsi="Times New Roman"/>
          <w:sz w:val="28"/>
          <w:szCs w:val="28"/>
        </w:rPr>
        <w:t xml:space="preserve"> установленных законодательством.</w:t>
      </w:r>
    </w:p>
    <w:p>
      <w:pPr>
        <w:pStyle w:val="style0"/>
        <w:shd w:val="clear" w:color="auto" w:fill="ffffff"/>
        <w:tabs>
          <w:tab w:val="left" w:leader="none" w:pos="709"/>
          <w:tab w:val="left" w:leader="none" w:pos="1224"/>
        </w:tabs>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r>
      <w:r>
        <w:rPr>
          <w:rFonts w:ascii="Times New Roman" w:hAnsi="Times New Roman"/>
          <w:sz w:val="28"/>
          <w:szCs w:val="28"/>
        </w:rPr>
        <w:t>стандартами качества оказания услуги рассчитываются как произведение</w:t>
      </w:r>
      <w:r>
        <w:rPr>
          <w:rFonts w:ascii="Times New Roman" w:hAnsi="Times New Roman"/>
          <w:sz w:val="28"/>
          <w:szCs w:val="28"/>
        </w:rPr>
        <w:br/>
      </w:r>
      <w:r>
        <w:rPr>
          <w:rFonts w:ascii="Times New Roman" w:hAnsi="Times New Roman"/>
          <w:sz w:val="28"/>
          <w:szCs w:val="28"/>
        </w:rPr>
        <w:t>стоимости учебных материалов на их количество, необходимое для оказания</w:t>
      </w:r>
      <w:r>
        <w:rPr>
          <w:rFonts w:ascii="Times New Roman" w:hAnsi="Times New Roman"/>
          <w:sz w:val="28"/>
          <w:szCs w:val="28"/>
        </w:rPr>
        <w:br/>
      </w:r>
      <w:r>
        <w:rPr>
          <w:rFonts w:ascii="Times New Roman" w:hAnsi="Times New Roman"/>
          <w:sz w:val="28"/>
          <w:szCs w:val="28"/>
        </w:rPr>
        <w:t xml:space="preserve">единицы государственной услуги (выполнения работ) и определяется по </w:t>
      </w:r>
      <w:r>
        <w:rPr>
          <w:rFonts w:ascii="Times New Roman" w:hAnsi="Times New Roman"/>
          <w:sz w:val="28"/>
          <w:szCs w:val="28"/>
        </w:rPr>
        <w:t>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pPr>
        <w:pStyle w:val="style0"/>
        <w:spacing w:after="0" w:lineRule="auto" w:line="360"/>
        <w:ind w:firstLine="709"/>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w:t>
      </w:r>
      <w:r>
        <w:rPr>
          <w:rFonts w:ascii="Times New Roman" w:hAnsi="Times New Roman"/>
          <w:bCs/>
          <w:i/>
          <w:sz w:val="28"/>
          <w:szCs w:val="28"/>
        </w:rPr>
        <w:t xml:space="preserve"> 12 </w:t>
      </w:r>
      <w:r>
        <w:rPr>
          <w:rFonts w:ascii="Times New Roman" w:hAnsi="Times New Roman"/>
          <w:bCs/>
          <w:i/>
          <w:sz w:val="28"/>
          <w:szCs w:val="28"/>
        </w:rPr>
        <w:t xml:space="preserve">× </w:t>
      </w:r>
      <w:r>
        <w:rPr>
          <w:rFonts w:ascii="Times New Roman" w:hAnsi="Times New Roman"/>
          <w:bCs/>
          <w:i/>
          <w:sz w:val="28"/>
          <w:szCs w:val="28"/>
        </w:rPr>
        <w:t>К</w:t>
      </w:r>
      <w:r>
        <w:rPr>
          <w:rFonts w:ascii="Times New Roman" w:hAnsi="Times New Roman"/>
          <w:bCs/>
          <w:i/>
          <w:sz w:val="28"/>
          <w:szCs w:val="28"/>
          <w:vertAlign w:val="superscript"/>
        </w:rPr>
        <w:t>1</w:t>
      </w:r>
      <w:r>
        <w:rPr>
          <w:rFonts w:ascii="Times New Roman" w:hAnsi="Times New Roman"/>
          <w:bCs/>
          <w:i/>
          <w:sz w:val="28"/>
          <w:szCs w:val="28"/>
        </w:rPr>
        <w:t xml:space="preserve">× </w:t>
      </w:r>
      <w:r>
        <w:rPr>
          <w:rFonts w:ascii="Times New Roman" w:hAnsi="Times New Roman"/>
          <w:bCs/>
          <w:i/>
          <w:sz w:val="28"/>
          <w:szCs w:val="28"/>
        </w:rPr>
        <w:t>К</w:t>
      </w:r>
      <w:r>
        <w:rPr>
          <w:rFonts w:ascii="Times New Roman" w:hAnsi="Times New Roman"/>
          <w:bCs/>
          <w:i/>
          <w:sz w:val="28"/>
          <w:szCs w:val="28"/>
          <w:vertAlign w:val="superscript"/>
        </w:rPr>
        <w:t>2</w:t>
      </w:r>
      <w:r>
        <w:rPr>
          <w:rFonts w:ascii="Times New Roman" w:hAnsi="Times New Roman"/>
          <w:bCs/>
          <w:i/>
          <w:sz w:val="28"/>
          <w:szCs w:val="28"/>
        </w:rPr>
        <w:t xml:space="preserve">× </w:t>
      </w:r>
      <w:r>
        <w:rPr>
          <w:rFonts w:ascii="Times New Roman" w:hAnsi="Times New Roman"/>
          <w:bCs/>
          <w:i/>
          <w:sz w:val="28"/>
          <w:szCs w:val="28"/>
        </w:rPr>
        <w:t>К</w:t>
      </w:r>
      <w:r>
        <w:rPr>
          <w:rFonts w:ascii="Times New Roman" w:hAnsi="Times New Roman"/>
          <w:bCs/>
          <w:i/>
          <w:sz w:val="28"/>
          <w:szCs w:val="28"/>
          <w:vertAlign w:val="superscript"/>
        </w:rPr>
        <w:t>3</w:t>
      </w:r>
      <w:r>
        <w:rPr>
          <w:rFonts w:ascii="Times New Roman" w:hAnsi="Times New Roman"/>
          <w:sz w:val="28"/>
          <w:szCs w:val="28"/>
        </w:rPr>
        <w:t>,</w:t>
      </w:r>
      <w:r>
        <w:rPr>
          <w:rFonts w:ascii="Times New Roman" w:hAnsi="Times New Roman"/>
          <w:sz w:val="28"/>
          <w:szCs w:val="28"/>
        </w:rPr>
        <w:t xml:space="preserve"> </w:t>
      </w:r>
      <w:r>
        <w:rPr>
          <w:rFonts w:ascii="Times New Roman" w:hAnsi="Times New Roman"/>
          <w:bCs/>
          <w:iCs/>
          <w:sz w:val="28"/>
          <w:szCs w:val="28"/>
        </w:rPr>
        <w:t>где:</w:t>
      </w:r>
    </w:p>
    <w:p>
      <w:pPr>
        <w:pStyle w:val="style0"/>
        <w:spacing w:after="0" w:lineRule="auto" w:line="360"/>
        <w:ind w:firstLine="709"/>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pPr>
        <w:pStyle w:val="style0"/>
        <w:spacing w:after="0" w:lineRule="auto" w:line="360"/>
        <w:ind w:firstLine="709"/>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w:t>
      </w:r>
      <w:r>
        <w:rPr>
          <w:rFonts w:ascii="Times New Roman" w:hAnsi="Times New Roman"/>
          <w:sz w:val="28"/>
          <w:szCs w:val="28"/>
        </w:rPr>
        <w:t>.</w:t>
      </w:r>
      <w:r>
        <w:rPr>
          <w:rFonts w:ascii="Times New Roman" w:hAnsi="Times New Roman"/>
          <w:sz w:val="28"/>
          <w:szCs w:val="28"/>
        </w:rPr>
        <w:t>/мес.;</w:t>
      </w:r>
    </w:p>
    <w:p>
      <w:pPr>
        <w:pStyle w:val="style0"/>
        <w:spacing w:after="0" w:lineRule="auto" w:line="360"/>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pPr>
        <w:pStyle w:val="style0"/>
        <w:tabs>
          <w:tab w:val="left" w:leader="none" w:pos="709"/>
        </w:tabs>
        <w:spacing w:after="0" w:lineRule="auto" w:line="360"/>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pPr>
        <w:pStyle w:val="style0"/>
        <w:spacing w:after="0" w:lineRule="auto" w:line="360"/>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pPr>
        <w:pStyle w:val="style0"/>
        <w:spacing w:after="0" w:lineRule="auto" w:line="360"/>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pPr>
        <w:pStyle w:val="style0"/>
        <w:spacing w:after="0" w:lineRule="auto" w:line="360"/>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R="0" distL="0">
            <wp:extent cx="2794000" cy="228600"/>
            <wp:effectExtent l="0" t="0" r="0" b="0"/>
            <wp:docPr id="1077" name="Рисунок 69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0" cstate="print"/>
                    <a:srcRect l="0" t="0" r="0" b="0"/>
                    <a:stretch/>
                  </pic:blipFill>
                  <pic:spPr>
                    <a:xfrm rot="0">
                      <a:off x="0" y="0"/>
                      <a:ext cx="2794000" cy="228600"/>
                    </a:xfrm>
                    <a:prstGeom prst="rect"/>
                    <a:ln>
                      <a:noFill/>
                    </a:ln>
                  </pic:spPr>
                </pic:pic>
              </a:graphicData>
            </a:graphic>
          </wp:inline>
        </w:drawing>
      </w:r>
      <w:r>
        <w:rPr>
          <w:rFonts w:ascii="Times New Roman" w:hAnsi="Times New Roman"/>
          <w:sz w:val="28"/>
          <w:szCs w:val="28"/>
        </w:rPr>
        <w:t>, где</w:t>
      </w:r>
    </w:p>
    <w:p>
      <w:pPr>
        <w:pStyle w:val="style0"/>
        <w:spacing w:after="0" w:lineRule="auto" w:line="360"/>
        <w:ind w:firstLine="709"/>
        <w:jc w:val="both"/>
        <w:rPr>
          <w:rFonts w:ascii="Times New Roman" w:hAnsi="Times New Roman"/>
          <w:sz w:val="28"/>
          <w:szCs w:val="28"/>
        </w:rPr>
      </w:pPr>
      <w:r>
        <w:rPr>
          <w:rFonts w:ascii="Times New Roman" w:hAnsi="Times New Roman"/>
          <w:noProof/>
          <w:sz w:val="28"/>
          <w:szCs w:val="28"/>
          <w:lang w:eastAsia="ru-RU"/>
        </w:rPr>
        <w:drawing>
          <wp:inline distT="0" distB="0" distR="0" distL="0">
            <wp:extent cx="368300" cy="228600"/>
            <wp:effectExtent l="0" t="0" r="12700" b="0"/>
            <wp:docPr id="1078" name="Рисунок 69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1" cstate="print"/>
                    <a:srcRect l="0" t="0" r="0" b="0"/>
                    <a:stretch/>
                  </pic:blipFill>
                  <pic:spPr>
                    <a:xfrm rot="0">
                      <a:off x="0" y="0"/>
                      <a:ext cx="368300" cy="228600"/>
                    </a:xfrm>
                    <a:prstGeom prst="rect"/>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Pr>
          <w:rFonts w:ascii="Times New Roman" w:hAnsi="Times New Roman"/>
          <w:sz w:val="28"/>
          <w:szCs w:val="28"/>
        </w:rPr>
        <w:t>;</w:t>
      </w:r>
    </w:p>
    <w:p>
      <w:pPr>
        <w:pStyle w:val="style0"/>
        <w:spacing w:after="0" w:lineRule="auto" w:line="360"/>
        <w:ind w:firstLine="709"/>
        <w:jc w:val="both"/>
        <w:rPr>
          <w:rFonts w:ascii="Times New Roman" w:hAnsi="Times New Roman"/>
          <w:sz w:val="28"/>
          <w:szCs w:val="28"/>
        </w:rPr>
      </w:pPr>
      <w:r>
        <w:rPr>
          <w:rFonts w:ascii="Times New Roman" w:hAnsi="Times New Roman"/>
          <w:noProof/>
          <w:sz w:val="28"/>
          <w:szCs w:val="28"/>
          <w:lang w:eastAsia="ru-RU"/>
        </w:rPr>
        <w:drawing>
          <wp:inline distT="0" distB="0" distR="0" distL="0">
            <wp:extent cx="317500" cy="228600"/>
            <wp:effectExtent l="0" t="0" r="12700" b="0"/>
            <wp:docPr id="1079" name="Рисунок 69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2" cstate="print"/>
                    <a:srcRect l="0" t="0" r="0" b="0"/>
                    <a:stretch/>
                  </pic:blipFill>
                  <pic:spPr>
                    <a:xfrm rot="0">
                      <a:off x="0" y="0"/>
                      <a:ext cx="317500" cy="228600"/>
                    </a:xfrm>
                    <a:prstGeom prst="rect"/>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pPr>
        <w:pStyle w:val="style0"/>
        <w:spacing w:after="0" w:lineRule="auto" w:line="360"/>
        <w:ind w:firstLine="709"/>
        <w:jc w:val="both"/>
        <w:rPr>
          <w:rFonts w:ascii="Times New Roman" w:hAnsi="Times New Roman"/>
          <w:sz w:val="28"/>
          <w:szCs w:val="28"/>
        </w:rPr>
      </w:pPr>
      <w:r>
        <w:rPr>
          <w:rFonts w:ascii="Times New Roman" w:hAnsi="Times New Roman"/>
          <w:noProof/>
          <w:sz w:val="28"/>
          <w:szCs w:val="28"/>
          <w:lang w:eastAsia="ru-RU"/>
        </w:rPr>
        <w:drawing>
          <wp:inline distT="0" distB="0" distR="0" distL="0">
            <wp:extent cx="266700" cy="228600"/>
            <wp:effectExtent l="0" t="0" r="12700" b="0"/>
            <wp:docPr id="1080" name="Рисунок 69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33" cstate="print"/>
                    <a:srcRect l="0" t="0" r="0" b="0"/>
                    <a:stretch/>
                  </pic:blipFill>
                  <pic:spPr>
                    <a:xfrm rot="0">
                      <a:off x="0" y="0"/>
                      <a:ext cx="266700" cy="228600"/>
                    </a:xfrm>
                    <a:prstGeom prst="rect"/>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Pr>
          <w:rFonts w:ascii="Times New Roman" w:hAnsi="Times New Roman"/>
          <w:sz w:val="28"/>
          <w:szCs w:val="28"/>
        </w:rPr>
        <w:t>–</w:t>
      </w:r>
      <w:r>
        <w:rPr>
          <w:rFonts w:ascii="Times New Roman" w:hAnsi="Times New Roman"/>
          <w:sz w:val="28"/>
          <w:szCs w:val="28"/>
        </w:rPr>
        <w:t xml:space="preserve"> нормативные затраты на содержание недвижимого имущества);</w:t>
      </w:r>
    </w:p>
    <w:p>
      <w:pPr>
        <w:pStyle w:val="style0"/>
        <w:spacing w:after="0" w:lineRule="auto" w:line="360"/>
        <w:ind w:firstLine="709"/>
        <w:jc w:val="both"/>
        <w:rPr>
          <w:rFonts w:ascii="Times New Roman" w:hAnsi="Times New Roman"/>
          <w:sz w:val="28"/>
          <w:szCs w:val="28"/>
        </w:rPr>
      </w:pPr>
      <w:r>
        <w:rPr>
          <w:rFonts w:ascii="Times New Roman" w:hAnsi="Times New Roman"/>
          <w:noProof/>
          <w:lang w:eastAsia="ru-RU"/>
        </w:rPr>
        <w:drawing>
          <wp:inline distT="0" distB="0" distR="0" distL="0">
            <wp:extent cx="254000" cy="228600"/>
            <wp:effectExtent l="0" t="0" r="0" b="0"/>
            <wp:docPr id="1081" name="Рисунок 5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34" cstate="print"/>
                    <a:srcRect l="0" t="0" r="0" b="0"/>
                    <a:stretch/>
                  </pic:blipFill>
                  <pic:spPr>
                    <a:xfrm rot="0">
                      <a:off x="0" y="0"/>
                      <a:ext cx="254000" cy="228600"/>
                    </a:xfrm>
                    <a:prstGeom prst="rect"/>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Pr>
          <w:rFonts w:ascii="Times New Roman" w:hAnsi="Times New Roman"/>
          <w:sz w:val="28"/>
          <w:szCs w:val="28"/>
        </w:rPr>
        <w:t>–</w:t>
      </w:r>
      <w:r>
        <w:rPr>
          <w:rFonts w:ascii="Times New Roman" w:hAnsi="Times New Roman"/>
          <w:sz w:val="28"/>
          <w:szCs w:val="28"/>
        </w:rPr>
        <w:t xml:space="preserve"> норма</w:t>
      </w:r>
      <w:r>
        <w:rPr>
          <w:rFonts w:ascii="Times New Roman" w:hAnsi="Times New Roman"/>
          <w:sz w:val="28"/>
          <w:szCs w:val="28"/>
        </w:rPr>
        <w:t>т</w:t>
      </w:r>
      <w:r>
        <w:rPr>
          <w:rFonts w:ascii="Times New Roman" w:hAnsi="Times New Roman"/>
          <w:sz w:val="28"/>
          <w:szCs w:val="28"/>
        </w:rPr>
        <w:t>ивные затраты на содержание особо ценного движимого имущества);</w:t>
      </w:r>
    </w:p>
    <w:p>
      <w:pPr>
        <w:pStyle w:val="style0"/>
        <w:spacing w:after="0" w:lineRule="auto" w:line="360"/>
        <w:ind w:firstLine="709"/>
        <w:jc w:val="both"/>
        <w:rPr>
          <w:rFonts w:ascii="Times New Roman" w:hAnsi="Times New Roman"/>
          <w:sz w:val="28"/>
          <w:szCs w:val="28"/>
        </w:rPr>
      </w:pPr>
      <w:r>
        <w:rPr>
          <w:rFonts w:ascii="Times New Roman" w:hAnsi="Times New Roman"/>
          <w:noProof/>
          <w:sz w:val="28"/>
          <w:szCs w:val="28"/>
          <w:lang w:eastAsia="ru-RU"/>
        </w:rPr>
        <w:drawing>
          <wp:inline distT="0" distB="0" distR="0" distL="0">
            <wp:extent cx="241300" cy="228600"/>
            <wp:effectExtent l="0" t="0" r="12700" b="0"/>
            <wp:docPr id="1082" name="Рисунок 68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35" cstate="print"/>
                    <a:srcRect l="0" t="0" r="0" b="0"/>
                    <a:stretch/>
                  </pic:blipFill>
                  <pic:spPr>
                    <a:xfrm rot="0">
                      <a:off x="0" y="0"/>
                      <a:ext cx="241300" cy="228600"/>
                    </a:xfrm>
                    <a:prstGeom prst="rect"/>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pPr>
        <w:pStyle w:val="style0"/>
        <w:tabs>
          <w:tab w:val="left" w:leader="none" w:pos="8222"/>
        </w:tabs>
        <w:spacing w:after="0" w:lineRule="auto" w:line="360"/>
        <w:ind w:firstLine="709"/>
        <w:jc w:val="both"/>
        <w:rPr>
          <w:rFonts w:ascii="Times New Roman" w:hAnsi="Times New Roman"/>
          <w:sz w:val="28"/>
          <w:szCs w:val="28"/>
        </w:rPr>
      </w:pPr>
      <w:r>
        <w:rPr>
          <w:rFonts w:ascii="Times New Roman" w:hAnsi="Times New Roman"/>
          <w:noProof/>
          <w:sz w:val="28"/>
          <w:szCs w:val="28"/>
          <w:lang w:eastAsia="ru-RU"/>
        </w:rPr>
        <w:drawing>
          <wp:inline distT="0" distB="0" distR="0" distL="0">
            <wp:extent cx="254000" cy="228600"/>
            <wp:effectExtent l="0" t="0" r="0" b="0"/>
            <wp:docPr id="1083" name="Рисунок 68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36" cstate="print"/>
                    <a:srcRect l="0" t="0" r="0" b="0"/>
                    <a:stretch/>
                  </pic:blipFill>
                  <pic:spPr>
                    <a:xfrm rot="0">
                      <a:off x="0" y="0"/>
                      <a:ext cx="254000" cy="228600"/>
                    </a:xfrm>
                    <a:prstGeom prst="rect"/>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pPr>
        <w:pStyle w:val="style0"/>
        <w:tabs>
          <w:tab w:val="left" w:leader="none" w:pos="8222"/>
        </w:tabs>
        <w:spacing w:after="0" w:lineRule="auto" w:line="360"/>
        <w:ind w:firstLine="709"/>
        <w:jc w:val="both"/>
        <w:rPr>
          <w:rFonts w:ascii="Times New Roman" w:hAnsi="Times New Roman"/>
          <w:sz w:val="28"/>
          <w:szCs w:val="28"/>
        </w:rPr>
      </w:pPr>
      <w:r>
        <w:rPr>
          <w:rFonts w:ascii="Times New Roman" w:hAnsi="Times New Roman"/>
          <w:noProof/>
          <w:sz w:val="28"/>
          <w:szCs w:val="28"/>
          <w:lang w:eastAsia="ru-RU"/>
        </w:rPr>
        <w:drawing>
          <wp:inline distT="0" distB="0" distR="0" distL="0">
            <wp:extent cx="266700" cy="228600"/>
            <wp:effectExtent l="0" t="0" r="12700" b="0"/>
            <wp:docPr id="1084" name="Рисунок 68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37" cstate="print"/>
                    <a:srcRect l="0" t="0" r="0" b="0"/>
                    <a:stretch/>
                  </pic:blipFill>
                  <pic:spPr>
                    <a:xfrm rot="0">
                      <a:off x="0" y="0"/>
                      <a:ext cx="266700" cy="228600"/>
                    </a:xfrm>
                    <a:prstGeom prst="rect"/>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r>
        <w:rPr>
          <w:rFonts w:ascii="Times New Roman" w:hAnsi="Times New Roman"/>
          <w:sz w:val="28"/>
          <w:szCs w:val="28"/>
        </w:rPr>
        <w:t>.</w:t>
      </w:r>
    </w:p>
    <w:p>
      <w:pPr>
        <w:pStyle w:val="style0"/>
        <w:tabs>
          <w:tab w:val="left" w:leader="none" w:pos="8222"/>
        </w:tabs>
        <w:spacing w:after="0" w:lineRule="auto" w:line="360"/>
        <w:ind w:firstLine="709"/>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Pr>
          <w:rFonts w:ascii="Times New Roman" w:hAnsi="Times New Roman"/>
          <w:sz w:val="28"/>
          <w:szCs w:val="28"/>
        </w:rPr>
        <w:t>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4) нормативные затраты на потребление тепловой энергии. </w:t>
      </w:r>
      <w:r>
        <w:rPr>
          <w:rFonts w:ascii="Times New Roman" w:hAnsi="Times New Roman"/>
          <w:sz w:val="28"/>
          <w:szCs w:val="28"/>
        </w:rPr>
        <w:t>В </w:t>
      </w:r>
      <w:r>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pPr>
        <w:pStyle w:val="style179"/>
        <w:numPr>
          <w:ilvl w:val="0"/>
          <w:numId w:val="12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pPr>
        <w:pStyle w:val="style179"/>
        <w:numPr>
          <w:ilvl w:val="0"/>
          <w:numId w:val="12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pPr>
        <w:pStyle w:val="style179"/>
        <w:numPr>
          <w:ilvl w:val="0"/>
          <w:numId w:val="12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pPr>
        <w:pStyle w:val="style179"/>
        <w:numPr>
          <w:ilvl w:val="0"/>
          <w:numId w:val="12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pPr>
        <w:pStyle w:val="style179"/>
        <w:numPr>
          <w:ilvl w:val="0"/>
          <w:numId w:val="129"/>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pPr>
        <w:pStyle w:val="style0"/>
        <w:spacing w:after="0" w:lineRule="auto" w:line="360"/>
        <w:ind w:firstLine="709"/>
        <w:jc w:val="both"/>
        <w:rPr>
          <w:rFonts w:ascii="Times New Roman" w:hAnsi="Times New Roman"/>
          <w:sz w:val="28"/>
          <w:szCs w:val="28"/>
        </w:rPr>
      </w:pPr>
    </w:p>
    <w:bookmarkStart w:id="580" w:name="_Toc31898660"/>
    <w:p>
      <w:pPr>
        <w:pStyle w:val="style3"/>
        <w:ind w:left="1134"/>
        <w:rPr/>
      </w:pPr>
      <w:r>
        <w:t xml:space="preserve">3.2.4. </w:t>
      </w:r>
      <w:bookmarkStart w:id="581" w:name="_Toc410654081"/>
      <w:bookmarkStart w:id="582" w:name="_Toc409691739"/>
      <w:bookmarkStart w:id="583" w:name="_Toc31893503"/>
      <w:r>
        <w:t>Материально-технические условия реализации основной</w:t>
      </w:r>
      <w:bookmarkStart w:id="584" w:name="_Toc410654082"/>
      <w:bookmarkEnd w:id="581"/>
      <w:r>
        <w:t xml:space="preserve"> </w:t>
      </w:r>
      <w:r>
        <w:t>образовательной программы</w:t>
      </w:r>
      <w:bookmarkEnd w:id="580"/>
      <w:bookmarkEnd w:id="582"/>
      <w:bookmarkEnd w:id="583"/>
      <w:bookmarkEnd w:id="584"/>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rPr>
        <w:t>еречни</w:t>
      </w:r>
      <w:r>
        <w:rPr>
          <w:rFonts w:ascii="Times New Roman" w:hAnsi="Times New Roman"/>
          <w:sz w:val="28"/>
          <w:szCs w:val="28"/>
        </w:rPr>
        <w:t xml:space="preserve"> рекомендуемой учебной литературы и цифровых образовательных ресурсов</w:t>
      </w:r>
      <w:r>
        <w:rPr>
          <w:rFonts w:ascii="Times New Roman" w:hAnsi="Times New Roman"/>
          <w:sz w:val="28"/>
          <w:szCs w:val="28"/>
        </w:rPr>
        <w:t>, утвержд</w:t>
      </w:r>
      <w:r>
        <w:rPr>
          <w:rFonts w:ascii="Times New Roman" w:hAnsi="Times New Roman"/>
          <w:sz w:val="28"/>
          <w:szCs w:val="28"/>
        </w:rPr>
        <w:t>е</w:t>
      </w:r>
      <w:r>
        <w:rPr>
          <w:rFonts w:ascii="Times New Roman" w:hAnsi="Times New Roman"/>
          <w:sz w:val="28"/>
          <w:szCs w:val="28"/>
        </w:rPr>
        <w:t xml:space="preserve">нные региональными нормативными актами и локальными актами образовательной организации, разработанными с </w:t>
      </w:r>
      <w:r>
        <w:rPr>
          <w:rFonts w:ascii="Times New Roman" w:hAnsi="Times New Roman"/>
          <w:sz w:val="28"/>
          <w:szCs w:val="28"/>
        </w:rPr>
        <w:t>уч</w:t>
      </w:r>
      <w:r>
        <w:rPr>
          <w:rFonts w:ascii="Times New Roman" w:hAnsi="Times New Roman"/>
          <w:sz w:val="28"/>
          <w:szCs w:val="28"/>
        </w:rPr>
        <w:t>е</w:t>
      </w:r>
      <w:r>
        <w:rPr>
          <w:rFonts w:ascii="Times New Roman" w:hAnsi="Times New Roman"/>
          <w:sz w:val="28"/>
          <w:szCs w:val="28"/>
        </w:rPr>
        <w:t xml:space="preserve">том </w:t>
      </w:r>
      <w:r>
        <w:rPr>
          <w:rFonts w:ascii="Times New Roman" w:hAnsi="Times New Roman"/>
          <w:sz w:val="28"/>
          <w:szCs w:val="28"/>
        </w:rPr>
        <w:t xml:space="preserve">местных условий, </w:t>
      </w:r>
      <w:r>
        <w:rPr>
          <w:rFonts w:ascii="Times New Roman" w:hAnsi="Times New Roman"/>
          <w:sz w:val="28"/>
          <w:szCs w:val="28"/>
        </w:rPr>
        <w:t>особенностей реализации основной образовательной программы в образовательной организации.</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 соответствии с требованиями ФГОС в образовательной организации, </w:t>
      </w:r>
      <w:r>
        <w:rPr>
          <w:rFonts w:ascii="Times New Roman" w:hAnsi="Times New Roman"/>
          <w:sz w:val="28"/>
          <w:szCs w:val="28"/>
        </w:rPr>
        <w:t xml:space="preserve">реализующей </w:t>
      </w:r>
      <w:r>
        <w:rPr>
          <w:rFonts w:ascii="Times New Roman" w:hAnsi="Times New Roman"/>
          <w:sz w:val="28"/>
          <w:szCs w:val="28"/>
        </w:rPr>
        <w:t xml:space="preserve">основную образовательную программу основного общего образования, </w:t>
      </w:r>
      <w:r>
        <w:rPr>
          <w:rFonts w:ascii="Times New Roman" w:hAnsi="Times New Roman"/>
          <w:sz w:val="28"/>
          <w:szCs w:val="28"/>
        </w:rPr>
        <w:t>создаются и устанавливаются</w:t>
      </w:r>
      <w:r>
        <w:rPr>
          <w:rFonts w:ascii="Times New Roman" w:hAnsi="Times New Roman"/>
          <w:sz w:val="28"/>
          <w:szCs w:val="28"/>
        </w:rPr>
        <w:t>:</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лекционные аудитории;</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лингафонные кабинеты;</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спортивные комплексы, залы, бассейны, стадионы, спортивные площадки, тиры, оснащ</w:t>
      </w:r>
      <w:r>
        <w:rPr>
          <w:rFonts w:ascii="Times New Roman" w:hAnsi="Times New Roman"/>
          <w:sz w:val="28"/>
          <w:szCs w:val="28"/>
        </w:rPr>
        <w:t>е</w:t>
      </w:r>
      <w:r>
        <w:rPr>
          <w:rFonts w:ascii="Times New Roman" w:hAnsi="Times New Roman"/>
          <w:sz w:val="28"/>
          <w:szCs w:val="28"/>
        </w:rPr>
        <w:t>нные игровым, спортивным оборудованием и инвентар</w:t>
      </w:r>
      <w:r>
        <w:rPr>
          <w:rFonts w:ascii="Times New Roman" w:hAnsi="Times New Roman"/>
          <w:sz w:val="28"/>
          <w:szCs w:val="28"/>
        </w:rPr>
        <w:t>е</w:t>
      </w:r>
      <w:r>
        <w:rPr>
          <w:rFonts w:ascii="Times New Roman" w:hAnsi="Times New Roman"/>
          <w:sz w:val="28"/>
          <w:szCs w:val="28"/>
        </w:rPr>
        <w:t>м;</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автогородки;</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административные и иные помещения, оснащ</w:t>
      </w:r>
      <w:r>
        <w:rPr>
          <w:rFonts w:ascii="Times New Roman" w:hAnsi="Times New Roman"/>
          <w:sz w:val="28"/>
          <w:szCs w:val="28"/>
        </w:rPr>
        <w:t>е</w:t>
      </w:r>
      <w:r>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Pr>
          <w:rFonts w:ascii="Times New Roman" w:hAnsi="Times New Roman"/>
          <w:sz w:val="28"/>
          <w:szCs w:val="28"/>
        </w:rPr>
        <w:t>ОВЗ</w:t>
      </w:r>
      <w:r>
        <w:rPr>
          <w:rFonts w:ascii="Times New Roman" w:hAnsi="Times New Roman"/>
          <w:sz w:val="28"/>
          <w:szCs w:val="28"/>
        </w:rPr>
        <w:t>;</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pPr>
        <w:pStyle w:val="style179"/>
        <w:numPr>
          <w:ilvl w:val="0"/>
          <w:numId w:val="44"/>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w:t>
      </w:r>
      <w:r>
        <w:rPr>
          <w:rFonts w:ascii="Times New Roman" w:hAnsi="Times New Roman"/>
          <w:sz w:val="28"/>
          <w:szCs w:val="28"/>
        </w:rPr>
        <w:t>е</w:t>
      </w:r>
      <w:r>
        <w:rPr>
          <w:rFonts w:ascii="Times New Roman" w:hAnsi="Times New Roman"/>
          <w:sz w:val="28"/>
          <w:szCs w:val="28"/>
        </w:rPr>
        <w:t>нных зон.</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Все помещения должны </w:t>
      </w:r>
      <w:r>
        <w:rPr>
          <w:rFonts w:ascii="Times New Roman" w:hAnsi="Times New Roman"/>
          <w:sz w:val="28"/>
          <w:szCs w:val="28"/>
        </w:rPr>
        <w:t>обеспечиваются</w:t>
      </w:r>
      <w:r>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Pr>
          <w:rFonts w:ascii="Times New Roman" w:hAnsi="Times New Roman"/>
          <w:sz w:val="28"/>
          <w:szCs w:val="28"/>
        </w:rPr>
        <w:t xml:space="preserve">оснащением, презентационным оборудованием </w:t>
      </w:r>
      <w:r>
        <w:rPr>
          <w:rFonts w:ascii="Times New Roman" w:hAnsi="Times New Roman"/>
          <w:sz w:val="28"/>
          <w:szCs w:val="28"/>
        </w:rPr>
        <w:t>и необходимым инвентар</w:t>
      </w:r>
      <w:r>
        <w:rPr>
          <w:rFonts w:ascii="Times New Roman" w:hAnsi="Times New Roman"/>
          <w:sz w:val="28"/>
          <w:szCs w:val="28"/>
        </w:rPr>
        <w:t>е</w:t>
      </w:r>
      <w:r>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Pr>
          <w:rFonts w:ascii="Times New Roman" w:hAnsi="Times New Roman"/>
          <w:sz w:val="28"/>
          <w:szCs w:val="28"/>
        </w:rPr>
        <w:t>посредством сопоставления имеющегося и требуемого оборудования</w:t>
      </w:r>
      <w:r>
        <w:rPr>
          <w:rFonts w:ascii="Times New Roman" w:hAnsi="Times New Roman"/>
          <w:sz w:val="28"/>
          <w:szCs w:val="28"/>
        </w:rPr>
        <w:t>.</w:t>
      </w:r>
    </w:p>
    <w:p>
      <w:pPr>
        <w:pStyle w:val="style0"/>
        <w:spacing w:after="0" w:lineRule="auto" w:line="360"/>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b/>
                <w:bCs/>
                <w:sz w:val="28"/>
                <w:szCs w:val="28"/>
              </w:rPr>
              <w:t>Необходимо/</w:t>
            </w:r>
          </w:p>
          <w:p>
            <w:pPr>
              <w:pStyle w:val="style0"/>
              <w:spacing w:after="0" w:lineRule="auto" w:line="360"/>
              <w:rPr>
                <w:rFonts w:ascii="Times New Roman" w:hAnsi="Times New Roman"/>
                <w:sz w:val="28"/>
                <w:szCs w:val="28"/>
              </w:rPr>
            </w:pPr>
            <w:r>
              <w:rPr>
                <w:rFonts w:ascii="Times New Roman" w:hAnsi="Times New Roman"/>
                <w:b/>
                <w:bCs/>
                <w:sz w:val="28"/>
                <w:szCs w:val="28"/>
              </w:rPr>
              <w:t>имеется в наличии</w:t>
            </w:r>
          </w:p>
        </w:tc>
      </w:tr>
      <w:tr>
        <w:tblPrEx/>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0" w:type="auto"/>
            <w:vMerge w:val="continue"/>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1.2. Учебно-методические материалы:</w:t>
            </w:r>
          </w:p>
          <w:p>
            <w:pPr>
              <w:pStyle w:val="style0"/>
              <w:spacing w:after="0" w:lineRule="auto" w:line="360"/>
              <w:rPr>
                <w:rFonts w:ascii="Times New Roman" w:hAnsi="Times New Roman"/>
                <w:sz w:val="28"/>
                <w:szCs w:val="28"/>
              </w:rPr>
            </w:pPr>
            <w:r>
              <w:rPr>
                <w:rFonts w:ascii="Times New Roman" w:hAnsi="Times New Roman"/>
                <w:sz w:val="28"/>
                <w:szCs w:val="28"/>
              </w:rPr>
              <w:t>1.2.1. УМК по предмету …</w:t>
            </w:r>
          </w:p>
          <w:p>
            <w:pPr>
              <w:pStyle w:val="style0"/>
              <w:spacing w:after="0" w:lineRule="auto" w:line="360"/>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0" w:type="auto"/>
            <w:vMerge w:val="continue"/>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pPr>
              <w:pStyle w:val="style0"/>
              <w:spacing w:after="0" w:lineRule="auto" w:line="360"/>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0" w:type="auto"/>
            <w:vMerge w:val="continue"/>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0" w:type="auto"/>
            <w:vMerge w:val="continue"/>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rHeight w:val="300" w:hRule="atLeast"/>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vMerge w:val="continue"/>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 xml:space="preserve">3. Компоненты оснащения </w:t>
            </w:r>
          </w:p>
          <w:p>
            <w:pPr>
              <w:pStyle w:val="style0"/>
              <w:spacing w:after="0" w:lineRule="auto" w:line="360"/>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r>
        <w:tblPrEx/>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360"/>
              <w:rPr>
                <w:rFonts w:ascii="Times New Roman" w:hAnsi="Times New Roman"/>
                <w:sz w:val="28"/>
                <w:szCs w:val="28"/>
              </w:rPr>
            </w:pPr>
          </w:p>
        </w:tc>
      </w:tr>
    </w:tbl>
    <w:p>
      <w:pPr>
        <w:pStyle w:val="style0"/>
        <w:spacing w:after="0" w:lineRule="auto" w:line="360"/>
        <w:ind w:firstLine="709"/>
        <w:jc w:val="both"/>
        <w:rPr>
          <w:rFonts w:ascii="Times New Roman" w:hAnsi="Times New Roman"/>
          <w:sz w:val="28"/>
          <w:szCs w:val="28"/>
        </w:rPr>
      </w:pP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Необходимо также на основе </w:t>
      </w:r>
      <w:r>
        <w:rPr>
          <w:rFonts w:ascii="Times New Roman" w:hAnsi="Times New Roman"/>
          <w:sz w:val="28"/>
          <w:szCs w:val="28"/>
        </w:rPr>
        <w:t xml:space="preserve">СанПИН 2.4.2.2821-10 </w:t>
      </w:r>
      <w:r>
        <w:rPr>
          <w:rFonts w:ascii="Times New Roman" w:hAnsi="Times New Roman"/>
          <w:sz w:val="28"/>
          <w:szCs w:val="28"/>
        </w:rPr>
        <w:t>«Санитарно-</w:t>
      </w:r>
      <w:r>
        <w:rPr>
          <w:rFonts w:ascii="Times New Roman" w:hAnsi="Times New Roman"/>
          <w:sz w:val="28"/>
          <w:szCs w:val="28"/>
        </w:rPr>
        <w:t xml:space="preserve">эпидемиологические </w:t>
      </w:r>
      <w:r>
        <w:rPr>
          <w:rFonts w:ascii="Times New Roman" w:hAnsi="Times New Roman"/>
          <w:sz w:val="28"/>
          <w:szCs w:val="28"/>
        </w:rPr>
        <w:t>требовани</w:t>
      </w:r>
      <w:r>
        <w:rPr>
          <w:rFonts w:ascii="Times New Roman" w:hAnsi="Times New Roman"/>
          <w:sz w:val="28"/>
          <w:szCs w:val="28"/>
        </w:rPr>
        <w:t>я</w:t>
      </w:r>
      <w:r>
        <w:rPr>
          <w:rFonts w:ascii="Times New Roman" w:hAnsi="Times New Roman"/>
          <w:sz w:val="28"/>
          <w:szCs w:val="28"/>
        </w:rPr>
        <w:t xml:space="preserve"> к условиям и организации обучения в общеобразовательных учреждениях» </w:t>
      </w:r>
      <w:r>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Pr>
          <w:rFonts w:ascii="Times New Roman" w:hAnsi="Times New Roman"/>
          <w:sz w:val="28"/>
          <w:szCs w:val="28"/>
        </w:rPr>
        <w:t>е</w:t>
      </w:r>
      <w:r>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pPr>
        <w:pStyle w:val="style0"/>
        <w:spacing w:after="0" w:lineRule="auto" w:line="360"/>
        <w:ind w:firstLine="709"/>
        <w:jc w:val="both"/>
        <w:rPr>
          <w:rFonts w:ascii="Times New Roman" w:hAnsi="Times New Roman"/>
          <w:sz w:val="28"/>
          <w:szCs w:val="28"/>
        </w:rPr>
      </w:pPr>
    </w:p>
    <w:bookmarkStart w:id="585" w:name="_Toc410654083"/>
    <w:bookmarkStart w:id="586" w:name="_Toc409691740"/>
    <w:bookmarkStart w:id="587" w:name="_Toc31893504"/>
    <w:bookmarkStart w:id="588" w:name="_Toc31898661"/>
    <w:p>
      <w:pPr>
        <w:pStyle w:val="style3"/>
        <w:ind w:left="1134"/>
        <w:rPr/>
      </w:pPr>
      <w:r>
        <w:t>3.2.5</w:t>
      </w:r>
      <w:r>
        <w:t>.</w:t>
      </w:r>
      <w:r>
        <w:t xml:space="preserve"> </w:t>
      </w:r>
      <w:r>
        <w:t>Информационно-методические условия реализации основной</w:t>
      </w:r>
      <w:bookmarkStart w:id="589" w:name="_Toc410654084"/>
      <w:bookmarkEnd w:id="585"/>
      <w:r>
        <w:t xml:space="preserve"> </w:t>
      </w:r>
      <w:r>
        <w:t>образовательной программы основного общего образования</w:t>
      </w:r>
      <w:bookmarkEnd w:id="586"/>
      <w:bookmarkEnd w:id="587"/>
      <w:bookmarkEnd w:id="588"/>
      <w:bookmarkEnd w:id="589"/>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pPr>
        <w:pStyle w:val="style0"/>
        <w:spacing w:after="0" w:lineRule="auto" w:line="360"/>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pPr>
        <w:pStyle w:val="style0"/>
        <w:spacing w:after="0" w:lineRule="auto" w:line="360"/>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информационно-образовательные ресурсы </w:t>
      </w:r>
      <w:r>
        <w:rPr>
          <w:rFonts w:ascii="Times New Roman" w:hAnsi="Times New Roman"/>
          <w:sz w:val="28"/>
          <w:szCs w:val="28"/>
        </w:rPr>
        <w:t xml:space="preserve">сети </w:t>
      </w:r>
      <w:r>
        <w:rPr>
          <w:rFonts w:ascii="Times New Roman" w:hAnsi="Times New Roman"/>
          <w:sz w:val="28"/>
          <w:szCs w:val="28"/>
        </w:rPr>
        <w:t>Интернет;</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Pr>
          <w:rFonts w:ascii="Times New Roman" w:hAnsi="Times New Roman"/>
          <w:sz w:val="28"/>
          <w:szCs w:val="28"/>
        </w:rPr>
        <w:t>е</w:t>
      </w:r>
      <w:r>
        <w:rPr>
          <w:rFonts w:ascii="Times New Roman" w:hAnsi="Times New Roman"/>
          <w:sz w:val="28"/>
          <w:szCs w:val="28"/>
        </w:rPr>
        <w:t>т, делопроизводство, кадры и т. д.).</w:t>
      </w:r>
    </w:p>
    <w:p>
      <w:pPr>
        <w:pStyle w:val="style0"/>
        <w:spacing w:after="0" w:lineRule="auto" w:line="360"/>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w:t>
      </w:r>
      <w:r>
        <w:rPr>
          <w:rFonts w:ascii="Times New Roman" w:hAnsi="Times New Roman"/>
          <w:sz w:val="28"/>
          <w:szCs w:val="28"/>
        </w:rPr>
        <w:t>е</w:t>
      </w:r>
      <w:r>
        <w:rPr>
          <w:rFonts w:ascii="Times New Roman" w:hAnsi="Times New Roman"/>
          <w:sz w:val="28"/>
          <w:szCs w:val="28"/>
        </w:rPr>
        <w:t xml:space="preserve">т современным требованиям и </w:t>
      </w:r>
      <w:r>
        <w:rPr>
          <w:rFonts w:ascii="Times New Roman" w:hAnsi="Times New Roman"/>
          <w:sz w:val="28"/>
          <w:szCs w:val="28"/>
        </w:rPr>
        <w:t xml:space="preserve">обеспечивает </w:t>
      </w:r>
      <w:r>
        <w:rPr>
          <w:rFonts w:ascii="Times New Roman" w:hAnsi="Times New Roman"/>
          <w:sz w:val="28"/>
          <w:szCs w:val="28"/>
        </w:rPr>
        <w:t>использование ИКТ:</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 учебной деятельности;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pPr>
        <w:pStyle w:val="style0"/>
        <w:spacing w:after="0" w:lineRule="auto" w:line="360"/>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w:t>
      </w:r>
      <w:r>
        <w:rPr>
          <w:rFonts w:ascii="Times New Roman" w:hAnsi="Times New Roman"/>
          <w:sz w:val="28"/>
          <w:szCs w:val="28"/>
        </w:rPr>
        <w:t>е</w:t>
      </w:r>
      <w:r>
        <w:rPr>
          <w:rFonts w:ascii="Times New Roman" w:hAnsi="Times New Roman"/>
          <w:sz w:val="28"/>
          <w:szCs w:val="28"/>
        </w:rPr>
        <w:t>т возможность:</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w:t>
      </w:r>
      <w:r>
        <w:rPr>
          <w:rFonts w:ascii="Times New Roman" w:hAnsi="Times New Roman"/>
          <w:sz w:val="28"/>
          <w:szCs w:val="28"/>
        </w:rPr>
        <w:t>с нецифровых носителей (включая тр</w:t>
      </w:r>
      <w:r>
        <w:rPr>
          <w:rFonts w:ascii="Times New Roman" w:hAnsi="Times New Roman"/>
          <w:sz w:val="28"/>
          <w:szCs w:val="28"/>
        </w:rPr>
        <w:t>е</w:t>
      </w:r>
      <w:r>
        <w:rPr>
          <w:rFonts w:ascii="Times New Roman" w:hAnsi="Times New Roman"/>
          <w:sz w:val="28"/>
          <w:szCs w:val="28"/>
        </w:rPr>
        <w:t>хмерные объекты) в цифровую среду (оцифровка, сканирование);</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w:t>
      </w:r>
      <w:r>
        <w:rPr>
          <w:rFonts w:ascii="Times New Roman" w:hAnsi="Times New Roman"/>
          <w:sz w:val="28"/>
          <w:szCs w:val="28"/>
        </w:rPr>
        <w:t>е</w:t>
      </w:r>
      <w:r>
        <w:rPr>
          <w:rFonts w:ascii="Times New Roman" w:hAnsi="Times New Roman"/>
          <w:sz w:val="28"/>
          <w:szCs w:val="28"/>
        </w:rPr>
        <w:t>хмерную материальную среду (печать);</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w:t>
      </w:r>
      <w:r>
        <w:rPr>
          <w:rFonts w:ascii="Times New Roman" w:hAnsi="Times New Roman"/>
          <w:sz w:val="28"/>
          <w:szCs w:val="28"/>
        </w:rPr>
        <w:t xml:space="preserve">-, </w:t>
      </w:r>
      <w:r>
        <w:rPr>
          <w:rFonts w:ascii="Times New Roman" w:hAnsi="Times New Roman"/>
          <w:sz w:val="28"/>
          <w:szCs w:val="28"/>
        </w:rPr>
        <w:t>видеоустройств для учебной деятельности на уроке и вне урока;</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создания</w:t>
      </w:r>
      <w:r>
        <w:rPr>
          <w:rFonts w:ascii="Times New Roman" w:hAnsi="Times New Roman"/>
          <w:sz w:val="28"/>
          <w:szCs w:val="28"/>
        </w:rPr>
        <w:t>,</w:t>
      </w:r>
      <w:r>
        <w:rPr>
          <w:rFonts w:ascii="Times New Roman" w:hAnsi="Times New Roman"/>
          <w:sz w:val="28"/>
          <w:szCs w:val="28"/>
        </w:rPr>
        <w:t xml:space="preserve"> заполнения </w:t>
      </w:r>
      <w:r>
        <w:rPr>
          <w:rFonts w:ascii="Times New Roman" w:hAnsi="Times New Roman"/>
          <w:sz w:val="28"/>
          <w:szCs w:val="28"/>
        </w:rPr>
        <w:t xml:space="preserve">и анализа </w:t>
      </w:r>
      <w:r>
        <w:rPr>
          <w:rFonts w:ascii="Times New Roman" w:hAnsi="Times New Roman"/>
          <w:sz w:val="28"/>
          <w:szCs w:val="28"/>
        </w:rPr>
        <w:t xml:space="preserve">баз данных, в том числе определителей; </w:t>
      </w:r>
      <w:r>
        <w:rPr>
          <w:rFonts w:ascii="Times New Roman" w:hAnsi="Times New Roman"/>
          <w:sz w:val="28"/>
          <w:szCs w:val="28"/>
        </w:rPr>
        <w:t xml:space="preserve">их </w:t>
      </w:r>
      <w:r>
        <w:rPr>
          <w:rFonts w:ascii="Times New Roman" w:hAnsi="Times New Roman"/>
          <w:sz w:val="28"/>
          <w:szCs w:val="28"/>
        </w:rPr>
        <w:t>наглядного представления;</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Pr>
          <w:rFonts w:ascii="Times New Roman" w:hAnsi="Times New Roman"/>
          <w:sz w:val="28"/>
          <w:szCs w:val="28"/>
        </w:rPr>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Pr>
          <w:rFonts w:ascii="Times New Roman" w:hAnsi="Times New Roman"/>
          <w:sz w:val="28"/>
          <w:szCs w:val="28"/>
        </w:rPr>
        <w:t>е</w:t>
      </w:r>
      <w:r>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Pr>
          <w:rFonts w:ascii="Times New Roman" w:hAnsi="Times New Roman"/>
          <w:sz w:val="28"/>
          <w:szCs w:val="28"/>
        </w:rPr>
        <w:t>е</w:t>
      </w:r>
      <w:r>
        <w:rPr>
          <w:rFonts w:ascii="Times New Roman" w:hAnsi="Times New Roman"/>
          <w:sz w:val="28"/>
          <w:szCs w:val="28"/>
        </w:rPr>
        <w:t>ров;</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sz w:val="28"/>
          <w:szCs w:val="28"/>
        </w:rPr>
        <w:t xml:space="preserve">-, </w:t>
      </w:r>
      <w:r>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sz w:val="28"/>
          <w:szCs w:val="28"/>
        </w:rPr>
        <w:t xml:space="preserve"> </w:t>
      </w:r>
      <w:r>
        <w:rPr>
          <w:rFonts w:ascii="Times New Roman" w:hAnsi="Times New Roman"/>
          <w:sz w:val="28"/>
          <w:szCs w:val="28"/>
        </w:rPr>
        <w:t>сопровождением;</w:t>
      </w:r>
    </w:p>
    <w:p>
      <w:pPr>
        <w:pStyle w:val="style179"/>
        <w:numPr>
          <w:ilvl w:val="0"/>
          <w:numId w:val="65"/>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pPr>
        <w:pStyle w:val="style179"/>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 xml:space="preserve">Все указанные виды деятельности </w:t>
      </w:r>
      <w:r>
        <w:rPr>
          <w:rFonts w:ascii="Times New Roman" w:hAnsi="Times New Roman"/>
          <w:sz w:val="28"/>
          <w:szCs w:val="28"/>
        </w:rPr>
        <w:t xml:space="preserve">обеспечиваются </w:t>
      </w:r>
      <w:r>
        <w:rPr>
          <w:rFonts w:ascii="Times New Roman" w:hAnsi="Times New Roman"/>
          <w:sz w:val="28"/>
          <w:szCs w:val="28"/>
        </w:rPr>
        <w:t>расходными материалами.</w:t>
      </w:r>
    </w:p>
    <w:p>
      <w:pPr>
        <w:pStyle w:val="style0"/>
        <w:spacing w:after="0" w:lineRule="auto" w:line="360"/>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pPr>
        <w:pStyle w:val="style0"/>
        <w:spacing w:after="0" w:lineRule="auto" w:line="360"/>
        <w:ind w:firstLine="709"/>
        <w:jc w:val="center"/>
        <w:rPr>
          <w:rFonts w:ascii="Times New Roman" w:hAnsi="Times New Roman"/>
          <w:sz w:val="28"/>
          <w:szCs w:val="28"/>
        </w:rPr>
      </w:pPr>
      <w:r>
        <w:rPr>
          <w:rFonts w:ascii="Times New Roman" w:hAnsi="Times New Roman"/>
          <w:b/>
          <w:bCs/>
          <w:sz w:val="28"/>
          <w:szCs w:val="28"/>
        </w:rPr>
        <w:t xml:space="preserve">образовательной среды, соответствующей требованиям </w:t>
      </w:r>
      <w:r>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jc w:val="center"/>
              <w:rPr>
                <w:rFonts w:ascii="Times New Roman" w:hAnsi="Times New Roman"/>
                <w:b/>
                <w:bCs/>
                <w:sz w:val="28"/>
                <w:szCs w:val="28"/>
              </w:rPr>
            </w:pPr>
            <w:r>
              <w:rPr>
                <w:rFonts w:ascii="Times New Roman" w:hAnsi="Times New Roman"/>
                <w:b/>
                <w:bCs/>
                <w:sz w:val="28"/>
                <w:szCs w:val="28"/>
              </w:rPr>
              <w:t xml:space="preserve">№ </w:t>
            </w:r>
          </w:p>
          <w:p>
            <w:pPr>
              <w:pStyle w:val="style0"/>
              <w:spacing w:after="0" w:lineRule="auto" w:line="288"/>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tblPrEx/>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r>
      <w:tr>
        <w:tblPrEx/>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r>
      <w:tr>
        <w:tblPrEx/>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r>
      <w:tr>
        <w:tblPrEx/>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r>
      <w:tr>
        <w:tblPrEx/>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r>
      <w:tr>
        <w:tblPrEx/>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pPr>
              <w:pStyle w:val="style0"/>
              <w:spacing w:after="0" w:lineRule="auto" w:line="288"/>
              <w:ind w:firstLine="119"/>
              <w:rPr>
                <w:rFonts w:ascii="Times New Roman" w:hAnsi="Times New Roman"/>
                <w:sz w:val="28"/>
                <w:szCs w:val="28"/>
              </w:rPr>
            </w:pPr>
          </w:p>
        </w:tc>
      </w:tr>
    </w:tbl>
    <w:p>
      <w:pPr>
        <w:pStyle w:val="style0"/>
        <w:spacing w:after="0" w:lineRule="auto" w:line="360"/>
        <w:ind w:firstLine="709"/>
        <w:jc w:val="both"/>
        <w:rPr>
          <w:rFonts w:ascii="Times New Roman" w:hAnsi="Times New Roman"/>
          <w:b/>
          <w:bCs/>
          <w:sz w:val="28"/>
          <w:szCs w:val="28"/>
        </w:rPr>
      </w:pP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Pr>
          <w:rFonts w:ascii="Times New Roman" w:hAnsi="Times New Roman"/>
          <w:sz w:val="28"/>
          <w:szCs w:val="28"/>
        </w:rPr>
        <w:t>е</w:t>
      </w:r>
      <w:r>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Pr>
          <w:rFonts w:ascii="Times New Roman" w:hAnsi="Times New Roman"/>
          <w:sz w:val="28"/>
          <w:szCs w:val="28"/>
        </w:rPr>
        <w:t>е</w:t>
      </w:r>
      <w:r>
        <w:rPr>
          <w:rFonts w:ascii="Times New Roman" w:hAnsi="Times New Roman"/>
          <w:sz w:val="28"/>
          <w:szCs w:val="28"/>
        </w:rPr>
        <w:t>нного редактирования сообщений.</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Pr>
          <w:rFonts w:ascii="Times New Roman" w:hAnsi="Times New Roman"/>
          <w:sz w:val="28"/>
          <w:szCs w:val="28"/>
        </w:rPr>
        <w:t xml:space="preserve">образовательной организации </w:t>
      </w:r>
      <w:r>
        <w:rPr>
          <w:rFonts w:ascii="Times New Roman" w:hAnsi="Times New Roman"/>
          <w:sz w:val="28"/>
          <w:szCs w:val="28"/>
        </w:rPr>
        <w:t>(индивидуальных программ для каждого работника).</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 xml:space="preserve">размещаются домашние задания (текстовая формулировка, видеофильм </w:t>
      </w:r>
      <w:r>
        <w:rPr>
          <w:rFonts w:ascii="Times New Roman" w:hAnsi="Times New Roman"/>
          <w:sz w:val="28"/>
          <w:szCs w:val="28"/>
        </w:rPr>
        <w:t>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Pr>
          <w:rFonts w:ascii="Times New Roman" w:hAnsi="Times New Roman"/>
          <w:sz w:val="28"/>
          <w:szCs w:val="28"/>
        </w:rPr>
        <w:t xml:space="preserve"> </w:t>
      </w:r>
      <w:r>
        <w:rPr>
          <w:rFonts w:ascii="Times New Roman" w:hAnsi="Times New Roman"/>
          <w:sz w:val="28"/>
          <w:szCs w:val="28"/>
        </w:rPr>
        <w:t>коллекция).</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w:t>
      </w:r>
      <w:r>
        <w:rPr>
          <w:rFonts w:ascii="Times New Roman" w:hAnsi="Times New Roman"/>
          <w:sz w:val="28"/>
          <w:szCs w:val="28"/>
        </w:rPr>
        <w:t>е</w:t>
      </w:r>
      <w:r>
        <w:rPr>
          <w:rFonts w:ascii="Times New Roman" w:hAnsi="Times New Roman"/>
          <w:sz w:val="28"/>
          <w:szCs w:val="28"/>
        </w:rPr>
        <w:t>ры).</w:t>
      </w:r>
    </w:p>
    <w:p>
      <w:pPr>
        <w:pStyle w:val="style0"/>
        <w:spacing w:after="0" w:lineRule="auto" w:line="360"/>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w:t>
      </w:r>
      <w:r>
        <w:rPr>
          <w:rFonts w:ascii="Times New Roman" w:hAnsi="Times New Roman"/>
          <w:sz w:val="28"/>
          <w:szCs w:val="28"/>
        </w:rPr>
        <w:t>е</w:t>
      </w:r>
      <w:r>
        <w:rPr>
          <w:rFonts w:ascii="Times New Roman" w:hAnsi="Times New Roman"/>
          <w:sz w:val="28"/>
          <w:szCs w:val="28"/>
        </w:rPr>
        <w:t>ры; электронные практикумы.</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Pr>
          <w:rFonts w:ascii="Times New Roman" w:hAnsi="Times New Roman"/>
          <w:sz w:val="28"/>
          <w:szCs w:val="28"/>
        </w:rPr>
        <w:t>ФГОС ООО</w:t>
      </w:r>
      <w:r>
        <w:rPr>
          <w:rFonts w:ascii="Times New Roman" w:hAnsi="Times New Roman"/>
          <w:sz w:val="28"/>
          <w:szCs w:val="28"/>
        </w:rPr>
        <w:t>.</w:t>
      </w:r>
    </w:p>
    <w:bookmarkStart w:id="590" w:name="_Toc406059072"/>
    <w:bookmarkStart w:id="591" w:name="_Toc409691741"/>
    <w:bookmarkStart w:id="592" w:name="_Toc410654085"/>
    <w:p>
      <w:pPr>
        <w:pStyle w:val="style3"/>
        <w:spacing w:before="0" w:beforeAutospacing="false" w:after="0" w:afterAutospacing="false" w:lineRule="auto" w:line="360"/>
        <w:ind w:firstLine="709"/>
        <w:jc w:val="center"/>
        <w:rPr>
          <w:szCs w:val="28"/>
        </w:rPr>
      </w:pPr>
    </w:p>
    <w:bookmarkStart w:id="593" w:name="_Toc31893505"/>
    <w:bookmarkStart w:id="594" w:name="_Toc31898662"/>
    <w:p>
      <w:pPr>
        <w:pStyle w:val="style3"/>
        <w:ind w:left="1134"/>
        <w:rPr/>
      </w:pPr>
      <w:r>
        <w:t xml:space="preserve">3.2.6. </w:t>
      </w:r>
      <w:r>
        <w:t>Механизмы достижения целевых ориентиров в системе условий</w:t>
      </w:r>
      <w:bookmarkEnd w:id="590"/>
      <w:bookmarkEnd w:id="591"/>
      <w:bookmarkEnd w:id="592"/>
      <w:bookmarkEnd w:id="593"/>
      <w:bookmarkEnd w:id="594"/>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Pr>
          <w:rFonts w:ascii="Times New Roman" w:hAnsi="Times New Roman"/>
          <w:sz w:val="28"/>
          <w:szCs w:val="28"/>
        </w:rPr>
        <w:t>ООП ООО</w:t>
      </w:r>
      <w:r>
        <w:rPr>
          <w:rFonts w:ascii="Times New Roman" w:hAnsi="Times New Roman"/>
          <w:sz w:val="28"/>
          <w:szCs w:val="28"/>
        </w:rPr>
        <w:t>, условия:</w:t>
      </w:r>
    </w:p>
    <w:p>
      <w:pPr>
        <w:pStyle w:val="style179"/>
        <w:numPr>
          <w:ilvl w:val="0"/>
          <w:numId w:val="12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w:t>
      </w:r>
      <w:r>
        <w:rPr>
          <w:rFonts w:ascii="Times New Roman" w:hAnsi="Times New Roman"/>
          <w:sz w:val="28"/>
          <w:szCs w:val="28"/>
        </w:rPr>
        <w:t xml:space="preserve"> ООО</w:t>
      </w:r>
      <w:r>
        <w:rPr>
          <w:rFonts w:ascii="Times New Roman" w:hAnsi="Times New Roman"/>
          <w:sz w:val="28"/>
          <w:szCs w:val="28"/>
        </w:rPr>
        <w:t>;</w:t>
      </w:r>
    </w:p>
    <w:p>
      <w:pPr>
        <w:pStyle w:val="style179"/>
        <w:numPr>
          <w:ilvl w:val="0"/>
          <w:numId w:val="12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w:t>
      </w:r>
      <w:r>
        <w:rPr>
          <w:rFonts w:ascii="Times New Roman" w:hAnsi="Times New Roman"/>
          <w:sz w:val="28"/>
          <w:szCs w:val="28"/>
        </w:rPr>
        <w:t xml:space="preserve"> </w:t>
      </w:r>
      <w:r>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Pr>
          <w:rFonts w:ascii="Times New Roman" w:hAnsi="Times New Roman"/>
          <w:sz w:val="28"/>
          <w:szCs w:val="28"/>
        </w:rPr>
        <w:t>реализацию предусмотренных в ней образовательных программ;</w:t>
      </w:r>
    </w:p>
    <w:p>
      <w:pPr>
        <w:pStyle w:val="style179"/>
        <w:numPr>
          <w:ilvl w:val="0"/>
          <w:numId w:val="12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w:t>
      </w:r>
      <w:r>
        <w:rPr>
          <w:rFonts w:ascii="Times New Roman" w:hAnsi="Times New Roman"/>
          <w:sz w:val="28"/>
          <w:szCs w:val="28"/>
        </w:rPr>
        <w:t xml:space="preserve"> </w:t>
      </w:r>
      <w:r>
        <w:rPr>
          <w:rFonts w:ascii="Times New Roman" w:hAnsi="Times New Roman"/>
          <w:sz w:val="28"/>
          <w:szCs w:val="28"/>
        </w:rPr>
        <w:t>организационную структуру, запросы участников образовательного процесса;</w:t>
      </w:r>
    </w:p>
    <w:p>
      <w:pPr>
        <w:pStyle w:val="style179"/>
        <w:numPr>
          <w:ilvl w:val="0"/>
          <w:numId w:val="126"/>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Pr>
          <w:rFonts w:ascii="Times New Roman" w:hAnsi="Times New Roman"/>
          <w:sz w:val="28"/>
          <w:szCs w:val="28"/>
        </w:rPr>
        <w:t>взаимодействия.</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В соответствии с требованиями ФГОС</w:t>
      </w:r>
      <w:r>
        <w:rPr>
          <w:rFonts w:ascii="Times New Roman" w:hAnsi="Times New Roman"/>
          <w:sz w:val="28"/>
          <w:szCs w:val="28"/>
        </w:rPr>
        <w:t xml:space="preserve"> ООО</w:t>
      </w:r>
      <w:r>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pPr>
        <w:pStyle w:val="style179"/>
        <w:numPr>
          <w:ilvl w:val="0"/>
          <w:numId w:val="107"/>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pPr>
        <w:pStyle w:val="style179"/>
        <w:numPr>
          <w:ilvl w:val="0"/>
          <w:numId w:val="107"/>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Pr>
          <w:rFonts w:ascii="Times New Roman" w:hAnsi="Times New Roman"/>
          <w:sz w:val="28"/>
          <w:szCs w:val="28"/>
        </w:rPr>
        <w:t xml:space="preserve">ООП ООО </w:t>
      </w:r>
      <w:r>
        <w:rPr>
          <w:rFonts w:ascii="Times New Roman" w:hAnsi="Times New Roman"/>
          <w:sz w:val="28"/>
          <w:szCs w:val="28"/>
        </w:rPr>
        <w:t>образовательной организации;</w:t>
      </w:r>
    </w:p>
    <w:p>
      <w:pPr>
        <w:pStyle w:val="style179"/>
        <w:numPr>
          <w:ilvl w:val="0"/>
          <w:numId w:val="107"/>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pPr>
        <w:pStyle w:val="style179"/>
        <w:numPr>
          <w:ilvl w:val="0"/>
          <w:numId w:val="107"/>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pPr>
        <w:pStyle w:val="style179"/>
        <w:numPr>
          <w:ilvl w:val="0"/>
          <w:numId w:val="107"/>
        </w:numPr>
        <w:tabs>
          <w:tab w:val="left" w:leader="none" w:pos="1134"/>
        </w:tabs>
        <w:spacing w:lineRule="auto" w:line="360"/>
        <w:ind w:left="0" w:firstLine="709"/>
        <w:jc w:val="both"/>
        <w:rPr>
          <w:rFonts w:ascii="Times New Roman" w:hAnsi="Times New Roman"/>
          <w:sz w:val="28"/>
          <w:szCs w:val="28"/>
        </w:rPr>
      </w:pPr>
      <w:r>
        <w:rPr>
          <w:rFonts w:ascii="Times New Roman" w:hAnsi="Times New Roman"/>
          <w:sz w:val="28"/>
          <w:szCs w:val="28"/>
        </w:rPr>
        <w:t>систему оценки условий.</w:t>
      </w:r>
    </w:p>
    <w:p>
      <w:pPr>
        <w:pStyle w:val="style0"/>
        <w:spacing w:after="0" w:lineRule="auto" w:line="360"/>
        <w:ind w:firstLine="709"/>
        <w:jc w:val="both"/>
        <w:rPr>
          <w:rFonts w:ascii="Times New Roman" w:hAnsi="Times New Roman"/>
          <w:sz w:val="28"/>
          <w:szCs w:val="28"/>
        </w:rPr>
      </w:pPr>
      <w:r>
        <w:rPr>
          <w:rFonts w:ascii="Times New Roman" w:hAnsi="Times New Roman"/>
          <w:sz w:val="28"/>
          <w:szCs w:val="28"/>
        </w:rPr>
        <w:t xml:space="preserve">Система условий реализации </w:t>
      </w:r>
      <w:r>
        <w:rPr>
          <w:rFonts w:ascii="Times New Roman" w:hAnsi="Times New Roman"/>
          <w:sz w:val="28"/>
          <w:szCs w:val="28"/>
        </w:rPr>
        <w:t>ООП</w:t>
      </w:r>
      <w:r>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pPr>
        <w:pStyle w:val="style179"/>
        <w:numPr>
          <w:ilvl w:val="0"/>
          <w:numId w:val="14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pPr>
        <w:pStyle w:val="style179"/>
        <w:numPr>
          <w:ilvl w:val="0"/>
          <w:numId w:val="14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pPr>
        <w:pStyle w:val="style179"/>
        <w:numPr>
          <w:ilvl w:val="0"/>
          <w:numId w:val="14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pPr>
        <w:pStyle w:val="style179"/>
        <w:numPr>
          <w:ilvl w:val="0"/>
          <w:numId w:val="14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pPr>
        <w:pStyle w:val="style179"/>
        <w:numPr>
          <w:ilvl w:val="0"/>
          <w:numId w:val="14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pPr>
        <w:pStyle w:val="style179"/>
        <w:numPr>
          <w:ilvl w:val="0"/>
          <w:numId w:val="147"/>
        </w:numPr>
        <w:tabs>
          <w:tab w:val="left" w:leader="none" w:pos="993"/>
        </w:tabs>
        <w:spacing w:lineRule="auto" w:line="360"/>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bookmarkStart w:id="595" w:name="_Toc410654086"/>
    <w:bookmarkStart w:id="596" w:name="_Toc406059073"/>
    <w:bookmarkStart w:id="597" w:name="_Toc409691742"/>
    <w:p>
      <w:pPr>
        <w:pStyle w:val="style3"/>
        <w:spacing w:before="0" w:beforeAutospacing="false" w:after="0" w:afterAutospacing="false" w:lineRule="auto" w:line="360"/>
        <w:ind w:firstLine="709"/>
        <w:jc w:val="center"/>
        <w:rPr>
          <w:szCs w:val="28"/>
        </w:rPr>
      </w:pPr>
    </w:p>
    <w:bookmarkStart w:id="598" w:name="_Toc31893506"/>
    <w:bookmarkStart w:id="599" w:name="_Toc31898663"/>
    <w:p>
      <w:pPr>
        <w:pStyle w:val="style3"/>
        <w:ind w:left="1134"/>
        <w:rPr/>
      </w:pPr>
      <w:r>
        <w:t xml:space="preserve">3.2.7. </w:t>
      </w:r>
      <w:r>
        <w:t>Сетевой график (дорожная карта) по формированию необходимой</w:t>
      </w:r>
      <w:bookmarkStart w:id="600" w:name="_Toc410654087"/>
      <w:bookmarkEnd w:id="595"/>
      <w:r>
        <w:t xml:space="preserve"> </w:t>
      </w:r>
      <w:r>
        <w:t>системы условий</w:t>
      </w:r>
      <w:bookmarkEnd w:id="596"/>
      <w:bookmarkEnd w:id="597"/>
      <w:bookmarkEnd w:id="598"/>
      <w:bookmarkEnd w:id="599"/>
      <w:bookmarkEnd w:id="60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trPr>
          <w:trHeight w:val="500" w:hRule="atLeast"/>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tblPrEx/>
        <w:trPr>
          <w:trHeight w:val="2697"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Нормативное обеспечение введения ФГОС </w:t>
            </w:r>
            <w:r>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Pr>
                <w:rFonts w:ascii="Times New Roman" w:eastAsia="MS Mincho" w:hAnsi="Times New Roman"/>
                <w:sz w:val="28"/>
                <w:szCs w:val="28"/>
                <w:lang w:eastAsia="ru-RU"/>
              </w:rPr>
              <w:t xml:space="preserve">или иного локального акта </w:t>
            </w:r>
            <w:r>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082" w:hRule="atLeast"/>
        </w:trPr>
        <w:tc>
          <w:tcPr>
            <w:tcW w:w="2835" w:type="dxa"/>
            <w:vMerge w:val="continu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 </w:t>
            </w:r>
            <w:r>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402" w:hRule="atLeast"/>
        </w:trPr>
        <w:tc>
          <w:tcPr>
            <w:tcW w:w="2835" w:type="dxa"/>
            <w:vMerge w:val="continu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3. </w:t>
            </w:r>
            <w:r>
              <w:rPr>
                <w:rFonts w:ascii="Times New Roman" w:eastAsia="MS Mincho" w:hAnsi="Times New Roman"/>
                <w:sz w:val="28"/>
                <w:szCs w:val="28"/>
                <w:lang w:eastAsia="ru-RU"/>
              </w:rPr>
              <w:t xml:space="preserve">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w:t>
            </w:r>
            <w:r>
              <w:rPr>
                <w:rFonts w:ascii="Times New Roman" w:eastAsia="MS Mincho" w:hAnsi="Times New Roman"/>
                <w:sz w:val="28"/>
                <w:szCs w:val="28"/>
                <w:lang w:eastAsia="ru-RU"/>
              </w:rPr>
              <w:t>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60"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60"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245"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970"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688"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pPr>
              <w:pStyle w:val="style0"/>
              <w:snapToGrid w:val="false"/>
              <w:spacing w:after="0" w:lineRule="auto" w:line="288"/>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8500"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pPr>
              <w:pStyle w:val="style0"/>
              <w:spacing w:after="0" w:lineRule="auto" w:line="288"/>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pPr>
              <w:pStyle w:val="style0"/>
              <w:spacing w:after="0" w:lineRule="auto" w:line="288"/>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pPr>
              <w:pStyle w:val="style0"/>
              <w:spacing w:after="0" w:lineRule="auto" w:line="288"/>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882"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270"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Корректировка </w:t>
            </w:r>
            <w:r>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545"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pPr>
              <w:pStyle w:val="style0"/>
              <w:tabs>
                <w:tab w:val="left" w:leader="none" w:pos="4500"/>
                <w:tab w:val="left" w:leader="none" w:pos="9180"/>
                <w:tab w:val="left" w:leader="none" w:pos="9360"/>
              </w:tabs>
              <w:autoSpaceDE w:val="false"/>
              <w:autoSpaceDN w:val="false"/>
              <w:adjustRightInd w:val="false"/>
              <w:spacing w:after="0" w:lineRule="auto" w:line="288"/>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949"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w:t>
            </w:r>
            <w:r>
              <w:rPr>
                <w:rFonts w:ascii="Times New Roman" w:eastAsia="MS Mincho" w:hAnsi="Times New Roman"/>
                <w:sz w:val="28"/>
                <w:szCs w:val="28"/>
                <w:lang w:eastAsia="ru-RU"/>
              </w:rPr>
              <w:t>в</w:t>
            </w:r>
            <w:r>
              <w:rPr>
                <w:rFonts w:ascii="Times New Roman" w:eastAsia="MS Mincho" w:hAnsi="Times New Roman"/>
                <w:sz w:val="28"/>
                <w:szCs w:val="28"/>
                <w:lang w:eastAsia="ru-RU"/>
              </w:rPr>
              <w:t>ательных отношений</w:t>
            </w:r>
            <w:r>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по  организации введения ФГОС ООО</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07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402"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07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494"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Кадровое обеспечение введения </w:t>
            </w:r>
            <w:r>
              <w:rPr>
                <w:rFonts w:ascii="Times New Roman" w:eastAsia="MS Mincho" w:hAnsi="Times New Roman"/>
                <w:sz w:val="28"/>
                <w:szCs w:val="28"/>
                <w:lang w:eastAsia="ru-RU"/>
              </w:rPr>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 xml:space="preserve">Анализ кадрового обеспечения введения и реализации ФГОС </w:t>
            </w:r>
            <w:r>
              <w:rPr>
                <w:rFonts w:ascii="Times New Roman" w:eastAsia="MS Mincho" w:hAnsi="Times New Roman"/>
                <w:sz w:val="28"/>
                <w:szCs w:val="28"/>
                <w:lang w:eastAsia="ru-RU"/>
              </w:rPr>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691"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2364"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Размещение на сайте </w:t>
            </w:r>
            <w:r>
              <w:rPr>
                <w:rFonts w:ascii="Times New Roman" w:eastAsia="MS Mincho" w:hAnsi="Times New Roman"/>
                <w:sz w:val="28"/>
                <w:szCs w:val="28"/>
                <w:lang w:eastAsia="ru-RU"/>
              </w:rPr>
              <w:t xml:space="preserve">образовательной организации </w:t>
            </w:r>
            <w:r>
              <w:rPr>
                <w:rFonts w:ascii="Times New Roman" w:eastAsia="MS Mincho" w:hAnsi="Times New Roman"/>
                <w:sz w:val="28"/>
                <w:szCs w:val="28"/>
                <w:lang w:eastAsia="ru-RU"/>
              </w:rPr>
              <w:t xml:space="preserve">информационных материалов о реализации </w:t>
            </w:r>
            <w:r>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w:t>
            </w:r>
            <w:r>
              <w:rPr>
                <w:rFonts w:ascii="Times New Roman" w:eastAsia="MS Mincho" w:hAnsi="Times New Roman"/>
                <w:sz w:val="28"/>
                <w:szCs w:val="28"/>
                <w:lang w:eastAsia="ru-RU"/>
              </w:rPr>
              <w:t xml:space="preserve">ФГОС </w:t>
            </w:r>
            <w:r>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975"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Pr>
                <w:rFonts w:ascii="Times New Roman" w:eastAsia="MS Mincho" w:hAnsi="Times New Roman"/>
                <w:sz w:val="28"/>
                <w:szCs w:val="28"/>
                <w:lang w:eastAsia="ru-RU"/>
              </w:rPr>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материально­технической базы </w:t>
            </w:r>
            <w:r>
              <w:rPr>
                <w:rFonts w:ascii="Times New Roman" w:eastAsia="MS Mincho" w:hAnsi="Times New Roman"/>
                <w:sz w:val="28"/>
                <w:szCs w:val="28"/>
                <w:lang w:eastAsia="ru-RU"/>
              </w:rPr>
              <w:t xml:space="preserve">образовательной организации </w:t>
            </w:r>
            <w:r>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1536" w:hRule="atLeast"/>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888"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694"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888"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Наличие доступа </w:t>
            </w:r>
            <w:r>
              <w:rPr>
                <w:rFonts w:ascii="Times New Roman" w:eastAsia="MS Mincho" w:hAnsi="Times New Roman"/>
                <w:sz w:val="28"/>
                <w:szCs w:val="28"/>
                <w:lang w:eastAsia="ru-RU"/>
              </w:rPr>
              <w:t xml:space="preserve">образовательной организации </w:t>
            </w:r>
            <w:r>
              <w:rPr>
                <w:rFonts w:ascii="Times New Roman" w:eastAsia="MS Mincho" w:hAnsi="Times New Roman"/>
                <w:sz w:val="28"/>
                <w:szCs w:val="28"/>
                <w:lang w:eastAsia="ru-RU"/>
              </w:rPr>
              <w:t xml:space="preserve">к электронным образовательным </w:t>
            </w:r>
            <w:r>
              <w:rPr>
                <w:rFonts w:ascii="Times New Roman" w:eastAsia="MS Mincho" w:hAnsi="Times New Roman"/>
                <w:sz w:val="28"/>
                <w:szCs w:val="28"/>
                <w:lang w:eastAsia="ru-RU"/>
              </w:rPr>
              <w:t>ресурсам (ЭОР), размещенным в федеральных</w:t>
            </w:r>
            <w:r>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региональных</w:t>
            </w:r>
            <w:r>
              <w:rPr>
                <w:rFonts w:ascii="Times New Roman" w:eastAsia="MS Mincho" w:hAnsi="Times New Roman"/>
                <w:sz w:val="28"/>
                <w:szCs w:val="28"/>
                <w:lang w:eastAsia="ru-RU"/>
              </w:rPr>
              <w:t xml:space="preserve"> и иных</w:t>
            </w:r>
            <w:r>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r>
        <w:tblPrEx/>
        <w:trPr>
          <w:trHeight w:val="306" w:hRule="atLeast"/>
        </w:trPr>
        <w:tc>
          <w:tcPr>
            <w:tcW w:w="2835" w:type="dxa"/>
            <w:vMerge w:val="continue"/>
            <w:tcBorders>
              <w:top w:val="single" w:sz="4" w:space="0" w:color="000000"/>
              <w:left w:val="single" w:sz="4" w:space="0" w:color="000000"/>
              <w:bottom w:val="single" w:sz="4" w:space="0" w:color="000000"/>
              <w:right w:val="single" w:sz="4" w:space="0" w:color="000000"/>
            </w:tcBorders>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tabs>
                <w:tab w:val="left" w:leader="none" w:pos="4500"/>
                <w:tab w:val="left" w:leader="none" w:pos="9180"/>
                <w:tab w:val="left" w:leader="none" w:pos="9360"/>
              </w:tabs>
              <w:autoSpaceDE w:val="false"/>
              <w:autoSpaceDN w:val="false"/>
              <w:adjustRightInd w:val="false"/>
              <w:spacing w:after="0" w:lineRule="auto" w:line="288"/>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Pr>
                <w:rFonts w:ascii="Times New Roman" w:eastAsia="MS Mincho" w:hAnsi="Times New Roman"/>
                <w:sz w:val="28"/>
                <w:szCs w:val="28"/>
                <w:lang w:eastAsia="ru-RU"/>
              </w:rPr>
              <w:t xml:space="preserve">сети </w:t>
            </w:r>
            <w:r>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pPr>
              <w:pStyle w:val="style0"/>
              <w:autoSpaceDE w:val="false"/>
              <w:autoSpaceDN w:val="false"/>
              <w:adjustRightInd w:val="false"/>
              <w:spacing w:after="0" w:lineRule="auto" w:line="288"/>
              <w:ind w:firstLine="52"/>
              <w:rPr>
                <w:rFonts w:ascii="Times New Roman" w:eastAsia="MS Mincho" w:hAnsi="Times New Roman"/>
                <w:sz w:val="28"/>
                <w:szCs w:val="28"/>
                <w:lang w:eastAsia="ru-RU"/>
              </w:rPr>
            </w:pPr>
          </w:p>
        </w:tc>
      </w:tr>
    </w:tbl>
    <w:p>
      <w:pPr>
        <w:pStyle w:val="style0"/>
        <w:spacing w:after="0" w:lineRule="auto" w:line="360"/>
        <w:ind w:firstLine="709"/>
        <w:jc w:val="center"/>
        <w:rPr>
          <w:rFonts w:ascii="Times New Roman" w:hAnsi="Times New Roman"/>
          <w:sz w:val="28"/>
          <w:szCs w:val="28"/>
        </w:rPr>
      </w:pPr>
      <w:r>
        <w:rPr>
          <w:rFonts w:ascii="Times New Roman" w:hAnsi="Times New Roman"/>
          <w:sz w:val="28"/>
          <w:szCs w:val="28"/>
        </w:rPr>
        <w:br w:type="page"/>
      </w:r>
    </w:p>
    <w:p>
      <w:pPr>
        <w:pStyle w:val="style0"/>
        <w:spacing w:after="0" w:lineRule="auto" w:line="360"/>
        <w:jc w:val="center"/>
        <w:rPr>
          <w:rFonts w:ascii="Times New Roman" w:hAnsi="Times New Roman"/>
          <w:b/>
          <w:sz w:val="28"/>
          <w:szCs w:val="28"/>
        </w:rPr>
      </w:pPr>
      <w:r>
        <w:rPr>
          <w:rFonts w:ascii="Times New Roman" w:hAnsi="Times New Roman"/>
          <w:b/>
          <w:sz w:val="28"/>
          <w:szCs w:val="28"/>
        </w:rPr>
        <w:t>Условные сокращения</w:t>
      </w:r>
    </w:p>
    <w:p>
      <w:pPr>
        <w:pStyle w:val="style0"/>
        <w:spacing w:after="0" w:lineRule="auto" w:line="360"/>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pPr>
        <w:pStyle w:val="style0"/>
        <w:spacing w:after="0" w:lineRule="auto" w:line="360"/>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pPr>
        <w:pStyle w:val="style0"/>
        <w:spacing w:after="0" w:lineRule="auto" w:line="360"/>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pPr>
        <w:pStyle w:val="style0"/>
        <w:spacing w:after="0" w:lineRule="auto" w:line="360"/>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pPr>
        <w:pStyle w:val="style0"/>
        <w:spacing w:after="0" w:lineRule="auto" w:line="360"/>
        <w:rPr>
          <w:rFonts w:ascii="Times New Roman" w:hAnsi="Times New Roman"/>
          <w:sz w:val="28"/>
          <w:szCs w:val="28"/>
        </w:rPr>
      </w:pPr>
      <w:r>
        <w:rPr>
          <w:rFonts w:ascii="Times New Roman" w:hAnsi="Times New Roman"/>
          <w:sz w:val="28"/>
          <w:szCs w:val="28"/>
        </w:rPr>
        <w:t>ООП – основная образовательная программа</w:t>
      </w:r>
    </w:p>
    <w:p>
      <w:pPr>
        <w:pStyle w:val="style0"/>
        <w:spacing w:after="0" w:lineRule="auto" w:line="360"/>
        <w:rPr>
          <w:rFonts w:ascii="Times New Roman" w:hAnsi="Times New Roman"/>
          <w:sz w:val="28"/>
          <w:szCs w:val="28"/>
        </w:rPr>
      </w:pPr>
      <w:r>
        <w:rPr>
          <w:rFonts w:ascii="Times New Roman" w:hAnsi="Times New Roman"/>
          <w:sz w:val="28"/>
          <w:szCs w:val="28"/>
        </w:rPr>
        <w:t>УУД – универсальные учебные действия</w:t>
      </w:r>
    </w:p>
    <w:p>
      <w:pPr>
        <w:pStyle w:val="style0"/>
        <w:spacing w:after="0" w:lineRule="auto" w:line="360"/>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pPr>
        <w:pStyle w:val="style0"/>
        <w:spacing w:after="0" w:lineRule="auto" w:line="360"/>
        <w:rPr>
          <w:rFonts w:ascii="Times New Roman" w:hAnsi="Times New Roman"/>
          <w:sz w:val="28"/>
          <w:szCs w:val="28"/>
        </w:rPr>
      </w:pPr>
      <w:r>
        <w:rPr>
          <w:rFonts w:ascii="Times New Roman" w:hAnsi="Times New Roman"/>
          <w:sz w:val="28"/>
          <w:szCs w:val="28"/>
        </w:rPr>
        <w:t>ОВЗ – ограниченные возможности здоровья</w:t>
      </w:r>
    </w:p>
    <w:p>
      <w:pPr>
        <w:pStyle w:val="style0"/>
        <w:spacing w:after="0" w:lineRule="auto" w:line="360"/>
        <w:rPr>
          <w:rFonts w:ascii="Times New Roman" w:hAnsi="Times New Roman"/>
          <w:sz w:val="28"/>
          <w:szCs w:val="28"/>
        </w:rPr>
      </w:pPr>
      <w:r>
        <w:rPr>
          <w:rFonts w:ascii="Times New Roman" w:hAnsi="Times New Roman"/>
          <w:sz w:val="28"/>
          <w:szCs w:val="28"/>
        </w:rPr>
        <w:t>ПКР – программа коррекционной работы</w:t>
      </w:r>
    </w:p>
    <w:p>
      <w:pPr>
        <w:pStyle w:val="style0"/>
        <w:spacing w:after="0" w:lineRule="auto" w:line="360"/>
        <w:rPr>
          <w:rFonts w:ascii="Times New Roman" w:hAnsi="Times New Roman"/>
          <w:sz w:val="28"/>
          <w:szCs w:val="28"/>
        </w:rPr>
      </w:pPr>
      <w:r>
        <w:rPr>
          <w:rFonts w:ascii="Times New Roman" w:hAnsi="Times New Roman"/>
          <w:sz w:val="28"/>
          <w:szCs w:val="28"/>
        </w:rPr>
        <w:t>ПМПК -  психолого-медико-педагогическ</w:t>
      </w:r>
      <w:r>
        <w:rPr>
          <w:rFonts w:ascii="Times New Roman" w:hAnsi="Times New Roman"/>
          <w:sz w:val="28"/>
          <w:szCs w:val="28"/>
        </w:rPr>
        <w:t>ая</w:t>
      </w:r>
      <w:r>
        <w:rPr>
          <w:rFonts w:ascii="Times New Roman" w:hAnsi="Times New Roman"/>
          <w:sz w:val="28"/>
          <w:szCs w:val="28"/>
        </w:rPr>
        <w:t xml:space="preserve"> комиссия</w:t>
      </w:r>
    </w:p>
    <w:p>
      <w:pPr>
        <w:pStyle w:val="style0"/>
        <w:spacing w:after="0" w:lineRule="auto" w:line="360"/>
        <w:rPr>
          <w:rFonts w:ascii="Times New Roman" w:hAnsi="Times New Roman"/>
          <w:sz w:val="28"/>
          <w:szCs w:val="28"/>
        </w:rPr>
      </w:pPr>
      <w:r>
        <w:rPr>
          <w:rFonts w:ascii="Times New Roman" w:hAnsi="Times New Roman"/>
          <w:sz w:val="28"/>
          <w:szCs w:val="28"/>
        </w:rPr>
        <w:t>ПМПк - психолого-медико-педагогическ</w:t>
      </w:r>
      <w:r>
        <w:rPr>
          <w:rFonts w:ascii="Times New Roman" w:hAnsi="Times New Roman"/>
          <w:sz w:val="28"/>
          <w:szCs w:val="28"/>
        </w:rPr>
        <w:t>ий</w:t>
      </w:r>
      <w:r>
        <w:rPr>
          <w:rFonts w:ascii="Times New Roman" w:hAnsi="Times New Roman"/>
          <w:sz w:val="28"/>
          <w:szCs w:val="28"/>
        </w:rPr>
        <w:t xml:space="preserve"> консилиум</w:t>
      </w:r>
    </w:p>
    <w:p>
      <w:pPr>
        <w:pStyle w:val="style0"/>
        <w:spacing w:after="0" w:lineRule="auto" w:line="360"/>
        <w:rPr>
          <w:rFonts w:ascii="Times New Roman" w:hAnsi="Times New Roman"/>
          <w:sz w:val="28"/>
          <w:szCs w:val="28"/>
        </w:rPr>
      </w:pPr>
      <w:r>
        <w:rPr>
          <w:rFonts w:ascii="Times New Roman" w:hAnsi="Times New Roman"/>
          <w:sz w:val="28"/>
          <w:szCs w:val="28"/>
        </w:rPr>
        <w:t>УМК – учебно-методический комплекс</w:t>
      </w:r>
    </w:p>
    <w:p>
      <w:pPr>
        <w:pStyle w:val="style0"/>
        <w:spacing w:after="0" w:lineRule="auto" w:line="360"/>
        <w:jc w:val="center"/>
        <w:rPr>
          <w:rFonts w:ascii="Times New Roman" w:hAnsi="Times New Roman"/>
          <w:b/>
          <w:sz w:val="28"/>
          <w:szCs w:val="28"/>
        </w:rPr>
      </w:pPr>
    </w:p>
    <w:sectPr>
      <w:footerReference w:type="default" r:id="rId38"/>
      <w:pgSz w:w="11906" w:h="16838" w:orient="portrait"/>
      <w:pgMar w:top="1134" w:right="567" w:bottom="1134" w:left="1843"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pitch w:val="default"/>
    <w:sig w:usb0="00000003" w:usb1="00000000" w:usb2="00000000" w:usb3="00000000" w:csb0="00000001"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cc"/>
    <w:family w:val="roman"/>
    <w:pitch w:val="variable"/>
    <w:sig w:usb0="E00002FF" w:usb1="400004FF" w:usb2="00000000" w:usb3="00000000" w:csb0="0000019F" w:csb1="00000000"/>
  </w:font>
  <w:font w:name="@Arial Unicode MS">
    <w:altName w:val="@Arial Unicode MS"/>
    <w:panose1 w:val="020b0604020002020204"/>
    <w:charset w:val="80"/>
    <w:family w:val="swiss"/>
    <w:pitch w:val="variable"/>
    <w:sig w:usb0="F7FFAFFF" w:usb1="E9DFFFFF" w:usb2="0000003F" w:usb3="00000000" w:csb0="003F01FF" w:csb1="00000000"/>
  </w:font>
  <w:font w:name="Tahoma">
    <w:altName w:val="Tahoma"/>
    <w:panose1 w:val="020b0604030005040204"/>
    <w:charset w:val="cc"/>
    <w:family w:val="swiss"/>
    <w:pitch w:val="variable"/>
    <w:sig w:usb0="E1002EFF" w:usb1="C000605B" w:usb2="00000029" w:usb3="00000000" w:csb0="000101FF" w:csb1="00000000"/>
  </w:font>
  <w:font w:name="Arial">
    <w:altName w:val="Arial"/>
    <w:panose1 w:val="020b0604020002020204"/>
    <w:charset w:val="00"/>
    <w:family w:val="swiss"/>
    <w:pitch w:val="variable"/>
    <w:sig w:usb0="E0002AFF" w:usb1="C0007843" w:usb2="00000009" w:usb3="00000000" w:csb0="000001FF" w:csb1="00000000"/>
  </w:font>
  <w:font w:name="ヒラギノ角ゴ Pro W3">
    <w:altName w:val="ヒラギノ角ゴ Pro W3"/>
    <w:panose1 w:val="00000000000000000000"/>
    <w:charset w:val="4e"/>
    <w:family w:val="auto"/>
    <w:pitch w:val="variable"/>
    <w:sig w:usb0="E00002FF" w:usb1="7AC7FFFF" w:usb2="00000012" w:usb3="00000000" w:csb0="0002000D" w:csb1="00000000"/>
  </w:font>
  <w:font w:name="SimSun">
    <w:altName w:val="宋体"/>
    <w:panose1 w:val="02010600030001010101"/>
    <w:charset w:val="86"/>
    <w:family w:val="auto"/>
    <w:pitch w:val="variable"/>
    <w:sig w:usb0="00000003" w:usb1="288F0000" w:usb2="00000016" w:usb3="00000000" w:csb0="00040001" w:csb1="00000000"/>
  </w:font>
  <w:font w:name="Mangal">
    <w:altName w:val="Mangal"/>
    <w:panose1 w:val="02040503050002030202"/>
    <w:charset w:val="00"/>
    <w:family w:val="roman"/>
    <w:pitch w:val="variable"/>
    <w:sig w:usb0="00008003" w:usb1="00000000" w:usb2="00000000" w:usb3="00000000" w:csb0="00000001" w:csb1="00000000"/>
  </w:font>
  <w:font w:name="NewtonCSanPin">
    <w:altName w:val="Times New Roman"/>
    <w:panose1 w:val="00000000000000000000"/>
    <w:charset w:val="cc"/>
    <w:family w:val="auto"/>
    <w:pitch w:val="variable"/>
    <w:sig w:usb0="00000001" w:usb1="00000000" w:usb2="00000000" w:usb3="00000000" w:csb0="00000005" w:csb1="00000000"/>
  </w:font>
  <w:font w:name="Verdana">
    <w:altName w:val="Verdana"/>
    <w:panose1 w:val="020b0604030005040204"/>
    <w:charset w:val="cc"/>
    <w:family w:val="swiss"/>
    <w:pitch w:val="variable"/>
    <w:sig w:usb0="A10006FF" w:usb1="4000205B" w:usb2="00000010" w:usb3="00000000" w:csb0="0000019F" w:csb1="00000000"/>
  </w:font>
  <w:font w:name="Calibri Light">
    <w:altName w:val="Calibri Light"/>
    <w:panose1 w:val="020f0302020002030204"/>
    <w:charset w:val="00"/>
    <w:family w:val="swiss"/>
    <w:pitch w:val="variable"/>
    <w:sig w:usb0="A00002EF" w:usb1="4000207B" w:usb2="00000000" w:usb3="00000000" w:csb0="0000009F" w:csb1="00000000"/>
  </w:font>
  <w:font w:name="Gelvetsky 12pt">
    <w:altName w:val="Times New Roman"/>
    <w:panose1 w:val="00000000000000000000"/>
    <w:charset w:val="00"/>
    <w:family w:val="auto"/>
    <w:pitch w:val="default"/>
    <w:sig w:usb0="00000003" w:usb1="00000000" w:usb2="00000000" w:usb3="00000000" w:csb0="00000001" w:csb1="00000000"/>
  </w:font>
  <w:font w:name="Arial Unicode MS">
    <w:altName w:val="Arial Unicode MS"/>
    <w:panose1 w:val="020b0604020002020204"/>
    <w:charset w:val="80"/>
    <w:family w:val="swiss"/>
    <w:pitch w:val="variable"/>
    <w:sig w:usb0="F7FFAFFF" w:usb1="E9DFFFFF" w:usb2="0000003F" w:usb3="00000000" w:csb0="003F01FF" w:csb1="00000000"/>
  </w:font>
  <w:font w:name="MS Mincho">
    <w:altName w:val="ＭＳ 明朝"/>
    <w:panose1 w:val="02020609040002080304"/>
    <w:charset w:val="80"/>
    <w:family w:val="modern"/>
    <w:pitch w:val="fixed"/>
    <w:sig w:usb0="E00002FF" w:usb1="6AC7FDFB" w:usb2="08000012" w:usb3="00000000" w:csb0="0002009F" w:csb1="00000000"/>
  </w:font>
  <w:font w:name="SchoolBookC">
    <w:altName w:val="Gabriola"/>
    <w:panose1 w:val="00000000000000000000"/>
    <w:charset w:val="00"/>
    <w:family w:val="decorative"/>
    <w:pitch w:val="variable"/>
    <w:sig w:usb0="00000203" w:usb1="00000000" w:usb2="00000000" w:usb3="00000000" w:csb0="00000005" w:csb1="00000000"/>
  </w:font>
  <w:font w:name="Segoe UI">
    <w:altName w:val="Segoe UI"/>
    <w:panose1 w:val="020b0502040002020203"/>
    <w:charset w:val="cc"/>
    <w:family w:val="swiss"/>
    <w:pitch w:val="variable"/>
    <w:sig w:usb0="E4002EFF" w:usb1="C000E47F" w:usb2="00000009" w:usb3="00000000" w:csb0="000001FF" w:csb1="00000000"/>
  </w:font>
  <w:font w:name="Microsoft Sans Serif">
    <w:altName w:val="Microsoft Sans Serif"/>
    <w:panose1 w:val="020b0604020002020204"/>
    <w:charset w:val="cc"/>
    <w:family w:val="swiss"/>
    <w:pitch w:val="variable"/>
    <w:sig w:usb0="E1002AFF" w:usb1="C0000002" w:usb2="00000008" w:usb3="00000000" w:csb0="000101FF" w:csb1="00000000"/>
  </w:font>
  <w:font w:name="Impact">
    <w:altName w:val="Impact"/>
    <w:panose1 w:val="020b0806030009050204"/>
    <w:charset w:val="cc"/>
    <w:family w:val="swiss"/>
    <w:pitch w:val="variable"/>
    <w:sig w:usb0="00000287" w:usb1="00000000" w:usb2="00000000" w:usb3="00000000" w:csb0="0000009F" w:csb1="00000000"/>
  </w:font>
  <w:font w:name="Candara">
    <w:altName w:val="Candara"/>
    <w:panose1 w:val="020e0502030003020204"/>
    <w:charset w:val="cc"/>
    <w:family w:val="swiss"/>
    <w:pitch w:val="variable"/>
    <w:sig w:usb0="A00002EF" w:usb1="4000A44B" w:usb2="00000000" w:usb3="00000000" w:csb0="0000019F" w:csb1="00000000"/>
  </w:font>
  <w:font w:name="Franklin Gothic Heavy">
    <w:altName w:val="Franklin Gothic Heavy"/>
    <w:panose1 w:val="020b0903020001020204"/>
    <w:charset w:val="cc"/>
    <w:family w:val="swiss"/>
    <w:pitch w:val="variable"/>
    <w:sig w:usb0="00000287" w:usb1="00000000" w:usb2="00000000" w:usb3="00000000" w:csb0="0000009F" w:csb1="00000000"/>
  </w:font>
  <w:font w:name="Trebuchet MS">
    <w:altName w:val="Trebuchet MS"/>
    <w:panose1 w:val="020b0603020002020204"/>
    <w:charset w:val="cc"/>
    <w:family w:val="swiss"/>
    <w:pitch w:val="variable"/>
    <w:sig w:usb0="00000287" w:usb1="00000003" w:usb2="00000000" w:usb3="00000000" w:csb0="0000009F" w:csb1="00000000"/>
  </w:font>
  <w:font w:name="Consolas">
    <w:altName w:val="Consolas"/>
    <w:panose1 w:val="020b0609020002030204"/>
    <w:charset w:val="cc"/>
    <w:family w:val="modern"/>
    <w:pitch w:val="fixed"/>
    <w:sig w:usb0="E10002FF" w:usb1="4000FCFF" w:usb2="00000009" w:usb3="00000000" w:csb0="0000019F" w:csb1="00000000"/>
  </w:font>
  <w:font w:name="Arial Narrow">
    <w:altName w:val="Arial Narrow"/>
    <w:panose1 w:val="020b0606020002030204"/>
    <w:charset w:val="cc"/>
    <w:family w:val="swiss"/>
    <w:pitch w:val="variable"/>
    <w:sig w:usb0="00000287" w:usb1="00000800" w:usb2="00000000" w:usb3="00000000" w:csb0="0000009F" w:csb1="00000000"/>
  </w:font>
  <w:font w:name="Times">
    <w:altName w:val="Times"/>
    <w:panose1 w:val="02020603050004020304"/>
    <w:charset w:val="cc"/>
    <w:family w:val="roman"/>
    <w:pitch w:val="variable"/>
    <w:sig w:usb0="E0002EFF" w:usb1="C0007843" w:usb2="00000009" w:usb3="00000000" w:csb0="000001FF" w:csb1="00000000"/>
  </w:font>
  <w:font w:name="MS Gothic">
    <w:altName w:val="ＭＳ ゴシック"/>
    <w:panose1 w:val="020b0609070002080204"/>
    <w:charset w:val="80"/>
    <w:family w:val="modern"/>
    <w:pitch w:val="fixed"/>
    <w:sig w:usb0="E00002FF" w:usb1="6AC7FDFB" w:usb2="08000012" w:usb3="00000000" w:csb0="0002009F" w:csb1="00000000"/>
  </w:font>
  <w:font w:name="ＭＳ 明朝">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2</w:t>
    </w:r>
    <w:r>
      <w:rPr>
        <w:sz w:val="24"/>
        <w:szCs w:val="24"/>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В редакции протокола № 1/20 от 04.02.2020 федарального учебно-методического объединения по общему образованию</w:t>
      </w:r>
    </w:p>
  </w:footnote>
  <w:footnote w:id="2">
    <w:p>
      <w:pPr>
        <w:pStyle w:val="style29"/>
        <w:rPr/>
      </w:pPr>
      <w:r>
        <w:rPr>
          <w:rStyle w:val="style38"/>
        </w:rPr>
        <w:footnoteRef/>
      </w:r>
      <w:r>
        <w:rPr>
          <w:szCs w:val="28"/>
        </w:rPr>
        <w:t xml:space="preserve"> </w:t>
      </w:r>
      <w:r>
        <w:rPr>
          <w:szCs w:val="28"/>
        </w:rPr>
        <w:t xml:space="preserve">см. </w:t>
      </w:r>
      <w:r>
        <w:t>Лотман Ю. М. История и типология русской культуры. СПб.: Искусство-СПБ, 2002. С. 16</w:t>
      </w:r>
    </w:p>
  </w:footnote>
  <w:footnote w:id="3">
    <w:p>
      <w:pPr>
        <w:pStyle w:val="style4294"/>
        <w:spacing w:lineRule="auto" w:line="240"/>
        <w:ind w:firstLine="0"/>
        <w:outlineLvl w:val="0"/>
        <w:rPr>
          <w:b/>
          <w:sz w:val="20"/>
          <w:szCs w:val="20"/>
        </w:rPr>
      </w:pPr>
      <w:r>
        <w:rPr>
          <w:rStyle w:val="style38"/>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pPr>
        <w:pStyle w:val="style29"/>
        <w:rPr/>
      </w:pPr>
      <w:r>
        <w:rPr>
          <w:rStyle w:val="style38"/>
        </w:rPr>
        <w:footnoteRef/>
      </w:r>
      <w:r>
        <w:t xml:space="preserve"> </w:t>
      </w:r>
      <w:r>
        <w:t xml:space="preserve">Здесь и далее – </w:t>
      </w:r>
      <w:r>
        <w:t xml:space="preserve">распознавать конкретные примеры общих понятий по характерным признакам, </w:t>
      </w:r>
      <w:r>
        <w:t>выполнять действия в соответствии с определением и простейшими свойствами понятий, конкретизировать примерами</w:t>
      </w:r>
      <w:r>
        <w:t xml:space="preserve"> общие </w:t>
      </w:r>
      <w:r>
        <w:t>понятия.</w:t>
      </w:r>
    </w:p>
  </w:footnote>
  <w:footnote w:id="5">
    <w:p>
      <w:pPr>
        <w:pStyle w:val="style29"/>
        <w:rPr/>
      </w:pPr>
      <w:r>
        <w:rPr>
          <w:rStyle w:val="style38"/>
        </w:rPr>
        <w:footnoteRef/>
      </w:r>
      <w:r>
        <w:t xml:space="preserve"> Здесь и далее – з</w:t>
      </w:r>
      <w:r>
        <w:t>нать определени</w:t>
      </w:r>
      <w:r>
        <w:t>е</w:t>
      </w:r>
      <w:r>
        <w:t xml:space="preserve"> поняти</w:t>
      </w:r>
      <w:r>
        <w:t>я</w:t>
      </w:r>
      <w:r>
        <w:t>, уметь пояснять</w:t>
      </w:r>
      <w:r>
        <w:t xml:space="preserve"> его смысл, у</w:t>
      </w:r>
      <w:r>
        <w:t xml:space="preserve">меть использовать </w:t>
      </w:r>
      <w:r>
        <w:t xml:space="preserve">понятие и его свойства при </w:t>
      </w:r>
      <w:r>
        <w:t>проведени</w:t>
      </w:r>
      <w:r>
        <w:t>и</w:t>
      </w:r>
      <w:r>
        <w:t xml:space="preserve"> рассуждений, доказательств, решени</w:t>
      </w:r>
      <w:r>
        <w:t>и</w:t>
      </w:r>
      <w:r>
        <w:t xml:space="preserve"> задач</w:t>
      </w:r>
      <w:r>
        <w:t>.</w:t>
      </w:r>
    </w:p>
  </w:footnote>
  <w:footnote w:id="6">
    <w:p>
      <w:pPr>
        <w:pStyle w:val="style29"/>
        <w:rPr/>
      </w:pPr>
      <w:r>
        <w:rPr>
          <w:rStyle w:val="style38"/>
        </w:rPr>
        <w:footnoteRef/>
      </w:r>
      <w:r>
        <w:t xml:space="preserve"> </w:t>
      </w:r>
      <w:r>
        <w:t xml:space="preserve">Здесь и далее – </w:t>
      </w:r>
      <w:r>
        <w:t xml:space="preserve">распознавать конкретные примеры общих понятий по характерным признакам, </w:t>
      </w:r>
      <w:r>
        <w:t>выполнять действия в соответствии с определением и простейшими свойствами понятий, конкретизировать примерами</w:t>
      </w:r>
      <w:r>
        <w:t xml:space="preserve"> общие </w:t>
      </w:r>
      <w:r>
        <w:t>понятия.</w:t>
      </w:r>
    </w:p>
  </w:footnote>
  <w:footnote w:id="7">
    <w:p>
      <w:pPr>
        <w:pStyle w:val="style29"/>
        <w:rPr/>
      </w:pPr>
      <w:r>
        <w:rPr>
          <w:rStyle w:val="style38"/>
        </w:rPr>
        <w:footnoteRef/>
      </w:r>
      <w:r>
        <w:t xml:space="preserve"> Здесь и далее – з</w:t>
      </w:r>
      <w:r>
        <w:t>нать определени</w:t>
      </w:r>
      <w:r>
        <w:t>е</w:t>
      </w:r>
      <w:r>
        <w:t xml:space="preserve"> поняти</w:t>
      </w:r>
      <w:r>
        <w:t>я</w:t>
      </w:r>
      <w:r>
        <w:t>, уметь пояснять</w:t>
      </w:r>
      <w:r>
        <w:t xml:space="preserve"> его смысл, у</w:t>
      </w:r>
      <w:r>
        <w:t xml:space="preserve">меть использовать </w:t>
      </w:r>
      <w:r>
        <w:t xml:space="preserve">понятие и его свойства при </w:t>
      </w:r>
      <w:r>
        <w:t>проведени</w:t>
      </w:r>
      <w:r>
        <w:t>и</w:t>
      </w:r>
      <w:r>
        <w:t xml:space="preserve"> рассуждений, доказательств, решени</w:t>
      </w:r>
      <w:r>
        <w:t>и</w:t>
      </w:r>
      <w:r>
        <w:t xml:space="preserve"> задач</w:t>
      </w:r>
      <w:r>
        <w:t>.</w:t>
      </w:r>
    </w:p>
  </w:footnote>
  <w:footnote w:id="8">
    <w:p>
      <w:pPr>
        <w:pStyle w:val="style29"/>
        <w:rPr/>
      </w:pPr>
      <w:r>
        <w:rPr>
          <w:rStyle w:val="style38"/>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pPr>
        <w:pStyle w:val="style29"/>
        <w:rPr>
          <w:sz w:val="22"/>
          <w:szCs w:val="22"/>
        </w:rPr>
      </w:pPr>
      <w:r>
        <w:rPr>
          <w:rStyle w:val="style38"/>
          <w:sz w:val="22"/>
          <w:szCs w:val="22"/>
        </w:rPr>
        <w:footnoteRef/>
      </w:r>
      <w:r>
        <w:rPr>
          <w:sz w:val="22"/>
          <w:szCs w:val="22"/>
        </w:rPr>
        <w:t xml:space="preserve"> Осуществляется в соответствии со статьей №92 </w:t>
      </w:r>
      <w:r>
        <w:rPr>
          <w:sz w:val="22"/>
          <w:szCs w:val="22"/>
        </w:rPr>
        <w:t>Федерального закона</w:t>
      </w:r>
      <w:r>
        <w:rPr>
          <w:sz w:val="22"/>
          <w:szCs w:val="22"/>
        </w:rPr>
        <w:t xml:space="preserve"> «Об образовании в Р</w:t>
      </w:r>
      <w:r>
        <w:rPr>
          <w:sz w:val="22"/>
          <w:szCs w:val="22"/>
        </w:rPr>
        <w:t xml:space="preserve">оссийской </w:t>
      </w:r>
      <w:r>
        <w:rPr>
          <w:sz w:val="22"/>
          <w:szCs w:val="22"/>
        </w:rPr>
        <w:t>Ф</w:t>
      </w:r>
      <w:r>
        <w:rPr>
          <w:sz w:val="22"/>
          <w:szCs w:val="22"/>
        </w:rPr>
        <w:t>едерации</w:t>
      </w:r>
      <w:r>
        <w:rPr>
          <w:sz w:val="22"/>
          <w:szCs w:val="22"/>
        </w:rPr>
        <w:t>»</w:t>
      </w:r>
    </w:p>
  </w:footnote>
  <w:footnote w:id="10">
    <w:p>
      <w:pPr>
        <w:pStyle w:val="style29"/>
        <w:rPr/>
      </w:pPr>
      <w:r>
        <w:rPr>
          <w:rStyle w:val="style38"/>
        </w:rPr>
        <w:footnoteRef/>
      </w:r>
      <w:r>
        <w:rPr>
          <w:sz w:val="22"/>
          <w:szCs w:val="22"/>
        </w:rPr>
        <w:t xml:space="preserve"> </w:t>
      </w:r>
      <w:r>
        <w:rPr>
          <w:sz w:val="22"/>
          <w:szCs w:val="22"/>
        </w:rPr>
        <w:t>Осуществляется в соответствии со статьей №9</w:t>
      </w:r>
      <w:r>
        <w:rPr>
          <w:sz w:val="22"/>
          <w:szCs w:val="22"/>
        </w:rPr>
        <w:t>5 Федерального закона</w:t>
      </w:r>
      <w:r>
        <w:rPr>
          <w:sz w:val="22"/>
          <w:szCs w:val="22"/>
        </w:rPr>
        <w:t xml:space="preserve"> «Об образовании в Р</w:t>
      </w:r>
      <w:r>
        <w:rPr>
          <w:sz w:val="22"/>
          <w:szCs w:val="22"/>
        </w:rPr>
        <w:t xml:space="preserve">оссийской </w:t>
      </w:r>
      <w:r>
        <w:rPr>
          <w:sz w:val="22"/>
          <w:szCs w:val="22"/>
        </w:rPr>
        <w:t>Ф</w:t>
      </w:r>
      <w:r>
        <w:rPr>
          <w:sz w:val="22"/>
          <w:szCs w:val="22"/>
        </w:rPr>
        <w:t>едерации</w:t>
      </w:r>
      <w:r>
        <w:rPr>
          <w:sz w:val="22"/>
          <w:szCs w:val="22"/>
        </w:rPr>
        <w:t>»</w:t>
      </w:r>
    </w:p>
  </w:footnote>
  <w:footnote w:id="11">
    <w:p>
      <w:pPr>
        <w:pStyle w:val="style29"/>
        <w:rPr/>
      </w:pPr>
      <w:r>
        <w:rPr>
          <w:rStyle w:val="style38"/>
        </w:rPr>
        <w:footnoteRef/>
      </w:r>
      <w:r>
        <w:rPr>
          <w:sz w:val="22"/>
          <w:szCs w:val="22"/>
        </w:rPr>
        <w:t xml:space="preserve"> </w:t>
      </w:r>
      <w:r>
        <w:rPr>
          <w:sz w:val="22"/>
          <w:szCs w:val="22"/>
        </w:rPr>
        <w:t>Осуществляется в соответствии со статьей №9</w:t>
      </w:r>
      <w:r>
        <w:rPr>
          <w:sz w:val="22"/>
          <w:szCs w:val="22"/>
        </w:rPr>
        <w:t>7 Федерального закона</w:t>
      </w:r>
      <w:r>
        <w:rPr>
          <w:sz w:val="22"/>
          <w:szCs w:val="22"/>
        </w:rPr>
        <w:t xml:space="preserve"> «Об образовании в Р</w:t>
      </w:r>
      <w:r>
        <w:rPr>
          <w:sz w:val="22"/>
          <w:szCs w:val="22"/>
        </w:rPr>
        <w:t xml:space="preserve">оссийской </w:t>
      </w:r>
      <w:r>
        <w:rPr>
          <w:sz w:val="22"/>
          <w:szCs w:val="22"/>
        </w:rPr>
        <w:t>Ф</w:t>
      </w:r>
      <w:r>
        <w:rPr>
          <w:sz w:val="22"/>
          <w:szCs w:val="22"/>
        </w:rPr>
        <w:t>едерации</w:t>
      </w:r>
      <w:r>
        <w:rPr>
          <w:sz w:val="22"/>
          <w:szCs w:val="22"/>
        </w:rPr>
        <w:t>»</w:t>
      </w:r>
    </w:p>
  </w:footnote>
  <w:footnote w:id="12">
    <w:p>
      <w:pPr>
        <w:pStyle w:val="style4301"/>
        <w:spacing w:lineRule="auto" w:line="240"/>
        <w:ind w:firstLine="709"/>
        <w:rPr>
          <w:sz w:val="20"/>
          <w:szCs w:val="20"/>
          <w:lang w:eastAsia="ru-RU"/>
        </w:rPr>
      </w:pPr>
      <w:r>
        <w:rPr>
          <w:rStyle w:val="style38"/>
        </w:rPr>
        <w:footnoteRef/>
      </w:r>
      <w:r>
        <w:rPr>
          <w:rStyle w:val="style4119"/>
          <w:b/>
          <w:sz w:val="20"/>
          <w:szCs w:val="20"/>
        </w:rPr>
        <w:t xml:space="preserve"> </w:t>
      </w:r>
      <w:r>
        <w:rPr>
          <w:rStyle w:val="style4119"/>
          <w:sz w:val="20"/>
          <w:szCs w:val="20"/>
        </w:rPr>
        <w:t xml:space="preserve">Накопленная оценка рассматривается как способ фиксации освоения учащимся основных умений, </w:t>
      </w:r>
      <w:r>
        <w:rPr>
          <w:rStyle w:val="style4119"/>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style4119"/>
          <w:sz w:val="20"/>
          <w:szCs w:val="20"/>
        </w:rPr>
        <w:t>е</w:t>
      </w:r>
      <w:r>
        <w:rPr>
          <w:rStyle w:val="style4119"/>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pPr>
        <w:pStyle w:val="style29"/>
        <w:rPr/>
      </w:pPr>
    </w:p>
  </w:footnote>
  <w:footnote w:id="13">
    <w:p>
      <w:pPr>
        <w:pStyle w:val="style29"/>
        <w:jc w:val="both"/>
        <w:rPr/>
      </w:pPr>
      <w:r>
        <w:rPr>
          <w:rStyle w:val="style38"/>
        </w:rPr>
        <w:footnoteRef/>
      </w:r>
      <w:r>
        <w:rPr>
          <w:bCs/>
          <w:iCs/>
          <w:sz w:val="24"/>
          <w:szCs w:val="24"/>
        </w:rPr>
        <w:t xml:space="preserve"> </w:t>
      </w:r>
      <w:r>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pPr>
        <w:pStyle w:val="style29"/>
        <w:rPr/>
      </w:pPr>
      <w:r>
        <w:rPr>
          <w:rStyle w:val="style38"/>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pPr>
        <w:pStyle w:val="style0"/>
        <w:spacing w:after="0" w:lineRule="auto" w:line="240"/>
        <w:jc w:val="both"/>
        <w:rPr>
          <w:rFonts w:ascii="Times New Roman" w:hAnsi="Times New Roman"/>
          <w:sz w:val="20"/>
          <w:szCs w:val="20"/>
        </w:rPr>
      </w:pPr>
      <w:r>
        <w:rPr>
          <w:rStyle w:val="style38"/>
          <w:sz w:val="20"/>
          <w:szCs w:val="20"/>
        </w:rPr>
        <w:footnoteRef/>
      </w:r>
      <w:r>
        <w:rPr>
          <w:rFonts w:ascii="Times New Roman" w:hAnsi="Times New Roman"/>
          <w:sz w:val="20"/>
          <w:szCs w:val="20"/>
        </w:rPr>
        <w:t xml:space="preserve"> Пр</w:t>
      </w:r>
      <w:r>
        <w:rPr>
          <w:rFonts w:ascii="Times New Roman" w:hAnsi="Times New Roman"/>
          <w:sz w:val="20"/>
          <w:szCs w:val="20"/>
        </w:rPr>
        <w:t>имерная пр</w:t>
      </w:r>
      <w:r>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Pr>
          <w:rFonts w:ascii="Times New Roman" w:hAnsi="Times New Roman"/>
          <w:sz w:val="20"/>
          <w:szCs w:val="20"/>
        </w:rPr>
        <w:t xml:space="preserve">се указания на классы носят рекомендательный характер. </w:t>
      </w:r>
    </w:p>
    <w:p>
      <w:pPr>
        <w:pStyle w:val="style29"/>
        <w:rPr>
          <w:sz w:val="22"/>
          <w:szCs w:val="22"/>
        </w:rPr>
      </w:pPr>
    </w:p>
  </w:footnote>
  <w:footnote w:id="16">
    <w:p>
      <w:pPr>
        <w:pStyle w:val="style29"/>
        <w:rPr/>
      </w:pPr>
      <w:r>
        <w:rPr>
          <w:rStyle w:val="style38"/>
        </w:rPr>
        <w:footnoteRef/>
      </w:r>
      <w:r>
        <w:t xml:space="preserve"> </w:t>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pPr>
        <w:pStyle w:val="style29"/>
        <w:rPr/>
      </w:pPr>
      <w:r>
        <w:rPr>
          <w:rStyle w:val="style38"/>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pPr>
        <w:pStyle w:val="style29"/>
        <w:rPr/>
      </w:pPr>
      <w:r>
        <w:rPr>
          <w:rStyle w:val="style38"/>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t>29 ноября 2010 г. № 03</w:t>
      </w:r>
      <w:r>
        <w:t/>
      </w:r>
      <w:r>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6928E9A"/>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false"/>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0000004"/>
    <w:multiLevelType w:val="hybridMultilevel"/>
    <w:tmpl w:val="904C4362"/>
    <w:lvl w:ilvl="0" w:tplc="082614D2">
      <w:start w:val="1"/>
      <w:numFmt w:val="bullet"/>
      <w:lvlText w:val=""/>
      <w:lvlJc w:val="left"/>
      <w:pPr>
        <w:ind w:left="2520" w:hanging="360"/>
      </w:pPr>
      <w:rPr>
        <w:rFonts w:ascii="Symbol" w:cs="Times New Roman" w:hAnsi="Symbol" w:hint="default"/>
      </w:rPr>
    </w:lvl>
    <w:lvl w:ilvl="1" w:tplc="6D8C3704">
      <w:start w:val="1"/>
      <w:numFmt w:val="bullet"/>
      <w:lvlText w:val="‒"/>
      <w:lvlJc w:val="left"/>
      <w:pPr>
        <w:ind w:left="1080" w:hanging="360"/>
      </w:pPr>
      <w:rPr>
        <w:rFonts w:ascii="Times New Roman" w:cs="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4F476FE"/>
    <w:lvl w:ilvl="0" w:tplc="B6E61AC6">
      <w:start w:val="1"/>
      <w:numFmt w:val="decimal"/>
      <w:pStyle w:val="style465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cs="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cs="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cs="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000000D"/>
    <w:multiLevelType w:val="hybridMultilevel"/>
    <w:tmpl w:val="87D0D468"/>
    <w:lvl w:ilvl="0" w:tplc="0419000F">
      <w:start w:val="1"/>
      <w:numFmt w:val="decimal"/>
      <w:lvlText w:val="%1."/>
      <w:lvlJc w:val="left"/>
      <w:pPr>
        <w:tabs>
          <w:tab w:val="left" w:leader="none" w:pos="720"/>
        </w:tabs>
        <w:ind w:left="720" w:hanging="360"/>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4">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cs="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cs="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cs="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9BE2D95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8">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A"/>
    <w:multiLevelType w:val="multilevel"/>
    <w:tmpl w:val="CC988AB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A4467C16"/>
    <w:lvl w:ilvl="0" w:tplc="6D8C3704">
      <w:start w:val="1"/>
      <w:numFmt w:val="bullet"/>
      <w:lvlText w:val="‒"/>
      <w:lvlJc w:val="left"/>
      <w:pPr>
        <w:ind w:left="142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cs="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cs="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cs="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2">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0000024"/>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0000029"/>
    <w:multiLevelType w:val="hybridMultilevel"/>
    <w:tmpl w:val="10026964"/>
    <w:lvl w:ilvl="0" w:tplc="04190001">
      <w:start w:val="1"/>
      <w:numFmt w:val="bullet"/>
      <w:lvlText w:val=""/>
      <w:lvlJc w:val="left"/>
      <w:pPr>
        <w:ind w:left="720" w:hanging="360"/>
      </w:pPr>
      <w:rPr>
        <w:rFonts w:ascii="Symbol" w:hAnsi="Symbol" w:hint="default"/>
        <w:b w:val="false"/>
        <w:i w:val="false"/>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2B"/>
    <w:multiLevelType w:val="multilevel"/>
    <w:tmpl w:val="3A760F3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4">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cs="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cs="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cs="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6">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000002F"/>
    <w:multiLevelType w:val="hybridMultilevel"/>
    <w:tmpl w:val="F322F770"/>
    <w:lvl w:ilvl="0" w:tplc="6D8C3704">
      <w:start w:val="1"/>
      <w:numFmt w:val="bullet"/>
      <w:lvlText w:val="‒"/>
      <w:lvlJc w:val="left"/>
      <w:pPr>
        <w:ind w:left="142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33"/>
    <w:multiLevelType w:val="hybridMultilevel"/>
    <w:tmpl w:val="68061DC8"/>
    <w:lvl w:ilvl="0" w:tplc="082614D2">
      <w:start w:val="1"/>
      <w:numFmt w:val="bullet"/>
      <w:lvlText w:val=""/>
      <w:lvlJc w:val="left"/>
      <w:pPr>
        <w:ind w:left="2520" w:hanging="360"/>
      </w:pPr>
      <w:rPr>
        <w:rFonts w:ascii="Symbol" w:cs="Times New Roman"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000003A"/>
    <w:multiLevelType w:val="multilevel"/>
    <w:tmpl w:val="11BA70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9">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0000003C"/>
    <w:multiLevelType w:val="multilevel"/>
    <w:tmpl w:val="A1A480CA"/>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1">
    <w:nsid w:val="0000003D"/>
    <w:multiLevelType w:val="hybridMultilevel"/>
    <w:tmpl w:val="C37CF478"/>
    <w:lvl w:ilvl="0" w:tplc="04190001">
      <w:start w:val="1"/>
      <w:numFmt w:val="bullet"/>
      <w:lvlText w:val=""/>
      <w:lvlJc w:val="left"/>
      <w:pPr>
        <w:ind w:left="1068" w:hanging="360"/>
      </w:pPr>
      <w:rPr>
        <w:rFonts w:ascii="Symbol" w:hAnsi="Symbol" w:hint="default"/>
        <w:b w:val="false"/>
        <w:i w:val="false"/>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0000003E"/>
    <w:multiLevelType w:val="hybridMultilevel"/>
    <w:tmpl w:val="337A56EC"/>
    <w:lvl w:ilvl="0" w:tplc="6D8C3704">
      <w:start w:val="1"/>
      <w:numFmt w:val="bullet"/>
      <w:lvlText w:val="‒"/>
      <w:lvlJc w:val="left"/>
      <w:pPr>
        <w:ind w:left="178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42"/>
    <w:multiLevelType w:val="multilevel"/>
    <w:tmpl w:val="6C08004C"/>
    <w:lvl w:ilvl="0">
      <w:start w:val="1"/>
      <w:numFmt w:val="decimal"/>
      <w:lvlText w:val="%1."/>
      <w:lvlJc w:val="left"/>
      <w:pPr>
        <w:ind w:left="1069" w:hanging="360"/>
      </w:pPr>
      <w:rPr>
        <w:b w:val="false"/>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7">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cs="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cs="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cs="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1">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0000048"/>
    <w:multiLevelType w:val="hybridMultilevel"/>
    <w:tmpl w:val="70B44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cs="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cs="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cs="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5">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0000004C"/>
    <w:multiLevelType w:val="multilevel"/>
    <w:tmpl w:val="A8A2E58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7">
    <w:nsid w:val="0000004D"/>
    <w:multiLevelType w:val="hybridMultilevel"/>
    <w:tmpl w:val="3336E7C4"/>
    <w:lvl w:ilvl="0" w:tplc="6D8C3704">
      <w:start w:val="1"/>
      <w:numFmt w:val="bullet"/>
      <w:lvlText w:val="‒"/>
      <w:lvlJc w:val="left"/>
      <w:pPr>
        <w:ind w:left="142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00000050"/>
    <w:multiLevelType w:val="multilevel"/>
    <w:tmpl w:val="07A6C054"/>
    <w:lvl w:ilvl="0">
      <w:start w:val="1"/>
      <w:numFmt w:val="bullet"/>
      <w:lvlText w:val="‒"/>
      <w:lvlJc w:val="left"/>
      <w:pPr>
        <w:tabs>
          <w:tab w:val="left" w:leader="none" w:pos="720"/>
        </w:tabs>
        <w:ind w:left="720" w:hanging="360"/>
      </w:pPr>
      <w:rPr>
        <w:rFonts w:ascii="Times New Roman" w:hAnsi="Times New Roman"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1">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cs="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cs="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cs="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4">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00000056"/>
    <w:multiLevelType w:val="hybridMultilevel"/>
    <w:tmpl w:val="5422F4FE"/>
    <w:lvl w:ilvl="0" w:tplc="04190001">
      <w:start w:val="1"/>
      <w:numFmt w:val="bullet"/>
      <w:lvlText w:val=""/>
      <w:lvlJc w:val="left"/>
      <w:pPr>
        <w:ind w:left="1429" w:hanging="360"/>
      </w:pPr>
      <w:rPr>
        <w:rFonts w:ascii="Symbol" w:hAnsi="Symbol" w:hint="default"/>
        <w:b w:val="false"/>
        <w:i w:val="false"/>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00000059"/>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cs="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cs="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cs="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0000005F"/>
    <w:multiLevelType w:val="multilevel"/>
    <w:tmpl w:val="BA9A2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6">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0000062"/>
    <w:multiLevelType w:val="hybridMultilevel"/>
    <w:tmpl w:val="337A2C50"/>
    <w:lvl w:ilvl="0" w:tplc="85AA4BAA">
      <w:start w:val="1"/>
      <w:numFmt w:val="decimal"/>
      <w:lvlText w:val="%1."/>
      <w:lvlJc w:val="left"/>
      <w:pPr>
        <w:ind w:left="720" w:hanging="360"/>
      </w:pPr>
      <w:rPr>
        <w:rFonts w:hint="default"/>
        <w:i w:val="fals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66"/>
    <w:multiLevelType w:val="multilevel"/>
    <w:tmpl w:val="6FAE05D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3">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00000068"/>
    <w:multiLevelType w:val="hybridMultilevel"/>
    <w:tmpl w:val="79006DFE"/>
    <w:lvl w:ilvl="0" w:tplc="6D8C3704">
      <w:start w:val="1"/>
      <w:numFmt w:val="bullet"/>
      <w:lvlText w:val="‒"/>
      <w:lvlJc w:val="left"/>
      <w:pPr>
        <w:ind w:left="142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71"/>
    <w:multiLevelType w:val="hybridMultilevel"/>
    <w:tmpl w:val="0D7494A8"/>
    <w:lvl w:ilvl="0" w:tplc="04190001">
      <w:start w:val="1"/>
      <w:numFmt w:val="bullet"/>
      <w:lvlText w:val=""/>
      <w:lvlJc w:val="left"/>
      <w:pPr>
        <w:ind w:left="1429" w:hanging="360"/>
      </w:pPr>
      <w:rPr>
        <w:rFonts w:ascii="Symbol" w:cs="Symbol" w:hAnsi="Symbol" w:hint="default"/>
      </w:rPr>
    </w:lvl>
    <w:lvl w:ilvl="1" w:tplc="04190003">
      <w:start w:val="1"/>
      <w:numFmt w:val="bullet"/>
      <w:lvlText w:val="o"/>
      <w:lvlJc w:val="left"/>
      <w:pPr>
        <w:ind w:left="2149" w:hanging="360"/>
      </w:pPr>
      <w:rPr>
        <w:rFonts w:ascii="Courier New" w:cs="Courier New" w:hAnsi="Courier New" w:hint="default"/>
      </w:rPr>
    </w:lvl>
    <w:lvl w:ilvl="2" w:tplc="04190005">
      <w:start w:val="1"/>
      <w:numFmt w:val="bullet"/>
      <w:lvlText w:val=""/>
      <w:lvlJc w:val="left"/>
      <w:pPr>
        <w:ind w:left="2869" w:hanging="360"/>
      </w:pPr>
      <w:rPr>
        <w:rFonts w:ascii="Wingdings" w:cs="Wingdings" w:hAnsi="Wingdings" w:hint="default"/>
      </w:rPr>
    </w:lvl>
    <w:lvl w:ilvl="3" w:tplc="04190001">
      <w:start w:val="1"/>
      <w:numFmt w:val="bullet"/>
      <w:lvlText w:val=""/>
      <w:lvlJc w:val="left"/>
      <w:pPr>
        <w:ind w:left="3589" w:hanging="360"/>
      </w:pPr>
      <w:rPr>
        <w:rFonts w:ascii="Symbol" w:cs="Symbol" w:hAnsi="Symbol" w:hint="default"/>
      </w:rPr>
    </w:lvl>
    <w:lvl w:ilvl="4" w:tplc="04190003">
      <w:start w:val="1"/>
      <w:numFmt w:val="bullet"/>
      <w:lvlText w:val="o"/>
      <w:lvlJc w:val="left"/>
      <w:pPr>
        <w:ind w:left="4309" w:hanging="360"/>
      </w:pPr>
      <w:rPr>
        <w:rFonts w:ascii="Courier New" w:cs="Courier New" w:hAnsi="Courier New" w:hint="default"/>
      </w:rPr>
    </w:lvl>
    <w:lvl w:ilvl="5" w:tplc="04190005">
      <w:start w:val="1"/>
      <w:numFmt w:val="bullet"/>
      <w:lvlText w:val=""/>
      <w:lvlJc w:val="left"/>
      <w:pPr>
        <w:ind w:left="5029" w:hanging="360"/>
      </w:pPr>
      <w:rPr>
        <w:rFonts w:ascii="Wingdings" w:cs="Wingdings" w:hAnsi="Wingdings" w:hint="default"/>
      </w:rPr>
    </w:lvl>
    <w:lvl w:ilvl="6" w:tplc="04190001">
      <w:start w:val="1"/>
      <w:numFmt w:val="bullet"/>
      <w:lvlText w:val=""/>
      <w:lvlJc w:val="left"/>
      <w:pPr>
        <w:ind w:left="5749" w:hanging="360"/>
      </w:pPr>
      <w:rPr>
        <w:rFonts w:ascii="Symbol" w:cs="Symbol" w:hAnsi="Symbol" w:hint="default"/>
      </w:rPr>
    </w:lvl>
    <w:lvl w:ilvl="7" w:tplc="04190003">
      <w:start w:val="1"/>
      <w:numFmt w:val="bullet"/>
      <w:lvlText w:val="o"/>
      <w:lvlJc w:val="left"/>
      <w:pPr>
        <w:ind w:left="6469" w:hanging="360"/>
      </w:pPr>
      <w:rPr>
        <w:rFonts w:ascii="Courier New" w:cs="Courier New" w:hAnsi="Courier New" w:hint="default"/>
      </w:rPr>
    </w:lvl>
    <w:lvl w:ilvl="8" w:tplc="04190005">
      <w:start w:val="1"/>
      <w:numFmt w:val="bullet"/>
      <w:lvlText w:val=""/>
      <w:lvlJc w:val="left"/>
      <w:pPr>
        <w:ind w:left="7189" w:hanging="360"/>
      </w:pPr>
      <w:rPr>
        <w:rFonts w:ascii="Wingdings" w:cs="Wingdings" w:hAnsi="Wingdings" w:hint="default"/>
      </w:rPr>
    </w:lvl>
  </w:abstractNum>
  <w:abstractNum w:abstractNumId="114">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00000073"/>
    <w:multiLevelType w:val="multilevel"/>
    <w:tmpl w:val="0FC44E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6">
    <w:nsid w:val="00000074"/>
    <w:multiLevelType w:val="multilevel"/>
    <w:tmpl w:val="198EC28C"/>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false"/>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7">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77"/>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00000078"/>
    <w:multiLevelType w:val="multilevel"/>
    <w:tmpl w:val="ED3A66B0"/>
    <w:lvl w:ilvl="0">
      <w:start w:val="1"/>
      <w:numFmt w:val="decimal"/>
      <w:lvlText w:val="%1)"/>
      <w:lvlJc w:val="left"/>
      <w:pPr>
        <w:tabs>
          <w:tab w:val="left" w:leader="none" w:pos="720"/>
        </w:tabs>
        <w:ind w:left="720" w:hanging="360"/>
      </w:pPr>
      <w:rPr>
        <w:rFonts w:ascii="Times New Roman" w:cs="Times New Roman" w:eastAsia="Times New Roman" w:hAnsi="Times New Roman"/>
      </w:rPr>
    </w:lvl>
    <w:lvl w:ilvl="1" w:tentative="1">
      <w:start w:val="1"/>
      <w:numFmt w:val="decimal"/>
      <w:lvlText w:val="%2."/>
      <w:lvlJc w:val="left"/>
      <w:pPr>
        <w:tabs>
          <w:tab w:val="left" w:leader="none" w:pos="1440"/>
        </w:tabs>
        <w:ind w:left="1440" w:hanging="360"/>
      </w:pPr>
      <w:rPr>
        <w:rFonts w:cs="Times New Roman"/>
      </w:rPr>
    </w:lvl>
    <w:lvl w:ilvl="2" w:tentative="1">
      <w:start w:val="1"/>
      <w:numFmt w:val="decimal"/>
      <w:lvlText w:val="%3."/>
      <w:lvlJc w:val="left"/>
      <w:pPr>
        <w:tabs>
          <w:tab w:val="left" w:leader="none" w:pos="2160"/>
        </w:tabs>
        <w:ind w:left="2160" w:hanging="360"/>
      </w:pPr>
      <w:rPr>
        <w:rFonts w:cs="Times New Roman"/>
      </w:rPr>
    </w:lvl>
    <w:lvl w:ilvl="3" w:tentative="1">
      <w:start w:val="1"/>
      <w:numFmt w:val="decimal"/>
      <w:lvlText w:val="%4."/>
      <w:lvlJc w:val="left"/>
      <w:pPr>
        <w:tabs>
          <w:tab w:val="left" w:leader="none" w:pos="2880"/>
        </w:tabs>
        <w:ind w:left="2880" w:hanging="360"/>
      </w:pPr>
      <w:rPr>
        <w:rFonts w:cs="Times New Roman"/>
      </w:rPr>
    </w:lvl>
    <w:lvl w:ilvl="4" w:tentative="1">
      <w:start w:val="1"/>
      <w:numFmt w:val="decimal"/>
      <w:lvlText w:val="%5."/>
      <w:lvlJc w:val="left"/>
      <w:pPr>
        <w:tabs>
          <w:tab w:val="left" w:leader="none" w:pos="3600"/>
        </w:tabs>
        <w:ind w:left="3600" w:hanging="360"/>
      </w:pPr>
      <w:rPr>
        <w:rFonts w:cs="Times New Roman"/>
      </w:rPr>
    </w:lvl>
    <w:lvl w:ilvl="5" w:tentative="1">
      <w:start w:val="1"/>
      <w:numFmt w:val="decimal"/>
      <w:lvlText w:val="%6."/>
      <w:lvlJc w:val="left"/>
      <w:pPr>
        <w:tabs>
          <w:tab w:val="left" w:leader="none" w:pos="4320"/>
        </w:tabs>
        <w:ind w:left="4320" w:hanging="360"/>
      </w:pPr>
      <w:rPr>
        <w:rFonts w:cs="Times New Roman"/>
      </w:rPr>
    </w:lvl>
    <w:lvl w:ilvl="6" w:tentative="1">
      <w:start w:val="1"/>
      <w:numFmt w:val="decimal"/>
      <w:lvlText w:val="%7."/>
      <w:lvlJc w:val="left"/>
      <w:pPr>
        <w:tabs>
          <w:tab w:val="left" w:leader="none" w:pos="5040"/>
        </w:tabs>
        <w:ind w:left="5040" w:hanging="360"/>
      </w:pPr>
      <w:rPr>
        <w:rFonts w:cs="Times New Roman"/>
      </w:rPr>
    </w:lvl>
    <w:lvl w:ilvl="7" w:tentative="1">
      <w:start w:val="1"/>
      <w:numFmt w:val="decimal"/>
      <w:lvlText w:val="%8."/>
      <w:lvlJc w:val="left"/>
      <w:pPr>
        <w:tabs>
          <w:tab w:val="left" w:leader="none" w:pos="5760"/>
        </w:tabs>
        <w:ind w:left="5760" w:hanging="360"/>
      </w:pPr>
      <w:rPr>
        <w:rFonts w:cs="Times New Roman"/>
      </w:rPr>
    </w:lvl>
    <w:lvl w:ilvl="8" w:tentative="1">
      <w:start w:val="1"/>
      <w:numFmt w:val="decimal"/>
      <w:lvlText w:val="%9."/>
      <w:lvlJc w:val="left"/>
      <w:pPr>
        <w:tabs>
          <w:tab w:val="left" w:leader="none" w:pos="6480"/>
        </w:tabs>
        <w:ind w:left="6480" w:hanging="360"/>
      </w:pPr>
      <w:rPr>
        <w:rFonts w:cs="Times New Roman"/>
      </w:rPr>
    </w:lvl>
  </w:abstractNum>
  <w:abstractNum w:abstractNumId="121">
    <w:nsid w:val="00000079"/>
    <w:multiLevelType w:val="hybridMultilevel"/>
    <w:tmpl w:val="E6F85A94"/>
    <w:lvl w:ilvl="0" w:tplc="3BEAD834">
      <w:start w:val="1"/>
      <w:numFmt w:val="bullet"/>
      <w:lvlText w:val=""/>
      <w:lvlJc w:val="left"/>
      <w:pPr>
        <w:ind w:left="1571" w:hanging="360"/>
      </w:pPr>
      <w:rPr>
        <w:rFonts w:ascii="Symbol" w:cs="Times New Roman" w:hAnsi="Symbol" w:hint="default"/>
      </w:rPr>
    </w:lvl>
    <w:lvl w:ilvl="1" w:tplc="04090003" w:tentative="1">
      <w:start w:val="1"/>
      <w:numFmt w:val="bullet"/>
      <w:lvlText w:val="o"/>
      <w:lvlJc w:val="left"/>
      <w:pPr>
        <w:ind w:left="2291" w:hanging="360"/>
      </w:pPr>
      <w:rPr>
        <w:rFonts w:ascii="Courier New" w:cs="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cs="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cs="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2">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cs="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cs="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cs="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0000007B"/>
    <w:multiLevelType w:val="multilevel"/>
    <w:tmpl w:val="B41286B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4">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5">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80"/>
    <w:multiLevelType w:val="hybridMultilevel"/>
    <w:tmpl w:val="40FC5F3C"/>
    <w:lvl w:ilvl="0" w:tplc="04190001">
      <w:start w:val="1"/>
      <w:numFmt w:val="bullet"/>
      <w:lvlText w:val=""/>
      <w:lvlJc w:val="left"/>
      <w:pPr>
        <w:ind w:left="1070" w:hanging="360"/>
      </w:pPr>
      <w:rPr>
        <w:rFonts w:ascii="Symbol" w:hAnsi="Symbol" w:hint="default"/>
        <w:b w:val="false"/>
        <w:i w:val="false"/>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cs="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cs="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cs="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9">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00000085"/>
    <w:multiLevelType w:val="hybridMultilevel"/>
    <w:tmpl w:val="F5ECEF62"/>
    <w:lvl w:ilvl="0" w:tplc="CDEC9144">
      <w:start w:val="1"/>
      <w:numFmt w:val="bullet"/>
      <w:lvlText w:val=""/>
      <w:lvlJc w:val="left"/>
      <w:pPr>
        <w:tabs>
          <w:tab w:val="left" w:leader="none" w:pos="1287"/>
        </w:tabs>
        <w:ind w:left="1287" w:hanging="360"/>
      </w:pPr>
      <w:rPr>
        <w:rFonts w:ascii="Symbol" w:hAnsi="Symbol" w:hint="default"/>
        <w:color w:val="auto"/>
      </w:rPr>
    </w:lvl>
    <w:lvl w:ilvl="1" w:tplc="04190003" w:tentative="1">
      <w:start w:val="1"/>
      <w:numFmt w:val="bullet"/>
      <w:lvlText w:val="o"/>
      <w:lvlJc w:val="left"/>
      <w:pPr>
        <w:tabs>
          <w:tab w:val="left" w:leader="none" w:pos="2007"/>
        </w:tabs>
        <w:ind w:left="2007" w:hanging="360"/>
      </w:pPr>
      <w:rPr>
        <w:rFonts w:ascii="Courier New" w:hAnsi="Courier New" w:hint="default"/>
      </w:rPr>
    </w:lvl>
    <w:lvl w:ilvl="2" w:tplc="04190005" w:tentative="1">
      <w:start w:val="1"/>
      <w:numFmt w:val="bullet"/>
      <w:lvlText w:val=""/>
      <w:lvlJc w:val="left"/>
      <w:pPr>
        <w:tabs>
          <w:tab w:val="left" w:leader="none" w:pos="2727"/>
        </w:tabs>
        <w:ind w:left="2727" w:hanging="360"/>
      </w:pPr>
      <w:rPr>
        <w:rFonts w:ascii="Wingdings" w:hAnsi="Wingdings" w:hint="default"/>
      </w:rPr>
    </w:lvl>
    <w:lvl w:ilvl="3" w:tplc="04190001" w:tentative="1">
      <w:start w:val="1"/>
      <w:numFmt w:val="bullet"/>
      <w:lvlText w:val=""/>
      <w:lvlJc w:val="left"/>
      <w:pPr>
        <w:tabs>
          <w:tab w:val="left" w:leader="none" w:pos="3447"/>
        </w:tabs>
        <w:ind w:left="3447" w:hanging="360"/>
      </w:pPr>
      <w:rPr>
        <w:rFonts w:ascii="Symbol" w:hAnsi="Symbol" w:hint="default"/>
      </w:rPr>
    </w:lvl>
    <w:lvl w:ilvl="4" w:tplc="04190003" w:tentative="1">
      <w:start w:val="1"/>
      <w:numFmt w:val="bullet"/>
      <w:lvlText w:val="o"/>
      <w:lvlJc w:val="left"/>
      <w:pPr>
        <w:tabs>
          <w:tab w:val="left" w:leader="none" w:pos="4167"/>
        </w:tabs>
        <w:ind w:left="4167" w:hanging="360"/>
      </w:pPr>
      <w:rPr>
        <w:rFonts w:ascii="Courier New" w:hAnsi="Courier New" w:hint="default"/>
      </w:rPr>
    </w:lvl>
    <w:lvl w:ilvl="5" w:tplc="04190005" w:tentative="1">
      <w:start w:val="1"/>
      <w:numFmt w:val="bullet"/>
      <w:lvlText w:val=""/>
      <w:lvlJc w:val="left"/>
      <w:pPr>
        <w:tabs>
          <w:tab w:val="left" w:leader="none" w:pos="4887"/>
        </w:tabs>
        <w:ind w:left="4887" w:hanging="360"/>
      </w:pPr>
      <w:rPr>
        <w:rFonts w:ascii="Wingdings" w:hAnsi="Wingdings" w:hint="default"/>
      </w:rPr>
    </w:lvl>
    <w:lvl w:ilvl="6" w:tplc="04190001" w:tentative="1">
      <w:start w:val="1"/>
      <w:numFmt w:val="bullet"/>
      <w:lvlText w:val=""/>
      <w:lvlJc w:val="left"/>
      <w:pPr>
        <w:tabs>
          <w:tab w:val="left" w:leader="none" w:pos="5607"/>
        </w:tabs>
        <w:ind w:left="5607" w:hanging="360"/>
      </w:pPr>
      <w:rPr>
        <w:rFonts w:ascii="Symbol" w:hAnsi="Symbol" w:hint="default"/>
      </w:rPr>
    </w:lvl>
    <w:lvl w:ilvl="7" w:tplc="04190003" w:tentative="1">
      <w:start w:val="1"/>
      <w:numFmt w:val="bullet"/>
      <w:lvlText w:val="o"/>
      <w:lvlJc w:val="left"/>
      <w:pPr>
        <w:tabs>
          <w:tab w:val="left" w:leader="none" w:pos="6327"/>
        </w:tabs>
        <w:ind w:left="6327" w:hanging="360"/>
      </w:pPr>
      <w:rPr>
        <w:rFonts w:ascii="Courier New" w:hAnsi="Courier New" w:hint="default"/>
      </w:rPr>
    </w:lvl>
    <w:lvl w:ilvl="8" w:tplc="04190005" w:tentative="1">
      <w:start w:val="1"/>
      <w:numFmt w:val="bullet"/>
      <w:lvlText w:val=""/>
      <w:lvlJc w:val="left"/>
      <w:pPr>
        <w:tabs>
          <w:tab w:val="left" w:leader="none" w:pos="7047"/>
        </w:tabs>
        <w:ind w:left="7047" w:hanging="360"/>
      </w:pPr>
      <w:rPr>
        <w:rFonts w:ascii="Wingdings" w:hAnsi="Wingdings" w:hint="default"/>
      </w:rPr>
    </w:lvl>
  </w:abstractNum>
  <w:abstractNum w:abstractNumId="134">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8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7">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0000008A"/>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00000090"/>
    <w:multiLevelType w:val="hybridMultilevel"/>
    <w:tmpl w:val="00004D06"/>
    <w:lvl w:ilvl="0" w:tplc="00004DB7">
      <w:start w:val="1"/>
      <w:numFmt w:val="decimal"/>
      <w:lvlText w:val="%1."/>
      <w:lvlJc w:val="left"/>
      <w:pPr>
        <w:tabs>
          <w:tab w:val="left" w:leader="none" w:pos="720"/>
        </w:tabs>
        <w:ind w:left="720" w:hanging="360"/>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45">
    <w:nsid w:val="00000091"/>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cs="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cs="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cs="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5">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cs="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cs="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cs="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7">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000000A1"/>
    <w:multiLevelType w:val="multilevel"/>
    <w:tmpl w:val="3A4A7E16"/>
    <w:lvl w:ilvl="0">
      <w:start w:val="1"/>
      <w:numFmt w:val="decimal"/>
      <w:lvlText w:val="%1."/>
      <w:lvlJc w:val="left"/>
      <w:pPr>
        <w:ind w:left="507" w:hanging="405"/>
      </w:pPr>
      <w:rPr>
        <w:rFonts w:hint="default"/>
        <w:i w:val="false"/>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2">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000000A4"/>
    <w:multiLevelType w:val="hybridMultilevel"/>
    <w:tmpl w:val="FD288424"/>
    <w:lvl w:ilvl="0" w:tplc="6D8C3704">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A5"/>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6">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000000A7"/>
    <w:multiLevelType w:val="hybridMultilevel"/>
    <w:tmpl w:val="6EF2DB1A"/>
    <w:lvl w:ilvl="0" w:tplc="CDEC9144">
      <w:start w:val="1"/>
      <w:numFmt w:val="bullet"/>
      <w:lvlText w:val=""/>
      <w:lvlJc w:val="left"/>
      <w:pPr>
        <w:tabs>
          <w:tab w:val="left" w:leader="none" w:pos="720"/>
        </w:tabs>
        <w:ind w:left="720" w:hanging="360"/>
      </w:pPr>
      <w:rPr>
        <w:rFonts w:ascii="Symbol" w:hAnsi="Symbol" w:hint="default"/>
        <w:color w:val="auto"/>
      </w:rPr>
    </w:lvl>
    <w:lvl w:ilvl="1" w:tplc="04190003" w:tentative="1">
      <w:start w:val="1"/>
      <w:numFmt w:val="bullet"/>
      <w:lvlText w:val="o"/>
      <w:lvlJc w:val="left"/>
      <w:pPr>
        <w:tabs>
          <w:tab w:val="left" w:leader="none" w:pos="1440"/>
        </w:tabs>
        <w:ind w:left="1440" w:hanging="360"/>
      </w:pPr>
      <w:rPr>
        <w:rFonts w:ascii="Courier New" w:hAnsi="Courier New" w:hint="default"/>
      </w:rPr>
    </w:lvl>
    <w:lvl w:ilvl="2" w:tplc="04190005" w:tentative="1">
      <w:start w:val="1"/>
      <w:numFmt w:val="bullet"/>
      <w:lvlText w:val=""/>
      <w:lvlJc w:val="left"/>
      <w:pPr>
        <w:tabs>
          <w:tab w:val="left" w:leader="none" w:pos="2160"/>
        </w:tabs>
        <w:ind w:left="2160" w:hanging="360"/>
      </w:pPr>
      <w:rPr>
        <w:rFonts w:ascii="Wingdings" w:hAnsi="Wingdings" w:hint="default"/>
      </w:rPr>
    </w:lvl>
    <w:lvl w:ilvl="3" w:tplc="04190001" w:tentative="1">
      <w:start w:val="1"/>
      <w:numFmt w:val="bullet"/>
      <w:lvlText w:val=""/>
      <w:lvlJc w:val="left"/>
      <w:pPr>
        <w:tabs>
          <w:tab w:val="left" w:leader="none" w:pos="2880"/>
        </w:tabs>
        <w:ind w:left="2880" w:hanging="360"/>
      </w:pPr>
      <w:rPr>
        <w:rFonts w:ascii="Symbol" w:hAnsi="Symbol" w:hint="default"/>
      </w:rPr>
    </w:lvl>
    <w:lvl w:ilvl="4" w:tplc="04190003" w:tentative="1">
      <w:start w:val="1"/>
      <w:numFmt w:val="bullet"/>
      <w:lvlText w:val="o"/>
      <w:lvlJc w:val="left"/>
      <w:pPr>
        <w:tabs>
          <w:tab w:val="left" w:leader="none" w:pos="3600"/>
        </w:tabs>
        <w:ind w:left="3600" w:hanging="360"/>
      </w:pPr>
      <w:rPr>
        <w:rFonts w:ascii="Courier New" w:hAnsi="Courier New" w:hint="default"/>
      </w:rPr>
    </w:lvl>
    <w:lvl w:ilvl="5" w:tplc="04190005" w:tentative="1">
      <w:start w:val="1"/>
      <w:numFmt w:val="bullet"/>
      <w:lvlText w:val=""/>
      <w:lvlJc w:val="left"/>
      <w:pPr>
        <w:tabs>
          <w:tab w:val="left" w:leader="none" w:pos="4320"/>
        </w:tabs>
        <w:ind w:left="4320" w:hanging="360"/>
      </w:pPr>
      <w:rPr>
        <w:rFonts w:ascii="Wingdings" w:hAnsi="Wingdings" w:hint="default"/>
      </w:rPr>
    </w:lvl>
    <w:lvl w:ilvl="6" w:tplc="04190001" w:tentative="1">
      <w:start w:val="1"/>
      <w:numFmt w:val="bullet"/>
      <w:lvlText w:val=""/>
      <w:lvlJc w:val="left"/>
      <w:pPr>
        <w:tabs>
          <w:tab w:val="left" w:leader="none" w:pos="5040"/>
        </w:tabs>
        <w:ind w:left="5040" w:hanging="360"/>
      </w:pPr>
      <w:rPr>
        <w:rFonts w:ascii="Symbol" w:hAnsi="Symbol" w:hint="default"/>
      </w:rPr>
    </w:lvl>
    <w:lvl w:ilvl="7" w:tplc="04190003" w:tentative="1">
      <w:start w:val="1"/>
      <w:numFmt w:val="bullet"/>
      <w:lvlText w:val="o"/>
      <w:lvlJc w:val="left"/>
      <w:pPr>
        <w:tabs>
          <w:tab w:val="left" w:leader="none" w:pos="5760"/>
        </w:tabs>
        <w:ind w:left="5760" w:hanging="360"/>
      </w:pPr>
      <w:rPr>
        <w:rFonts w:ascii="Courier New" w:hAnsi="Courier New" w:hint="default"/>
      </w:rPr>
    </w:lvl>
    <w:lvl w:ilvl="8" w:tplc="04190005" w:tentative="1">
      <w:start w:val="1"/>
      <w:numFmt w:val="bullet"/>
      <w:lvlText w:val=""/>
      <w:lvlJc w:val="left"/>
      <w:pPr>
        <w:tabs>
          <w:tab w:val="left" w:leader="none" w:pos="6480"/>
        </w:tabs>
        <w:ind w:left="6480" w:hanging="360"/>
      </w:pPr>
      <w:rPr>
        <w:rFonts w:ascii="Wingdings" w:hAnsi="Wingdings" w:hint="default"/>
      </w:rPr>
    </w:lvl>
  </w:abstractNum>
  <w:abstractNum w:abstractNumId="168">
    <w:nsid w:val="000000A8"/>
    <w:multiLevelType w:val="hybridMultilevel"/>
    <w:tmpl w:val="FDC402EA"/>
    <w:lvl w:ilvl="0" w:tplc="00000003">
      <w:start w:val="1"/>
      <w:numFmt w:val="bullet"/>
      <w:lvlText w:val=""/>
      <w:lvlJc w:val="left"/>
      <w:pPr>
        <w:ind w:left="1429" w:hanging="360"/>
      </w:pPr>
      <w:rPr>
        <w:rFonts w:ascii="Symbol" w:cs="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cs="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cs="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cs="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cs="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cs="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cs="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72">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cs="Noto Sans Symbols" w:eastAsia="Noto Sans Symbols" w:hAnsi="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76">
    <w:nsid w:val="000000B0"/>
    <w:multiLevelType w:val="multilevel"/>
    <w:tmpl w:val="4A668B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7">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000000B6"/>
    <w:multiLevelType w:val="hybridMultilevel"/>
    <w:tmpl w:val="1B8AC616"/>
    <w:lvl w:ilvl="0" w:tplc="6D8C3704">
      <w:start w:val="1"/>
      <w:numFmt w:val="bullet"/>
      <w:lvlText w:val="‒"/>
      <w:lvlJc w:val="left"/>
      <w:pPr>
        <w:ind w:left="142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000000B7"/>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false"/>
      </w:rPr>
    </w:lvl>
    <w:lvl w:ilvl="2">
      <w:start w:val="1"/>
      <w:numFmt w:val="decimal"/>
      <w:isLgl/>
      <w:lvlText w:val="%1.%2.%3."/>
      <w:lvlJc w:val="left"/>
      <w:pPr>
        <w:ind w:left="6107" w:hanging="720"/>
      </w:pPr>
      <w:rPr>
        <w:rFonts w:hint="default"/>
        <w:b/>
        <w:bCs/>
        <w:i w:val="false"/>
        <w:iCs w:val="false"/>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4">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leader="none" w:pos="2007"/>
        </w:tabs>
        <w:ind w:left="2007" w:hanging="360"/>
      </w:pPr>
      <w:rPr>
        <w:rFonts w:ascii="Courier New" w:hAnsi="Courier New" w:hint="default"/>
      </w:rPr>
    </w:lvl>
    <w:lvl w:ilvl="2" w:tplc="04190005" w:tentative="1">
      <w:start w:val="1"/>
      <w:numFmt w:val="bullet"/>
      <w:lvlText w:val=""/>
      <w:lvlJc w:val="left"/>
      <w:pPr>
        <w:tabs>
          <w:tab w:val="left" w:leader="none" w:pos="2727"/>
        </w:tabs>
        <w:ind w:left="2727" w:hanging="360"/>
      </w:pPr>
      <w:rPr>
        <w:rFonts w:ascii="Wingdings" w:hAnsi="Wingdings" w:hint="default"/>
      </w:rPr>
    </w:lvl>
    <w:lvl w:ilvl="3" w:tplc="04190001" w:tentative="1">
      <w:start w:val="1"/>
      <w:numFmt w:val="bullet"/>
      <w:lvlText w:val=""/>
      <w:lvlJc w:val="left"/>
      <w:pPr>
        <w:tabs>
          <w:tab w:val="left" w:leader="none" w:pos="3447"/>
        </w:tabs>
        <w:ind w:left="3447" w:hanging="360"/>
      </w:pPr>
      <w:rPr>
        <w:rFonts w:ascii="Symbol" w:hAnsi="Symbol" w:hint="default"/>
      </w:rPr>
    </w:lvl>
    <w:lvl w:ilvl="4" w:tplc="04190003" w:tentative="1">
      <w:start w:val="1"/>
      <w:numFmt w:val="bullet"/>
      <w:lvlText w:val="o"/>
      <w:lvlJc w:val="left"/>
      <w:pPr>
        <w:tabs>
          <w:tab w:val="left" w:leader="none" w:pos="4167"/>
        </w:tabs>
        <w:ind w:left="4167" w:hanging="360"/>
      </w:pPr>
      <w:rPr>
        <w:rFonts w:ascii="Courier New" w:hAnsi="Courier New" w:hint="default"/>
      </w:rPr>
    </w:lvl>
    <w:lvl w:ilvl="5" w:tplc="04190005" w:tentative="1">
      <w:start w:val="1"/>
      <w:numFmt w:val="bullet"/>
      <w:lvlText w:val=""/>
      <w:lvlJc w:val="left"/>
      <w:pPr>
        <w:tabs>
          <w:tab w:val="left" w:leader="none" w:pos="4887"/>
        </w:tabs>
        <w:ind w:left="4887" w:hanging="360"/>
      </w:pPr>
      <w:rPr>
        <w:rFonts w:ascii="Wingdings" w:hAnsi="Wingdings" w:hint="default"/>
      </w:rPr>
    </w:lvl>
    <w:lvl w:ilvl="6" w:tplc="04190001" w:tentative="1">
      <w:start w:val="1"/>
      <w:numFmt w:val="bullet"/>
      <w:lvlText w:val=""/>
      <w:lvlJc w:val="left"/>
      <w:pPr>
        <w:tabs>
          <w:tab w:val="left" w:leader="none" w:pos="5607"/>
        </w:tabs>
        <w:ind w:left="5607" w:hanging="360"/>
      </w:pPr>
      <w:rPr>
        <w:rFonts w:ascii="Symbol" w:hAnsi="Symbol" w:hint="default"/>
      </w:rPr>
    </w:lvl>
    <w:lvl w:ilvl="7" w:tplc="04190003" w:tentative="1">
      <w:start w:val="1"/>
      <w:numFmt w:val="bullet"/>
      <w:lvlText w:val="o"/>
      <w:lvlJc w:val="left"/>
      <w:pPr>
        <w:tabs>
          <w:tab w:val="left" w:leader="none" w:pos="6327"/>
        </w:tabs>
        <w:ind w:left="6327" w:hanging="360"/>
      </w:pPr>
      <w:rPr>
        <w:rFonts w:ascii="Courier New" w:hAnsi="Courier New" w:hint="default"/>
      </w:rPr>
    </w:lvl>
    <w:lvl w:ilvl="8" w:tplc="04190005" w:tentative="1">
      <w:start w:val="1"/>
      <w:numFmt w:val="bullet"/>
      <w:lvlText w:val=""/>
      <w:lvlJc w:val="left"/>
      <w:pPr>
        <w:tabs>
          <w:tab w:val="left" w:leader="none" w:pos="7047"/>
        </w:tabs>
        <w:ind w:left="7047" w:hanging="360"/>
      </w:pPr>
      <w:rPr>
        <w:rFonts w:ascii="Wingdings" w:hAnsi="Wingdings" w:hint="default"/>
      </w:rPr>
    </w:lvl>
  </w:abstractNum>
  <w:abstractNum w:abstractNumId="185">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cs="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cs="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cs="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cs="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cs="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cs="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000000B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2">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C1"/>
    <w:multiLevelType w:val="hybridMultilevel"/>
    <w:tmpl w:val="7F50BF3A"/>
    <w:lvl w:ilvl="0" w:tplc="00000003">
      <w:start w:val="1"/>
      <w:numFmt w:val="bullet"/>
      <w:lvlText w:val=""/>
      <w:lvlJc w:val="left"/>
      <w:pPr>
        <w:ind w:left="1429" w:hanging="360"/>
      </w:pPr>
      <w:rPr>
        <w:rFonts w:ascii="Symbol" w:cs="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cs="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cs="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cs="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5">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000000C6"/>
    <w:multiLevelType w:val="multilevel"/>
    <w:tmpl w:val="002868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9">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000000C9"/>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2">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000000CF"/>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cs="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cs="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cs="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cs="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cs="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cs="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000000D3"/>
    <w:multiLevelType w:val="multilevel"/>
    <w:tmpl w:val="7D98AA48"/>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2">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cs="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cs="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cs="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000000D9"/>
    <w:multiLevelType w:val="multilevel"/>
    <w:tmpl w:val="2460F214"/>
    <w:lvl w:ilvl="0">
      <w:start w:val="1"/>
      <w:numFmt w:val="decimal"/>
      <w:lvlText w:val="%1."/>
      <w:lvlJc w:val="left"/>
      <w:pPr>
        <w:ind w:left="1069" w:hanging="360"/>
      </w:pPr>
      <w:rPr>
        <w:rFonts w:cs="Times New Roman" w:hint="default"/>
        <w:b w:val="false"/>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8">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000000DB"/>
    <w:multiLevelType w:val="multilevel"/>
    <w:tmpl w:val="123CEAD8"/>
    <w:lvl w:ilvl="0">
      <w:start w:val="1"/>
      <w:numFmt w:val="bullet"/>
      <w:lvlText w:val=""/>
      <w:lvlJc w:val="left"/>
      <w:pPr>
        <w:tabs>
          <w:tab w:val="left" w:leader="none" w:pos="720"/>
        </w:tabs>
        <w:ind w:left="720" w:hanging="360"/>
      </w:pPr>
      <w:rPr>
        <w:rFonts w:ascii="Symbol" w:hAnsi="Symbol" w:hint="default"/>
        <w:b w:val="false"/>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000000DE"/>
    <w:multiLevelType w:val="hybridMultilevel"/>
    <w:tmpl w:val="7D84B084"/>
    <w:lvl w:ilvl="0" w:tplc="4178EE56">
      <w:start w:val="1"/>
      <w:numFmt w:val="bullet"/>
      <w:lvlText w:val="-"/>
      <w:lvlJc w:val="left"/>
      <w:pPr>
        <w:ind w:left="0"/>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cs="Times New Roman" w:eastAsia="Times New Roman" w:hAnsi="Times New Roman"/>
        <w:b w:val="false"/>
        <w:i w:val="false"/>
        <w:color w:val="000000"/>
        <w:sz w:val="28"/>
        <w:szCs w:val="28"/>
        <w:u w:val="none" w:color="000000"/>
        <w:bdr w:val="none" w:sz="0" w:space="0" w:color="auto"/>
        <w:shd w:val="clear" w:color="auto" w:fill="auto"/>
        <w:vertAlign w:val="baseline"/>
      </w:rPr>
    </w:lvl>
  </w:abstractNum>
  <w:abstractNum w:abstractNumId="223">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4">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000000E1"/>
    <w:multiLevelType w:val="hybridMultilevel"/>
    <w:tmpl w:val="407C5490"/>
    <w:lvl w:ilvl="0" w:tplc="6D8C3704">
      <w:start w:val="1"/>
      <w:numFmt w:val="bullet"/>
      <w:lvlText w:val="‒"/>
      <w:lvlJc w:val="left"/>
      <w:pPr>
        <w:ind w:left="1429" w:hanging="360"/>
      </w:pPr>
      <w:rPr>
        <w:rFonts w:ascii="Times New Roman" w:cs="Times New Roman" w:hAnsi="Times New Roman"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6"/>
  </w:num>
  <w:num w:numId="2">
    <w:abstractNumId w:val="96"/>
  </w:num>
  <w:num w:numId="3">
    <w:abstractNumId w:val="138"/>
  </w:num>
  <w:num w:numId="4">
    <w:abstractNumId w:val="13"/>
  </w:num>
  <w:num w:numId="5">
    <w:abstractNumId w:val="17"/>
  </w:num>
  <w:num w:numId="6">
    <w:abstractNumId w:val="215"/>
  </w:num>
  <w:num w:numId="7">
    <w:abstractNumId w:val="1"/>
  </w:num>
  <w:num w:numId="8">
    <w:abstractNumId w:val="180"/>
  </w:num>
  <w:num w:numId="9">
    <w:abstractNumId w:val="212"/>
  </w:num>
  <w:num w:numId="10">
    <w:abstractNumId w:val="132"/>
  </w:num>
  <w:num w:numId="11">
    <w:abstractNumId w:val="57"/>
  </w:num>
  <w:num w:numId="12">
    <w:abstractNumId w:val="196"/>
  </w:num>
  <w:num w:numId="13">
    <w:abstractNumId w:val="40"/>
  </w:num>
  <w:num w:numId="14">
    <w:abstractNumId w:val="207"/>
  </w:num>
  <w:num w:numId="15">
    <w:abstractNumId w:val="186"/>
  </w:num>
  <w:num w:numId="16">
    <w:abstractNumId w:val="56"/>
  </w:num>
  <w:num w:numId="17">
    <w:abstractNumId w:val="136"/>
  </w:num>
  <w:num w:numId="18">
    <w:abstractNumId w:val="128"/>
  </w:num>
  <w:num w:numId="19">
    <w:abstractNumId w:val="49"/>
  </w:num>
  <w:num w:numId="20">
    <w:abstractNumId w:val="200"/>
  </w:num>
  <w:num w:numId="21">
    <w:abstractNumId w:val="169"/>
  </w:num>
  <w:num w:numId="22">
    <w:abstractNumId w:val="209"/>
  </w:num>
  <w:num w:numId="23">
    <w:abstractNumId w:val="204"/>
  </w:num>
  <w:num w:numId="24">
    <w:abstractNumId w:val="182"/>
  </w:num>
  <w:num w:numId="25">
    <w:abstractNumId w:val="157"/>
  </w:num>
  <w:num w:numId="26">
    <w:abstractNumId w:val="131"/>
  </w:num>
  <w:num w:numId="27">
    <w:abstractNumId w:val="178"/>
  </w:num>
  <w:num w:numId="28">
    <w:abstractNumId w:val="0"/>
  </w:num>
  <w:num w:numId="29">
    <w:abstractNumId w:val="162"/>
  </w:num>
  <w:num w:numId="30">
    <w:abstractNumId w:val="153"/>
  </w:num>
  <w:num w:numId="31">
    <w:abstractNumId w:val="55"/>
  </w:num>
  <w:num w:numId="32">
    <w:abstractNumId w:val="201"/>
  </w:num>
  <w:num w:numId="33">
    <w:abstractNumId w:val="143"/>
  </w:num>
  <w:num w:numId="34">
    <w:abstractNumId w:val="173"/>
  </w:num>
  <w:num w:numId="35">
    <w:abstractNumId w:val="155"/>
  </w:num>
  <w:num w:numId="36">
    <w:abstractNumId w:val="183"/>
  </w:num>
  <w:num w:numId="37">
    <w:abstractNumId w:val="160"/>
  </w:num>
  <w:num w:numId="38">
    <w:abstractNumId w:val="80"/>
  </w:num>
  <w:num w:numId="39">
    <w:abstractNumId w:val="98"/>
  </w:num>
  <w:num w:numId="40">
    <w:abstractNumId w:val="213"/>
  </w:num>
  <w:num w:numId="41">
    <w:abstractNumId w:val="93"/>
  </w:num>
  <w:num w:numId="42">
    <w:abstractNumId w:val="67"/>
  </w:num>
  <w:num w:numId="43">
    <w:abstractNumId w:val="16"/>
  </w:num>
  <w:num w:numId="44">
    <w:abstractNumId w:val="52"/>
  </w:num>
  <w:num w:numId="45">
    <w:abstractNumId w:val="82"/>
  </w:num>
  <w:num w:numId="46">
    <w:abstractNumId w:val="48"/>
  </w:num>
  <w:num w:numId="47">
    <w:abstractNumId w:val="225"/>
  </w:num>
  <w:num w:numId="48">
    <w:abstractNumId w:val="59"/>
  </w:num>
  <w:num w:numId="49">
    <w:abstractNumId w:val="114"/>
  </w:num>
  <w:num w:numId="50">
    <w:abstractNumId w:val="214"/>
  </w:num>
  <w:num w:numId="51">
    <w:abstractNumId w:val="4"/>
  </w:num>
  <w:num w:numId="52">
    <w:abstractNumId w:val="35"/>
  </w:num>
  <w:num w:numId="53">
    <w:abstractNumId w:val="167"/>
  </w:num>
  <w:num w:numId="54">
    <w:abstractNumId w:val="84"/>
  </w:num>
  <w:num w:numId="55">
    <w:abstractNumId w:val="102"/>
  </w:num>
  <w:num w:numId="56">
    <w:abstractNumId w:val="42"/>
  </w:num>
  <w:num w:numId="57">
    <w:abstractNumId w:val="189"/>
  </w:num>
  <w:num w:numId="58">
    <w:abstractNumId w:val="8"/>
  </w:num>
  <w:num w:numId="59">
    <w:abstractNumId w:val="199"/>
  </w:num>
  <w:num w:numId="60">
    <w:abstractNumId w:val="229"/>
  </w:num>
  <w:num w:numId="61">
    <w:abstractNumId w:val="10"/>
  </w:num>
  <w:num w:numId="62">
    <w:abstractNumId w:val="7"/>
  </w:num>
  <w:num w:numId="63">
    <w:abstractNumId w:val="202"/>
  </w:num>
  <w:num w:numId="64">
    <w:abstractNumId w:val="79"/>
  </w:num>
  <w:num w:numId="65">
    <w:abstractNumId w:val="90"/>
  </w:num>
  <w:num w:numId="66">
    <w:abstractNumId w:val="166"/>
  </w:num>
  <w:num w:numId="67">
    <w:abstractNumId w:val="133"/>
  </w:num>
  <w:num w:numId="68">
    <w:abstractNumId w:val="208"/>
  </w:num>
  <w:num w:numId="69">
    <w:abstractNumId w:val="50"/>
  </w:num>
  <w:num w:numId="70">
    <w:abstractNumId w:val="27"/>
  </w:num>
  <w:num w:numId="71">
    <w:abstractNumId w:val="34"/>
  </w:num>
  <w:num w:numId="72">
    <w:abstractNumId w:val="146"/>
  </w:num>
  <w:num w:numId="73">
    <w:abstractNumId w:val="120"/>
  </w:num>
  <w:num w:numId="74">
    <w:abstractNumId w:val="9"/>
  </w:num>
  <w:num w:numId="75">
    <w:abstractNumId w:val="100"/>
  </w:num>
  <w:num w:numId="76">
    <w:abstractNumId w:val="58"/>
  </w:num>
  <w:num w:numId="77">
    <w:abstractNumId w:val="60"/>
  </w:num>
  <w:num w:numId="78">
    <w:abstractNumId w:val="194"/>
  </w:num>
  <w:num w:numId="79">
    <w:abstractNumId w:val="78"/>
  </w:num>
  <w:num w:numId="80">
    <w:abstractNumId w:val="118"/>
  </w:num>
  <w:num w:numId="81">
    <w:abstractNumId w:val="228"/>
  </w:num>
  <w:num w:numId="82">
    <w:abstractNumId w:val="170"/>
  </w:num>
  <w:num w:numId="83">
    <w:abstractNumId w:val="224"/>
  </w:num>
  <w:num w:numId="84">
    <w:abstractNumId w:val="65"/>
  </w:num>
  <w:num w:numId="85">
    <w:abstractNumId w:val="75"/>
  </w:num>
  <w:num w:numId="86">
    <w:abstractNumId w:val="66"/>
  </w:num>
  <w:num w:numId="87">
    <w:abstractNumId w:val="104"/>
  </w:num>
  <w:num w:numId="88">
    <w:abstractNumId w:val="44"/>
  </w:num>
  <w:num w:numId="89">
    <w:abstractNumId w:val="38"/>
  </w:num>
  <w:num w:numId="90">
    <w:abstractNumId w:val="137"/>
  </w:num>
  <w:num w:numId="91">
    <w:abstractNumId w:val="95"/>
  </w:num>
  <w:num w:numId="92">
    <w:abstractNumId w:val="21"/>
  </w:num>
  <w:num w:numId="93">
    <w:abstractNumId w:val="71"/>
  </w:num>
  <w:num w:numId="94">
    <w:abstractNumId w:val="33"/>
  </w:num>
  <w:num w:numId="95">
    <w:abstractNumId w:val="43"/>
  </w:num>
  <w:num w:numId="96">
    <w:abstractNumId w:val="41"/>
  </w:num>
  <w:num w:numId="97">
    <w:abstractNumId w:val="141"/>
  </w:num>
  <w:num w:numId="98">
    <w:abstractNumId w:val="30"/>
  </w:num>
  <w:num w:numId="99">
    <w:abstractNumId w:val="51"/>
  </w:num>
  <w:num w:numId="100">
    <w:abstractNumId w:val="116"/>
  </w:num>
  <w:num w:numId="101">
    <w:abstractNumId w:val="25"/>
  </w:num>
  <w:num w:numId="102">
    <w:abstractNumId w:val="191"/>
  </w:num>
  <w:num w:numId="103">
    <w:abstractNumId w:val="197"/>
  </w:num>
  <w:num w:numId="104">
    <w:abstractNumId w:val="179"/>
  </w:num>
  <w:num w:numId="105">
    <w:abstractNumId w:val="111"/>
  </w:num>
  <w:num w:numId="106">
    <w:abstractNumId w:val="74"/>
  </w:num>
  <w:num w:numId="107">
    <w:abstractNumId w:val="168"/>
  </w:num>
  <w:num w:numId="108">
    <w:abstractNumId w:val="87"/>
  </w:num>
  <w:num w:numId="109">
    <w:abstractNumId w:val="94"/>
  </w:num>
  <w:num w:numId="110">
    <w:abstractNumId w:val="6"/>
  </w:num>
  <w:num w:numId="111">
    <w:abstractNumId w:val="210"/>
  </w:num>
  <w:num w:numId="112">
    <w:abstractNumId w:val="126"/>
  </w:num>
  <w:num w:numId="113">
    <w:abstractNumId w:val="187"/>
  </w:num>
  <w:num w:numId="114">
    <w:abstractNumId w:val="103"/>
  </w:num>
  <w:num w:numId="115">
    <w:abstractNumId w:val="72"/>
  </w:num>
  <w:num w:numId="116">
    <w:abstractNumId w:val="156"/>
  </w:num>
  <w:num w:numId="117">
    <w:abstractNumId w:val="149"/>
  </w:num>
  <w:num w:numId="118">
    <w:abstractNumId w:val="222"/>
  </w:num>
  <w:num w:numId="119">
    <w:abstractNumId w:val="171"/>
  </w:num>
  <w:num w:numId="120">
    <w:abstractNumId w:val="216"/>
  </w:num>
  <w:num w:numId="121">
    <w:abstractNumId w:val="122"/>
  </w:num>
  <w:num w:numId="122">
    <w:abstractNumId w:val="99"/>
  </w:num>
  <w:num w:numId="123">
    <w:abstractNumId w:val="37"/>
  </w:num>
  <w:num w:numId="124">
    <w:abstractNumId w:val="198"/>
  </w:num>
  <w:num w:numId="125">
    <w:abstractNumId w:val="220"/>
  </w:num>
  <w:num w:numId="126">
    <w:abstractNumId w:val="125"/>
  </w:num>
  <w:num w:numId="127">
    <w:abstractNumId w:val="20"/>
  </w:num>
  <w:num w:numId="128">
    <w:abstractNumId w:val="150"/>
  </w:num>
  <w:num w:numId="129">
    <w:abstractNumId w:val="130"/>
  </w:num>
  <w:num w:numId="130">
    <w:abstractNumId w:val="129"/>
  </w:num>
  <w:num w:numId="131">
    <w:abstractNumId w:val="161"/>
  </w:num>
  <w:num w:numId="132">
    <w:abstractNumId w:val="195"/>
  </w:num>
  <w:num w:numId="133">
    <w:abstractNumId w:val="227"/>
  </w:num>
  <w:num w:numId="134">
    <w:abstractNumId w:val="70"/>
  </w:num>
  <w:num w:numId="135">
    <w:abstractNumId w:val="163"/>
  </w:num>
  <w:num w:numId="136">
    <w:abstractNumId w:val="69"/>
  </w:num>
  <w:num w:numId="137">
    <w:abstractNumId w:val="39"/>
  </w:num>
  <w:num w:numId="138">
    <w:abstractNumId w:val="86"/>
  </w:num>
  <w:num w:numId="139">
    <w:abstractNumId w:val="36"/>
  </w:num>
  <w:num w:numId="140">
    <w:abstractNumId w:val="144"/>
  </w:num>
  <w:num w:numId="141">
    <w:abstractNumId w:val="112"/>
  </w:num>
  <w:num w:numId="142">
    <w:abstractNumId w:val="205"/>
  </w:num>
  <w:num w:numId="143">
    <w:abstractNumId w:val="45"/>
  </w:num>
  <w:num w:numId="144">
    <w:abstractNumId w:val="14"/>
  </w:num>
  <w:num w:numId="145">
    <w:abstractNumId w:val="5"/>
    <w:lvlOverride w:ilvl="0">
      <w:startOverride w:val="1"/>
    </w:lvlOverride>
  </w:num>
  <w:num w:numId="146">
    <w:abstractNumId w:val="206"/>
  </w:num>
  <w:num w:numId="147">
    <w:abstractNumId w:val="47"/>
  </w:num>
  <w:num w:numId="148">
    <w:abstractNumId w:val="139"/>
  </w:num>
  <w:num w:numId="149">
    <w:abstractNumId w:val="158"/>
  </w:num>
  <w:num w:numId="150">
    <w:abstractNumId w:val="83"/>
  </w:num>
  <w:num w:numId="151">
    <w:abstractNumId w:val="165"/>
  </w:num>
  <w:num w:numId="152">
    <w:abstractNumId w:val="188"/>
  </w:num>
  <w:num w:numId="153">
    <w:abstractNumId w:val="219"/>
  </w:num>
  <w:num w:numId="154">
    <w:abstractNumId w:val="81"/>
  </w:num>
  <w:num w:numId="155">
    <w:abstractNumId w:val="23"/>
  </w:num>
  <w:num w:numId="156">
    <w:abstractNumId w:val="172"/>
  </w:num>
  <w:num w:numId="157">
    <w:abstractNumId w:val="31"/>
  </w:num>
  <w:num w:numId="158">
    <w:abstractNumId w:val="73"/>
  </w:num>
  <w:num w:numId="159">
    <w:abstractNumId w:val="135"/>
  </w:num>
  <w:num w:numId="160">
    <w:abstractNumId w:val="123"/>
  </w:num>
  <w:num w:numId="161">
    <w:abstractNumId w:val="140"/>
  </w:num>
  <w:num w:numId="162">
    <w:abstractNumId w:val="19"/>
  </w:num>
  <w:num w:numId="163">
    <w:abstractNumId w:val="145"/>
  </w:num>
  <w:num w:numId="164">
    <w:abstractNumId w:val="92"/>
  </w:num>
  <w:num w:numId="165">
    <w:abstractNumId w:val="108"/>
  </w:num>
  <w:num w:numId="166">
    <w:abstractNumId w:val="184"/>
  </w:num>
  <w:num w:numId="167">
    <w:abstractNumId w:val="62"/>
  </w:num>
  <w:num w:numId="168">
    <w:abstractNumId w:val="54"/>
  </w:num>
  <w:num w:numId="169">
    <w:abstractNumId w:val="91"/>
  </w:num>
  <w:num w:numId="170">
    <w:abstractNumId w:val="29"/>
  </w:num>
  <w:num w:numId="171">
    <w:abstractNumId w:val="110"/>
  </w:num>
  <w:num w:numId="172">
    <w:abstractNumId w:val="211"/>
  </w:num>
  <w:num w:numId="173">
    <w:abstractNumId w:val="101"/>
  </w:num>
  <w:num w:numId="174">
    <w:abstractNumId w:val="53"/>
  </w:num>
  <w:num w:numId="175">
    <w:abstractNumId w:val="11"/>
  </w:num>
  <w:num w:numId="176">
    <w:abstractNumId w:val="77"/>
  </w:num>
  <w:num w:numId="177">
    <w:abstractNumId w:val="105"/>
  </w:num>
  <w:num w:numId="178">
    <w:abstractNumId w:val="127"/>
  </w:num>
  <w:num w:numId="179">
    <w:abstractNumId w:val="63"/>
  </w:num>
  <w:num w:numId="180">
    <w:abstractNumId w:val="223"/>
  </w:num>
  <w:num w:numId="181">
    <w:abstractNumId w:val="221"/>
  </w:num>
  <w:num w:numId="182">
    <w:abstractNumId w:val="97"/>
  </w:num>
  <w:num w:numId="183">
    <w:abstractNumId w:val="159"/>
  </w:num>
  <w:num w:numId="184">
    <w:abstractNumId w:val="28"/>
  </w:num>
  <w:num w:numId="185">
    <w:abstractNumId w:val="142"/>
  </w:num>
  <w:num w:numId="186">
    <w:abstractNumId w:val="148"/>
  </w:num>
  <w:num w:numId="187">
    <w:abstractNumId w:val="203"/>
  </w:num>
  <w:num w:numId="188">
    <w:abstractNumId w:val="113"/>
  </w:num>
  <w:num w:numId="189">
    <w:abstractNumId w:val="134"/>
  </w:num>
  <w:num w:numId="190">
    <w:abstractNumId w:val="46"/>
  </w:num>
  <w:num w:numId="191">
    <w:abstractNumId w:val="64"/>
  </w:num>
  <w:num w:numId="192">
    <w:abstractNumId w:val="61"/>
  </w:num>
  <w:num w:numId="193">
    <w:abstractNumId w:val="151"/>
  </w:num>
  <w:num w:numId="194">
    <w:abstractNumId w:val="2"/>
  </w:num>
  <w:num w:numId="195">
    <w:abstractNumId w:val="152"/>
  </w:num>
  <w:num w:numId="196">
    <w:abstractNumId w:val="217"/>
  </w:num>
  <w:num w:numId="197">
    <w:abstractNumId w:val="226"/>
  </w:num>
  <w:num w:numId="198">
    <w:abstractNumId w:val="24"/>
  </w:num>
  <w:num w:numId="199">
    <w:abstractNumId w:val="32"/>
  </w:num>
  <w:num w:numId="200">
    <w:abstractNumId w:val="218"/>
  </w:num>
  <w:num w:numId="201">
    <w:abstractNumId w:val="109"/>
  </w:num>
  <w:num w:numId="202">
    <w:abstractNumId w:val="115"/>
  </w:num>
  <w:num w:numId="203">
    <w:abstractNumId w:val="12"/>
  </w:num>
  <w:num w:numId="204">
    <w:abstractNumId w:val="22"/>
  </w:num>
  <w:num w:numId="205">
    <w:abstractNumId w:val="192"/>
  </w:num>
  <w:num w:numId="206">
    <w:abstractNumId w:val="89"/>
  </w:num>
  <w:num w:numId="207">
    <w:abstractNumId w:val="107"/>
  </w:num>
  <w:num w:numId="208">
    <w:abstractNumId w:val="119"/>
  </w:num>
  <w:num w:numId="209">
    <w:abstractNumId w:val="185"/>
  </w:num>
  <w:num w:numId="210">
    <w:abstractNumId w:val="85"/>
  </w:num>
  <w:num w:numId="211">
    <w:abstractNumId w:val="68"/>
  </w:num>
  <w:num w:numId="212">
    <w:abstractNumId w:val="88"/>
  </w:num>
  <w:num w:numId="213">
    <w:abstractNumId w:val="117"/>
  </w:num>
  <w:num w:numId="214">
    <w:abstractNumId w:val="164"/>
  </w:num>
  <w:num w:numId="215">
    <w:abstractNumId w:val="190"/>
  </w:num>
  <w:num w:numId="216">
    <w:abstractNumId w:val="147"/>
  </w:num>
  <w:num w:numId="217">
    <w:abstractNumId w:val="177"/>
  </w:num>
  <w:num w:numId="218">
    <w:abstractNumId w:val="154"/>
  </w:num>
  <w:num w:numId="219">
    <w:abstractNumId w:val="3"/>
  </w:num>
  <w:num w:numId="220">
    <w:abstractNumId w:val="176"/>
  </w:num>
  <w:num w:numId="221">
    <w:abstractNumId w:val="174"/>
  </w:num>
  <w:num w:numId="222">
    <w:abstractNumId w:val="106"/>
  </w:num>
  <w:num w:numId="223">
    <w:abstractNumId w:val="124"/>
  </w:num>
  <w:num w:numId="224">
    <w:abstractNumId w:val="175"/>
  </w:num>
  <w:num w:numId="225">
    <w:abstractNumId w:val="18"/>
  </w:num>
  <w:num w:numId="226">
    <w:abstractNumId w:val="193"/>
  </w:num>
  <w:num w:numId="227">
    <w:abstractNumId w:val="15"/>
  </w:num>
  <w:num w:numId="228">
    <w:abstractNumId w:val="181"/>
  </w:num>
  <w:num w:numId="229">
    <w:abstractNumId w:val="121"/>
  </w:num>
  <w:num w:numId="230">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ru-RU" w:bidi="ar-SA" w:eastAsia="ru-RU"/>
      </w:rPr>
    </w:rPrDefault>
    <w:pPrDefault>
      <w:pPr/>
    </w:pPrDefault>
  </w:docDefaults>
  <w:style w:type="paragraph" w:default="1" w:styleId="style0">
    <w:name w:val="Normal"/>
    <w:next w:val="style0"/>
    <w:qFormat/>
    <w:pPr>
      <w:spacing w:after="200" w:lineRule="auto" w:line="276"/>
    </w:pPr>
    <w:rPr>
      <w:sz w:val="22"/>
      <w:szCs w:val="22"/>
      <w:lang w:eastAsia="en-US"/>
    </w:rPr>
  </w:style>
  <w:style w:type="paragraph" w:styleId="style1">
    <w:name w:val="heading 1"/>
    <w:basedOn w:val="style0"/>
    <w:next w:val="style0"/>
    <w:link w:val="style4097"/>
    <w:qFormat/>
    <w:pPr>
      <w:keepNext/>
      <w:keepLines/>
      <w:spacing w:before="240" w:after="0"/>
      <w:outlineLvl w:val="0"/>
    </w:pPr>
    <w:rPr>
      <w:rFonts w:ascii="Cambria" w:eastAsia="Times New Roman" w:hAnsi="Cambria"/>
      <w:color w:val="365f91"/>
      <w:sz w:val="32"/>
      <w:szCs w:val="32"/>
    </w:rPr>
  </w:style>
  <w:style w:type="paragraph" w:styleId="style2">
    <w:name w:val="heading 2"/>
    <w:basedOn w:val="style0"/>
    <w:next w:val="style2"/>
    <w:link w:val="style4098"/>
    <w:qFormat/>
    <w:pPr>
      <w:spacing w:after="0" w:lineRule="auto" w:line="360"/>
      <w:ind w:firstLine="709"/>
      <w:jc w:val="both"/>
      <w:outlineLvl w:val="1"/>
    </w:pPr>
    <w:rPr>
      <w:rFonts w:ascii="Times New Roman" w:eastAsia="@Arial Unicode MS" w:hAnsi="Times New Roman"/>
      <w:b/>
      <w:bCs/>
      <w:sz w:val="28"/>
      <w:szCs w:val="28"/>
      <w:lang w:eastAsia="ru-RU"/>
    </w:rPr>
  </w:style>
  <w:style w:type="paragraph" w:styleId="style3">
    <w:name w:val="heading 3"/>
    <w:basedOn w:val="style0"/>
    <w:next w:val="style0"/>
    <w:link w:val="style4099"/>
    <w:qFormat/>
    <w:pPr>
      <w:spacing w:before="100" w:beforeAutospacing="true" w:after="100" w:afterAutospacing="true" w:lineRule="auto" w:line="240"/>
      <w:outlineLvl w:val="2"/>
    </w:pPr>
    <w:rPr>
      <w:rFonts w:ascii="Times New Roman" w:eastAsia="Times New Roman" w:hAnsi="Times New Roman"/>
      <w:b/>
      <w:bCs/>
      <w:sz w:val="28"/>
      <w:szCs w:val="27"/>
      <w:lang w:eastAsia="ru-RU"/>
    </w:rPr>
  </w:style>
  <w:style w:type="paragraph" w:styleId="style4">
    <w:name w:val="heading 4"/>
    <w:basedOn w:val="style0"/>
    <w:next w:val="style0"/>
    <w:link w:val="style4100"/>
    <w:qFormat/>
    <w:uiPriority w:val="9"/>
    <w:pPr>
      <w:keepNext/>
      <w:keepLines/>
      <w:spacing w:before="200" w:after="0" w:lineRule="auto" w:line="360"/>
      <w:ind w:left="708"/>
      <w:outlineLvl w:val="3"/>
    </w:pPr>
    <w:rPr>
      <w:rFonts w:ascii="Times New Roman" w:eastAsia="Times New Roman" w:hAnsi="Times New Roman"/>
      <w:b/>
      <w:bCs/>
      <w:iCs/>
      <w:sz w:val="28"/>
    </w:rPr>
  </w:style>
  <w:style w:type="paragraph" w:styleId="style5">
    <w:name w:val="heading 5"/>
    <w:basedOn w:val="style0"/>
    <w:next w:val="style0"/>
    <w:link w:val="style4101"/>
    <w:qFormat/>
    <w:uiPriority w:val="9"/>
    <w:pPr>
      <w:keepNext/>
      <w:keepLines/>
      <w:spacing w:before="200" w:after="0"/>
      <w:outlineLvl w:val="4"/>
    </w:pPr>
    <w:rPr>
      <w:rFonts w:ascii="Cambria" w:eastAsia="Times New Roman" w:hAnsi="Cambria"/>
      <w:color w:val="243f60"/>
    </w:rPr>
  </w:style>
  <w:style w:type="paragraph" w:styleId="style6">
    <w:name w:val="heading 6"/>
    <w:basedOn w:val="style0"/>
    <w:next w:val="style0"/>
    <w:link w:val="style4102"/>
    <w:qFormat/>
    <w:uiPriority w:val="9"/>
    <w:pPr>
      <w:keepNext/>
      <w:keepLines/>
      <w:spacing w:before="200" w:after="0"/>
      <w:outlineLvl w:val="5"/>
    </w:pPr>
    <w:rPr>
      <w:rFonts w:ascii="Cambria" w:eastAsia="Times New Roman" w:hAnsi="Cambria"/>
      <w:i/>
      <w:iCs/>
      <w:color w:val="243f60"/>
    </w:rPr>
  </w:style>
  <w:style w:type="paragraph" w:styleId="style7">
    <w:name w:val="heading 7"/>
    <w:basedOn w:val="style0"/>
    <w:next w:val="style0"/>
    <w:link w:val="style4103"/>
    <w:qFormat/>
    <w:uiPriority w:val="9"/>
    <w:pPr>
      <w:keepNext/>
      <w:keepLines/>
      <w:spacing w:before="200" w:after="0"/>
      <w:outlineLvl w:val="6"/>
    </w:pPr>
    <w:rPr>
      <w:rFonts w:ascii="Cambria" w:eastAsia="Times New Roman" w:hAnsi="Cambria"/>
      <w:i/>
      <w:iCs/>
      <w:color w:val="404040"/>
    </w:rPr>
  </w:style>
  <w:style w:type="paragraph" w:styleId="style8">
    <w:name w:val="heading 8"/>
    <w:basedOn w:val="style0"/>
    <w:next w:val="style0"/>
    <w:link w:val="style4104"/>
    <w:qFormat/>
    <w:uiPriority w:val="9"/>
    <w:pPr>
      <w:keepNext/>
      <w:keepLines/>
      <w:spacing w:before="40" w:after="0"/>
      <w:outlineLvl w:val="7"/>
    </w:pPr>
    <w:rPr>
      <w:rFonts w:ascii="Cambria" w:eastAsia="Times New Roman" w:hAnsi="Cambria"/>
      <w:color w:val="272727"/>
      <w:sz w:val="21"/>
      <w:szCs w:val="21"/>
    </w:rPr>
  </w:style>
  <w:style w:type="paragraph" w:styleId="style9">
    <w:name w:val="heading 9"/>
    <w:basedOn w:val="style0"/>
    <w:next w:val="style0"/>
    <w:link w:val="style4105"/>
    <w:qFormat/>
    <w:uiPriority w:val="9"/>
    <w:pPr>
      <w:keepNext/>
      <w:keepLines/>
      <w:spacing w:before="200" w:after="0"/>
      <w:outlineLvl w:val="8"/>
    </w:pPr>
    <w:rPr>
      <w:rFonts w:ascii="Cambria" w:eastAsia="Times New Roman" w:hAnsi="Cambria"/>
      <w:i/>
      <w:iCs/>
      <w:color w:val="404040"/>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next w:val="style4097"/>
    <w:link w:val="style1"/>
    <w:rPr>
      <w:rFonts w:ascii="Cambria" w:cs="Times New Roman" w:eastAsia="Times New Roman" w:hAnsi="Cambria"/>
      <w:color w:val="365f91"/>
      <w:sz w:val="32"/>
      <w:szCs w:val="32"/>
    </w:rPr>
  </w:style>
  <w:style w:type="character" w:customStyle="1" w:styleId="style4098">
    <w:name w:val="Заголовок 2 Знак"/>
    <w:next w:val="style4098"/>
    <w:link w:val="style2"/>
    <w:rPr>
      <w:rFonts w:ascii="Times New Roman" w:cs="Times New Roman" w:eastAsia="@Arial Unicode MS" w:hAnsi="Times New Roman"/>
      <w:b/>
      <w:bCs/>
      <w:sz w:val="28"/>
      <w:szCs w:val="28"/>
      <w:lang w:eastAsia="ru-RU"/>
    </w:rPr>
  </w:style>
  <w:style w:type="character" w:customStyle="1" w:styleId="style4099">
    <w:name w:val="Заголовок 3 Знак"/>
    <w:next w:val="style4099"/>
    <w:link w:val="style3"/>
    <w:rPr>
      <w:rFonts w:ascii="Times New Roman" w:eastAsia="Times New Roman" w:hAnsi="Times New Roman"/>
      <w:b/>
      <w:bCs/>
      <w:sz w:val="28"/>
      <w:szCs w:val="27"/>
    </w:rPr>
  </w:style>
  <w:style w:type="character" w:customStyle="1" w:styleId="style4100">
    <w:name w:val="Заголовок 4 Знак"/>
    <w:next w:val="style4100"/>
    <w:link w:val="style4"/>
    <w:uiPriority w:val="9"/>
    <w:rPr>
      <w:rFonts w:ascii="Times New Roman" w:eastAsia="Times New Roman" w:hAnsi="Times New Roman"/>
      <w:b/>
      <w:bCs/>
      <w:iCs/>
      <w:sz w:val="28"/>
      <w:szCs w:val="22"/>
      <w:lang w:eastAsia="en-US"/>
    </w:rPr>
  </w:style>
  <w:style w:type="character" w:customStyle="1" w:styleId="style4101">
    <w:name w:val="Заголовок 5 Знак"/>
    <w:next w:val="style4101"/>
    <w:link w:val="style5"/>
    <w:uiPriority w:val="9"/>
    <w:rPr>
      <w:rFonts w:ascii="Cambria" w:cs="Times New Roman" w:eastAsia="Times New Roman" w:hAnsi="Cambria"/>
      <w:color w:val="243f60"/>
    </w:rPr>
  </w:style>
  <w:style w:type="character" w:customStyle="1" w:styleId="style4102">
    <w:name w:val="Заголовок 6 Знак"/>
    <w:next w:val="style4102"/>
    <w:link w:val="style6"/>
    <w:uiPriority w:val="9"/>
    <w:rPr>
      <w:rFonts w:ascii="Cambria" w:cs="Times New Roman" w:eastAsia="Times New Roman" w:hAnsi="Cambria"/>
      <w:i/>
      <w:iCs/>
      <w:color w:val="243f60"/>
    </w:rPr>
  </w:style>
  <w:style w:type="character" w:customStyle="1" w:styleId="style4103">
    <w:name w:val="Заголовок 7 Знак"/>
    <w:next w:val="style4103"/>
    <w:link w:val="style7"/>
    <w:uiPriority w:val="9"/>
    <w:rPr>
      <w:rFonts w:ascii="Cambria" w:cs="Times New Roman" w:eastAsia="Times New Roman" w:hAnsi="Cambria"/>
      <w:i/>
      <w:iCs/>
      <w:color w:val="404040"/>
    </w:rPr>
  </w:style>
  <w:style w:type="character" w:customStyle="1" w:styleId="style4104">
    <w:name w:val="Заголовок 8 Знак"/>
    <w:next w:val="style4104"/>
    <w:link w:val="style8"/>
    <w:uiPriority w:val="9"/>
    <w:rPr>
      <w:rFonts w:ascii="Cambria" w:cs="Times New Roman" w:eastAsia="Times New Roman" w:hAnsi="Cambria"/>
      <w:color w:val="272727"/>
      <w:sz w:val="21"/>
      <w:szCs w:val="21"/>
    </w:rPr>
  </w:style>
  <w:style w:type="character" w:customStyle="1" w:styleId="style4105">
    <w:name w:val="Заголовок 9 Знак"/>
    <w:next w:val="style4105"/>
    <w:link w:val="style9"/>
    <w:uiPriority w:val="9"/>
    <w:rPr>
      <w:rFonts w:ascii="Cambria" w:cs="Times New Roman" w:eastAsia="Times New Roman" w:hAnsi="Cambria"/>
      <w:i/>
      <w:iCs/>
      <w:color w:val="404040"/>
      <w:sz w:val="20"/>
      <w:szCs w:val="20"/>
    </w:rPr>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06">
    <w:name w:val="Абзац списка1"/>
    <w:basedOn w:val="style0"/>
    <w:next w:val="style4106"/>
    <w:pPr>
      <w:spacing w:after="0" w:lineRule="auto" w:line="240"/>
      <w:ind w:left="708"/>
    </w:pPr>
    <w:rPr>
      <w:rFonts w:ascii="Times New Roman" w:hAnsi="Times New Roman"/>
      <w:sz w:val="20"/>
      <w:szCs w:val="20"/>
      <w:lang w:eastAsia="ru-RU"/>
    </w:rPr>
  </w:style>
  <w:style w:type="character" w:customStyle="1" w:styleId="style4107">
    <w:name w:val="заголовок столбца Знак"/>
    <w:next w:val="style4107"/>
    <w:link w:val="style4108"/>
    <w:rPr>
      <w:b/>
      <w:color w:val="000000"/>
      <w:sz w:val="16"/>
      <w:lang w:eastAsia="ar-SA"/>
    </w:rPr>
  </w:style>
  <w:style w:type="paragraph" w:customStyle="1" w:styleId="style4108">
    <w:name w:val="заголовок столбца"/>
    <w:basedOn w:val="style0"/>
    <w:next w:val="style4108"/>
    <w:link w:val="style4107"/>
    <w:pPr>
      <w:suppressAutoHyphens/>
      <w:snapToGrid w:val="false"/>
      <w:spacing w:after="120" w:lineRule="auto" w:line="240"/>
      <w:jc w:val="center"/>
    </w:pPr>
    <w:rPr>
      <w:b/>
      <w:color w:val="000000"/>
      <w:sz w:val="16"/>
      <w:szCs w:val="20"/>
      <w:lang w:eastAsia="ar-SA"/>
    </w:rPr>
  </w:style>
  <w:style w:type="character" w:customStyle="1" w:styleId="style4109">
    <w:name w:val="apple-converted-space"/>
    <w:next w:val="style4109"/>
  </w:style>
  <w:style w:type="character" w:customStyle="1" w:styleId="style4110">
    <w:name w:val="s4"/>
    <w:next w:val="style4110"/>
  </w:style>
  <w:style w:type="numbering" w:customStyle="1" w:styleId="style4111">
    <w:name w:val="Нет списка1"/>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eastAsia="Times New Roman"/>
      <w:sz w:val="24"/>
      <w:szCs w:val="24"/>
      <w:lang w:eastAsia="ru-RU"/>
    </w:rPr>
  </w:style>
  <w:style w:type="paragraph" w:styleId="style179">
    <w:name w:val="List Paragraph"/>
    <w:basedOn w:val="style0"/>
    <w:next w:val="style179"/>
    <w:link w:val="style4282"/>
    <w:qFormat/>
    <w:uiPriority w:val="34"/>
    <w:pPr>
      <w:spacing w:after="0" w:lineRule="auto" w:line="240"/>
      <w:ind w:left="720"/>
      <w:contextualSpacing/>
    </w:pPr>
    <w:rPr>
      <w:sz w:val="24"/>
      <w:szCs w:val="24"/>
      <w:lang w:eastAsia="ru-RU"/>
    </w:rPr>
  </w:style>
  <w:style w:type="character" w:styleId="style87">
    <w:name w:val="Strong"/>
    <w:next w:val="style87"/>
    <w:qFormat/>
    <w:rPr>
      <w:b/>
      <w:bCs/>
    </w:rPr>
  </w:style>
  <w:style w:type="paragraph" w:styleId="style153">
    <w:name w:val="Balloon Text"/>
    <w:basedOn w:val="style0"/>
    <w:next w:val="style153"/>
    <w:link w:val="style4112"/>
    <w:uiPriority w:val="99"/>
    <w:pPr>
      <w:spacing w:after="0" w:lineRule="auto" w:line="240"/>
    </w:pPr>
    <w:rPr>
      <w:rFonts w:ascii="Tahoma" w:cs="Tahoma" w:eastAsia="Times New Roman" w:hAnsi="Tahoma"/>
      <w:sz w:val="16"/>
      <w:szCs w:val="16"/>
    </w:rPr>
  </w:style>
  <w:style w:type="character" w:customStyle="1" w:styleId="style4112">
    <w:name w:val="Текст выноски Знак"/>
    <w:next w:val="style4112"/>
    <w:link w:val="style153"/>
    <w:uiPriority w:val="99"/>
    <w:rPr>
      <w:rFonts w:ascii="Tahoma" w:cs="Tahoma" w:eastAsia="Times New Roman" w:hAnsi="Tahoma"/>
      <w:sz w:val="16"/>
      <w:szCs w:val="16"/>
    </w:rPr>
  </w:style>
  <w:style w:type="paragraph" w:styleId="style31">
    <w:name w:val="header"/>
    <w:basedOn w:val="style0"/>
    <w:next w:val="style31"/>
    <w:link w:val="style4113"/>
    <w:pPr>
      <w:tabs>
        <w:tab w:val="center" w:leader="none" w:pos="4677"/>
        <w:tab w:val="right" w:leader="none" w:pos="9355"/>
      </w:tabs>
      <w:spacing w:after="0" w:lineRule="auto" w:line="240"/>
    </w:pPr>
    <w:rPr>
      <w:rFonts w:ascii="Times New Roman" w:eastAsia="Times New Roman" w:hAnsi="Times New Roman"/>
      <w:sz w:val="28"/>
    </w:rPr>
  </w:style>
  <w:style w:type="character" w:customStyle="1" w:styleId="style4113">
    <w:name w:val="Верхний колонтитул Знак"/>
    <w:next w:val="style4113"/>
    <w:link w:val="style31"/>
    <w:rPr>
      <w:rFonts w:ascii="Times New Roman" w:cs="Times New Roman" w:eastAsia="Times New Roman" w:hAnsi="Times New Roman"/>
      <w:sz w:val="28"/>
    </w:rPr>
  </w:style>
  <w:style w:type="paragraph" w:styleId="style32">
    <w:name w:val="footer"/>
    <w:basedOn w:val="style0"/>
    <w:next w:val="style32"/>
    <w:link w:val="style4114"/>
    <w:uiPriority w:val="99"/>
    <w:pPr>
      <w:tabs>
        <w:tab w:val="center" w:leader="none" w:pos="4677"/>
        <w:tab w:val="right" w:leader="none" w:pos="9355"/>
      </w:tabs>
      <w:spacing w:after="0" w:lineRule="auto" w:line="240"/>
    </w:pPr>
    <w:rPr>
      <w:rFonts w:ascii="Times New Roman" w:eastAsia="Times New Roman" w:hAnsi="Times New Roman"/>
      <w:sz w:val="28"/>
    </w:rPr>
  </w:style>
  <w:style w:type="character" w:customStyle="1" w:styleId="style4114">
    <w:name w:val="Нижний колонтитул Знак"/>
    <w:next w:val="style4114"/>
    <w:link w:val="style32"/>
    <w:uiPriority w:val="99"/>
    <w:rPr>
      <w:rFonts w:ascii="Times New Roman" w:cs="Times New Roman" w:eastAsia="Times New Roman" w:hAnsi="Times New Roman"/>
      <w:sz w:val="28"/>
    </w:rPr>
  </w:style>
  <w:style w:type="paragraph" w:customStyle="1" w:styleId="style4115">
    <w:name w:val="ConsPlusNormal"/>
    <w:next w:val="style4115"/>
    <w:pPr>
      <w:widowControl w:val="false"/>
      <w:autoSpaceDE w:val="false"/>
      <w:autoSpaceDN w:val="false"/>
      <w:adjustRightInd w:val="false"/>
    </w:pPr>
    <w:rPr>
      <w:rFonts w:ascii="Arial" w:cs="Arial" w:eastAsia="Times New Roman" w:hAnsi="Arial"/>
    </w:rPr>
  </w:style>
  <w:style w:type="paragraph" w:styleId="style157">
    <w:name w:val="No Spacing"/>
    <w:next w:val="style157"/>
    <w:link w:val="style4254"/>
    <w:qFormat/>
    <w:uiPriority w:val="1"/>
    <w:pPr>
      <w:ind w:firstLine="709"/>
      <w:jc w:val="both"/>
    </w:pPr>
    <w:rPr>
      <w:rFonts w:ascii="Times New Roman" w:hAnsi="Times New Roman"/>
      <w:sz w:val="28"/>
      <w:szCs w:val="28"/>
      <w:lang w:eastAsia="en-US"/>
    </w:rPr>
  </w:style>
  <w:style w:type="paragraph" w:customStyle="1" w:styleId="style4116">
    <w:name w:val="Обычный1"/>
    <w:next w:val="style4116"/>
    <w:pPr/>
    <w:rPr>
      <w:rFonts w:ascii="Times New Roman" w:eastAsia="ヒラギノ角ゴ Pro W3" w:hAnsi="Times New Roman"/>
      <w:color w:val="000000"/>
      <w:sz w:val="24"/>
    </w:rPr>
  </w:style>
  <w:style w:type="character" w:customStyle="1" w:styleId="style4117">
    <w:name w:val="dash041e_005f0431_005f044b_005f0447_005f043d_005f044b_005f0439_005f_005fchar1__char1"/>
    <w:next w:val="style4117"/>
    <w:rPr>
      <w:rFonts w:ascii="Times New Roman" w:cs="Times New Roman" w:hAnsi="Times New Roman" w:hint="default"/>
      <w:sz w:val="24"/>
      <w:szCs w:val="24"/>
      <w:u w:val="none"/>
      <w:effect w:val="none"/>
    </w:rPr>
  </w:style>
  <w:style w:type="character" w:styleId="style38">
    <w:name w:val="footnote reference"/>
    <w:next w:val="style38"/>
    <w:uiPriority w:val="99"/>
    <w:rPr>
      <w:vertAlign w:val="superscript"/>
    </w:rPr>
  </w:style>
  <w:style w:type="paragraph" w:customStyle="1" w:styleId="style4118">
    <w:name w:val="dash041e_005f0431_005f044b_005f0447_005f043d_005f044b_005f0439"/>
    <w:basedOn w:val="style0"/>
    <w:next w:val="style4118"/>
    <w:uiPriority w:val="99"/>
    <w:pPr>
      <w:spacing w:after="0" w:lineRule="auto" w:line="240"/>
    </w:pPr>
    <w:rPr>
      <w:rFonts w:ascii="Times New Roman" w:eastAsia="Times New Roman" w:hAnsi="Times New Roman"/>
      <w:sz w:val="24"/>
      <w:szCs w:val="24"/>
      <w:lang w:eastAsia="ru-RU"/>
    </w:rPr>
  </w:style>
  <w:style w:type="character" w:customStyle="1" w:styleId="style4119">
    <w:name w:val="dash041e_0431_044b_0447_043d_044b_0439__char1"/>
    <w:next w:val="style4119"/>
    <w:uiPriority w:val="99"/>
    <w:rPr>
      <w:rFonts w:ascii="Times New Roman" w:cs="Times New Roman" w:hAnsi="Times New Roman" w:hint="default"/>
      <w:sz w:val="24"/>
      <w:szCs w:val="24"/>
      <w:u w:val="none"/>
      <w:effect w:val="none"/>
    </w:rPr>
  </w:style>
  <w:style w:type="paragraph" w:customStyle="1" w:styleId="style4120">
    <w:name w:val="dash041e_0431_044b_0447_043d_044b_0439"/>
    <w:basedOn w:val="style0"/>
    <w:next w:val="style4120"/>
    <w:uiPriority w:val="99"/>
    <w:pPr>
      <w:spacing w:after="0" w:lineRule="auto" w:line="240"/>
    </w:pPr>
    <w:rPr>
      <w:rFonts w:ascii="Times New Roman" w:eastAsia="Times New Roman" w:hAnsi="Times New Roman"/>
      <w:sz w:val="24"/>
      <w:szCs w:val="24"/>
      <w:lang w:eastAsia="ru-RU"/>
    </w:rPr>
  </w:style>
  <w:style w:type="paragraph" w:styleId="style29">
    <w:name w:val="footnote text"/>
    <w:basedOn w:val="style0"/>
    <w:next w:val="style29"/>
    <w:link w:val="style4121"/>
    <w:uiPriority w:val="99"/>
    <w:pPr>
      <w:spacing w:after="0" w:lineRule="auto" w:line="240"/>
    </w:pPr>
    <w:rPr>
      <w:rFonts w:ascii="Times New Roman" w:eastAsia="Times New Roman" w:hAnsi="Times New Roman"/>
      <w:sz w:val="20"/>
      <w:szCs w:val="20"/>
      <w:lang w:eastAsia="ru-RU"/>
    </w:rPr>
  </w:style>
  <w:style w:type="character" w:customStyle="1" w:styleId="style4121">
    <w:name w:val="Текст сноски Знак"/>
    <w:next w:val="style4121"/>
    <w:link w:val="style29"/>
    <w:uiPriority w:val="99"/>
    <w:rPr>
      <w:rFonts w:ascii="Times New Roman" w:cs="Times New Roman" w:eastAsia="Times New Roman" w:hAnsi="Times New Roman"/>
      <w:sz w:val="20"/>
      <w:szCs w:val="20"/>
      <w:lang w:eastAsia="ru-RU"/>
    </w:rPr>
  </w:style>
  <w:style w:type="paragraph" w:customStyle="1" w:styleId="style4122">
    <w:name w:val="norm_act_text"/>
    <w:basedOn w:val="style0"/>
    <w:next w:val="style4122"/>
    <w:pPr>
      <w:spacing w:before="100" w:beforeAutospacing="true" w:after="100" w:afterAutospacing="true" w:lineRule="auto" w:line="240"/>
    </w:pPr>
    <w:rPr>
      <w:rFonts w:ascii="Times New Roman" w:eastAsia="Times New Roman" w:hAnsi="Times New Roman"/>
      <w:sz w:val="24"/>
      <w:szCs w:val="24"/>
      <w:lang w:eastAsia="ru-RU"/>
    </w:rPr>
  </w:style>
  <w:style w:type="character" w:styleId="style85">
    <w:name w:val="Hyperlink"/>
    <w:next w:val="style85"/>
    <w:uiPriority w:val="99"/>
    <w:rPr>
      <w:color w:val="0000ff"/>
      <w:u w:val="single"/>
    </w:rPr>
  </w:style>
  <w:style w:type="paragraph" w:customStyle="1" w:styleId="style4123">
    <w:name w:val="Default"/>
    <w:next w:val="style4123"/>
    <w:pPr>
      <w:autoSpaceDE w:val="false"/>
      <w:autoSpaceDN w:val="false"/>
      <w:adjustRightInd w:val="false"/>
    </w:pPr>
    <w:rPr>
      <w:rFonts w:ascii="Arial" w:cs="Arial" w:hAnsi="Arial"/>
      <w:color w:val="000000"/>
      <w:sz w:val="24"/>
      <w:szCs w:val="24"/>
      <w:lang w:eastAsia="en-US"/>
    </w:rPr>
  </w:style>
  <w:style w:type="paragraph" w:customStyle="1" w:styleId="style4124">
    <w:name w:val="page_text"/>
    <w:basedOn w:val="style0"/>
    <w:next w:val="style4124"/>
    <w:uiPriority w:val="99"/>
    <w:pPr>
      <w:spacing w:before="100" w:beforeAutospacing="true" w:after="100" w:afterAutospacing="true" w:lineRule="auto" w:line="240"/>
    </w:pPr>
    <w:rPr>
      <w:rFonts w:ascii="Times New Roman" w:eastAsia="Times New Roman" w:hAnsi="Times New Roman"/>
      <w:sz w:val="24"/>
      <w:szCs w:val="24"/>
      <w:lang w:eastAsia="ru-RU"/>
    </w:rPr>
  </w:style>
  <w:style w:type="character" w:customStyle="1" w:styleId="style4125">
    <w:name w:val="Сноска"/>
    <w:next w:val="style4125"/>
    <w:rPr>
      <w:rFonts w:ascii="Times New Roman" w:cs="Times New Roman" w:eastAsia="Times New Roman" w:hAnsi="Times New Roman"/>
      <w:b w:val="false"/>
      <w:bCs w:val="false"/>
      <w:i w:val="false"/>
      <w:iCs w:val="false"/>
      <w:smallCaps w:val="false"/>
      <w:spacing w:val="0"/>
      <w:sz w:val="18"/>
      <w:szCs w:val="18"/>
    </w:rPr>
  </w:style>
  <w:style w:type="character" w:customStyle="1" w:styleId="style4126">
    <w:name w:val="Основной текст_"/>
    <w:next w:val="style4126"/>
    <w:link w:val="style4131"/>
    <w:rPr>
      <w:shd w:val="clear" w:color="auto" w:fill="ffffff"/>
    </w:rPr>
  </w:style>
  <w:style w:type="character" w:customStyle="1" w:styleId="style4127">
    <w:name w:val="Основной текст1"/>
    <w:next w:val="style4127"/>
    <w:rPr>
      <w:shd w:val="clear" w:color="auto" w:fill="ffffff"/>
    </w:rPr>
  </w:style>
  <w:style w:type="character" w:customStyle="1" w:styleId="style4128">
    <w:name w:val="Основной текст + Курсив"/>
    <w:next w:val="style4128"/>
    <w:rPr>
      <w:i/>
      <w:iCs/>
      <w:shd w:val="clear" w:color="auto" w:fill="ffffff"/>
    </w:rPr>
  </w:style>
  <w:style w:type="character" w:customStyle="1" w:styleId="style4129">
    <w:name w:val="Основной текст (12)"/>
    <w:next w:val="style4129"/>
    <w:rPr>
      <w:rFonts w:ascii="Times New Roman" w:cs="Times New Roman" w:eastAsia="Times New Roman" w:hAnsi="Times New Roman"/>
      <w:b w:val="false"/>
      <w:bCs w:val="false"/>
      <w:i w:val="false"/>
      <w:iCs w:val="false"/>
      <w:smallCaps w:val="false"/>
      <w:spacing w:val="0"/>
      <w:sz w:val="22"/>
      <w:szCs w:val="22"/>
    </w:rPr>
  </w:style>
  <w:style w:type="character" w:customStyle="1" w:styleId="style4130">
    <w:name w:val="Основной текст (12) + Не курсив"/>
    <w:next w:val="style4130"/>
    <w:rPr>
      <w:rFonts w:ascii="Times New Roman" w:cs="Times New Roman" w:eastAsia="Times New Roman" w:hAnsi="Times New Roman"/>
      <w:b w:val="false"/>
      <w:bCs w:val="false"/>
      <w:i/>
      <w:iCs/>
      <w:smallCaps w:val="false"/>
      <w:spacing w:val="0"/>
      <w:sz w:val="22"/>
      <w:szCs w:val="22"/>
    </w:rPr>
  </w:style>
  <w:style w:type="paragraph" w:customStyle="1" w:styleId="style4131">
    <w:name w:val="Основной текст68"/>
    <w:basedOn w:val="style0"/>
    <w:next w:val="style4131"/>
    <w:link w:val="style4126"/>
    <w:pPr>
      <w:shd w:val="clear" w:color="auto" w:fill="ffffff"/>
      <w:spacing w:after="780" w:lineRule="exact" w:line="211"/>
      <w:jc w:val="right"/>
    </w:pPr>
    <w:rPr>
      <w:shd w:val="clear" w:color="auto" w:fill="ffffff"/>
    </w:rPr>
  </w:style>
  <w:style w:type="paragraph" w:styleId="style66">
    <w:name w:val="Body Text"/>
    <w:basedOn w:val="style0"/>
    <w:next w:val="style66"/>
    <w:link w:val="style4132"/>
    <w:uiPriority w:val="99"/>
    <w:pPr>
      <w:spacing w:after="120"/>
    </w:pPr>
    <w:rPr>
      <w:rFonts w:eastAsia="Times New Roman"/>
    </w:rPr>
  </w:style>
  <w:style w:type="character" w:customStyle="1" w:styleId="style4132">
    <w:name w:val="Основной текст Знак"/>
    <w:next w:val="style4132"/>
    <w:link w:val="style66"/>
    <w:uiPriority w:val="99"/>
    <w:rPr>
      <w:rFonts w:ascii="Calibri" w:cs="Times New Roman" w:eastAsia="Times New Roman" w:hAnsi="Calibri"/>
    </w:rPr>
  </w:style>
  <w:style w:type="character" w:styleId="style88">
    <w:name w:val="Emphasis"/>
    <w:next w:val="style88"/>
    <w:qFormat/>
    <w:uiPriority w:val="20"/>
    <w:rPr>
      <w:i/>
      <w:iCs/>
      <w:sz w:val="24"/>
    </w:rPr>
  </w:style>
  <w:style w:type="character" w:customStyle="1" w:styleId="style4133">
    <w:name w:val="Zag_11"/>
    <w:next w:val="style4133"/>
  </w:style>
  <w:style w:type="paragraph" w:styleId="style67">
    <w:name w:val="Body Text Indent"/>
    <w:basedOn w:val="style0"/>
    <w:next w:val="style67"/>
    <w:link w:val="style4134"/>
    <w:uiPriority w:val="99"/>
    <w:pPr>
      <w:spacing w:after="120"/>
      <w:ind w:left="283"/>
    </w:pPr>
    <w:rPr/>
  </w:style>
  <w:style w:type="character" w:customStyle="1" w:styleId="style4134">
    <w:name w:val="Основной текст с отступом Знак"/>
    <w:basedOn w:val="style65"/>
    <w:next w:val="style4134"/>
    <w:link w:val="style67"/>
    <w:uiPriority w:val="99"/>
  </w:style>
  <w:style w:type="character" w:styleId="style86">
    <w:name w:val="FollowedHyperlink"/>
    <w:next w:val="style86"/>
    <w:uiPriority w:val="99"/>
    <w:rPr>
      <w:color w:val="800080"/>
      <w:u w:val="single"/>
    </w:rPr>
  </w:style>
  <w:style w:type="paragraph" w:customStyle="1" w:styleId="style4135">
    <w:name w:val="xl66"/>
    <w:basedOn w:val="style0"/>
    <w:next w:val="style4135"/>
    <w:pPr>
      <w:spacing w:before="100" w:beforeAutospacing="true" w:after="100" w:afterAutospacing="true" w:lineRule="auto" w:line="240"/>
    </w:pPr>
    <w:rPr>
      <w:rFonts w:ascii="Times New Roman" w:eastAsia="Times New Roman" w:hAnsi="Times New Roman"/>
      <w:sz w:val="24"/>
      <w:szCs w:val="24"/>
      <w:lang w:eastAsia="ru-RU"/>
    </w:rPr>
  </w:style>
  <w:style w:type="paragraph" w:customStyle="1" w:styleId="style4136">
    <w:name w:val="xl67"/>
    <w:basedOn w:val="style0"/>
    <w:next w:val="style4136"/>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137">
    <w:name w:val="xl68"/>
    <w:basedOn w:val="style0"/>
    <w:next w:val="style4137"/>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138">
    <w:name w:val="xl69"/>
    <w:basedOn w:val="style0"/>
    <w:next w:val="style4138"/>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39">
    <w:name w:val="xl70"/>
    <w:basedOn w:val="style0"/>
    <w:next w:val="style4139"/>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40">
    <w:name w:val="xl71"/>
    <w:basedOn w:val="style0"/>
    <w:next w:val="style414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41">
    <w:name w:val="xl72"/>
    <w:basedOn w:val="style0"/>
    <w:next w:val="style4141"/>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textAlignment w:val="center"/>
    </w:pPr>
    <w:rPr>
      <w:rFonts w:ascii="Times New Roman" w:eastAsia="Times New Roman" w:hAnsi="Times New Roman"/>
      <w:b/>
      <w:bCs/>
      <w:sz w:val="24"/>
      <w:szCs w:val="24"/>
      <w:lang w:eastAsia="ru-RU"/>
    </w:rPr>
  </w:style>
  <w:style w:type="paragraph" w:customStyle="1" w:styleId="style4142">
    <w:name w:val="xl73"/>
    <w:basedOn w:val="style0"/>
    <w:next w:val="style4142"/>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textAlignment w:val="center"/>
    </w:pPr>
    <w:rPr>
      <w:rFonts w:ascii="Times New Roman" w:eastAsia="Times New Roman" w:hAnsi="Times New Roman"/>
      <w:b/>
      <w:bCs/>
      <w:sz w:val="24"/>
      <w:szCs w:val="24"/>
      <w:lang w:eastAsia="ru-RU"/>
    </w:rPr>
  </w:style>
  <w:style w:type="paragraph" w:customStyle="1" w:styleId="style4143">
    <w:name w:val="xl74"/>
    <w:basedOn w:val="style0"/>
    <w:next w:val="style4143"/>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44">
    <w:name w:val="xl75"/>
    <w:basedOn w:val="style0"/>
    <w:next w:val="style4144"/>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45">
    <w:name w:val="xl76"/>
    <w:basedOn w:val="style0"/>
    <w:next w:val="style4145"/>
    <w:pPr>
      <w:spacing w:before="100" w:beforeAutospacing="true" w:after="100" w:afterAutospacing="true" w:lineRule="auto" w:line="240"/>
    </w:pPr>
    <w:rPr>
      <w:rFonts w:ascii="Times New Roman" w:eastAsia="Times New Roman" w:hAnsi="Times New Roman"/>
      <w:sz w:val="24"/>
      <w:szCs w:val="24"/>
      <w:lang w:eastAsia="ru-RU"/>
    </w:rPr>
  </w:style>
  <w:style w:type="paragraph" w:customStyle="1" w:styleId="style4146">
    <w:name w:val="xl77"/>
    <w:basedOn w:val="style0"/>
    <w:next w:val="style4146"/>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47">
    <w:name w:val="xl78"/>
    <w:basedOn w:val="style0"/>
    <w:next w:val="style4147"/>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148">
    <w:name w:val="xl79"/>
    <w:basedOn w:val="style0"/>
    <w:next w:val="style4148"/>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149">
    <w:name w:val="xl80"/>
    <w:basedOn w:val="style0"/>
    <w:next w:val="style4149"/>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0">
    <w:name w:val="xl81"/>
    <w:basedOn w:val="style0"/>
    <w:next w:val="style4150"/>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1">
    <w:name w:val="xl82"/>
    <w:basedOn w:val="style0"/>
    <w:next w:val="style4151"/>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52">
    <w:name w:val="xl83"/>
    <w:basedOn w:val="style0"/>
    <w:next w:val="style4152"/>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3">
    <w:name w:val="xl84"/>
    <w:basedOn w:val="style0"/>
    <w:next w:val="style4153"/>
    <w:pP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4">
    <w:name w:val="xl85"/>
    <w:basedOn w:val="style0"/>
    <w:next w:val="style4154"/>
    <w:pPr>
      <w:pBdr>
        <w:left w:val="single" w:sz="4" w:space="0" w:color="auto"/>
        <w:right w:val="single" w:sz="4" w:space="0" w:color="auto"/>
        <w:top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5">
    <w:name w:val="xl86"/>
    <w:basedOn w:val="style0"/>
    <w:next w:val="style4155"/>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6">
    <w:name w:val="xl87"/>
    <w:basedOn w:val="style0"/>
    <w:next w:val="style4156"/>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7">
    <w:name w:val="xl88"/>
    <w:basedOn w:val="style0"/>
    <w:next w:val="style4157"/>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58">
    <w:name w:val="xl89"/>
    <w:basedOn w:val="style0"/>
    <w:next w:val="style4158"/>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59">
    <w:name w:val="xl90"/>
    <w:basedOn w:val="style0"/>
    <w:next w:val="style4159"/>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60">
    <w:name w:val="xl91"/>
    <w:basedOn w:val="style0"/>
    <w:next w:val="style416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61">
    <w:name w:val="xl92"/>
    <w:basedOn w:val="style0"/>
    <w:next w:val="style4161"/>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62">
    <w:name w:val="xl93"/>
    <w:basedOn w:val="style0"/>
    <w:next w:val="style4162"/>
    <w:pPr>
      <w:pBdr>
        <w:left w:val="single" w:sz="4" w:space="0" w:color="auto"/>
        <w:right w:val="single" w:sz="4" w:space="0" w:color="auto"/>
        <w:top w:val="single" w:sz="4" w:space="0" w:color="auto"/>
        <w:bottom w:val="single" w:sz="4" w:space="0" w:color="auto"/>
      </w:pBdr>
      <w:shd w:val="clear" w:color="000000" w:fill="d8d8d8"/>
      <w:spacing w:before="100" w:beforeAutospacing="true" w:after="100" w:afterAutospacing="true" w:lineRule="auto" w:line="240"/>
      <w:textAlignment w:val="top"/>
    </w:pPr>
    <w:rPr>
      <w:rFonts w:ascii="Times New Roman" w:eastAsia="Times New Roman" w:hAnsi="Times New Roman"/>
      <w:b/>
      <w:bCs/>
      <w:sz w:val="24"/>
      <w:szCs w:val="24"/>
      <w:lang w:eastAsia="ru-RU"/>
    </w:rPr>
  </w:style>
  <w:style w:type="paragraph" w:customStyle="1" w:styleId="style4163">
    <w:name w:val="xl94"/>
    <w:basedOn w:val="style0"/>
    <w:next w:val="style4163"/>
    <w:pPr>
      <w:pBdr>
        <w:left w:val="single" w:sz="4" w:space="0" w:color="auto"/>
        <w:right w:val="single" w:sz="4" w:space="0" w:color="auto"/>
        <w:top w:val="single" w:sz="4" w:space="0" w:color="auto"/>
        <w:bottom w:val="single" w:sz="4" w:space="0" w:color="auto"/>
      </w:pBdr>
      <w:shd w:val="clear" w:color="000000" w:fill="d8d8d8"/>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164">
    <w:name w:val="xl95"/>
    <w:basedOn w:val="style0"/>
    <w:next w:val="style4164"/>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65">
    <w:name w:val="xl96"/>
    <w:basedOn w:val="style0"/>
    <w:next w:val="style4165"/>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66">
    <w:name w:val="xl97"/>
    <w:basedOn w:val="style0"/>
    <w:next w:val="style4166"/>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67">
    <w:name w:val="xl98"/>
    <w:basedOn w:val="style0"/>
    <w:next w:val="style4167"/>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68">
    <w:name w:val="xl99"/>
    <w:basedOn w:val="style0"/>
    <w:next w:val="style4168"/>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69">
    <w:name w:val="xl100"/>
    <w:basedOn w:val="style0"/>
    <w:next w:val="style4169"/>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70">
    <w:name w:val="xl101"/>
    <w:basedOn w:val="style0"/>
    <w:next w:val="style417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71">
    <w:name w:val="xl102"/>
    <w:basedOn w:val="style0"/>
    <w:next w:val="style4171"/>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72">
    <w:name w:val="xl103"/>
    <w:basedOn w:val="style0"/>
    <w:next w:val="style4172"/>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jc w:val="center"/>
      <w:textAlignment w:val="center"/>
    </w:pPr>
    <w:rPr>
      <w:rFonts w:ascii="Times New Roman" w:eastAsia="Times New Roman" w:hAnsi="Times New Roman"/>
      <w:b/>
      <w:bCs/>
      <w:sz w:val="28"/>
      <w:szCs w:val="28"/>
      <w:lang w:eastAsia="ru-RU"/>
    </w:rPr>
  </w:style>
  <w:style w:type="paragraph" w:customStyle="1" w:styleId="style4173">
    <w:name w:val="xl104"/>
    <w:basedOn w:val="style0"/>
    <w:next w:val="style4173"/>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jc w:val="center"/>
      <w:textAlignment w:val="center"/>
    </w:pPr>
    <w:rPr>
      <w:rFonts w:ascii="Times New Roman" w:eastAsia="Times New Roman" w:hAnsi="Times New Roman"/>
      <w:b/>
      <w:bCs/>
      <w:sz w:val="28"/>
      <w:szCs w:val="28"/>
      <w:lang w:eastAsia="ru-RU"/>
    </w:rPr>
  </w:style>
  <w:style w:type="paragraph" w:customStyle="1" w:styleId="style4174">
    <w:name w:val="xl105"/>
    <w:basedOn w:val="style0"/>
    <w:next w:val="style4174"/>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75">
    <w:name w:val="xl106"/>
    <w:basedOn w:val="style0"/>
    <w:next w:val="style4175"/>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76">
    <w:name w:val="xl107"/>
    <w:basedOn w:val="style0"/>
    <w:next w:val="style4176"/>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77">
    <w:name w:val="xl108"/>
    <w:basedOn w:val="style0"/>
    <w:next w:val="style4177"/>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78">
    <w:name w:val="xl109"/>
    <w:basedOn w:val="style0"/>
    <w:next w:val="style4178"/>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79">
    <w:name w:val="xl110"/>
    <w:basedOn w:val="style0"/>
    <w:next w:val="style4179"/>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color w:val="000000"/>
      <w:sz w:val="24"/>
      <w:szCs w:val="24"/>
      <w:lang w:eastAsia="ru-RU"/>
    </w:rPr>
  </w:style>
  <w:style w:type="paragraph" w:customStyle="1" w:styleId="style4180">
    <w:name w:val="xl111"/>
    <w:basedOn w:val="style0"/>
    <w:next w:val="style4180"/>
    <w:pPr>
      <w:pBdr>
        <w:left w:val="single" w:sz="4" w:space="0" w:color="auto"/>
        <w:right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81">
    <w:name w:val="xl112"/>
    <w:basedOn w:val="style0"/>
    <w:next w:val="style4181"/>
    <w:pPr>
      <w:pBdr>
        <w:left w:val="single" w:sz="4" w:space="0" w:color="auto"/>
        <w:right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82">
    <w:name w:val="xl113"/>
    <w:basedOn w:val="style0"/>
    <w:next w:val="style4182"/>
    <w:pPr>
      <w:pBdr>
        <w:left w:val="single" w:sz="4" w:space="0" w:color="auto"/>
        <w:right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83">
    <w:name w:val="xl114"/>
    <w:basedOn w:val="style0"/>
    <w:next w:val="style4183"/>
    <w:pPr>
      <w:pBdr>
        <w:left w:val="single" w:sz="4" w:space="0" w:color="auto"/>
        <w:right w:val="single" w:sz="4" w:space="0" w:color="auto"/>
        <w:bottom w:val="single" w:sz="4" w:space="0" w:color="auto"/>
      </w:pBdr>
      <w:shd w:val="clear" w:color="000000" w:fill="ffffff"/>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84">
    <w:name w:val="xl115"/>
    <w:basedOn w:val="style0"/>
    <w:next w:val="style4184"/>
    <w:pPr>
      <w:pBdr>
        <w:left w:val="single" w:sz="4" w:space="0" w:color="auto"/>
        <w:right w:val="single" w:sz="4" w:space="0" w:color="auto"/>
        <w:bottom w:val="single" w:sz="4" w:space="0" w:color="auto"/>
      </w:pBdr>
      <w:shd w:val="clear" w:color="000000" w:fill="ffffff"/>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185">
    <w:name w:val="xl116"/>
    <w:basedOn w:val="style0"/>
    <w:next w:val="style4185"/>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86">
    <w:name w:val="xl117"/>
    <w:basedOn w:val="style0"/>
    <w:next w:val="style4186"/>
    <w:pPr>
      <w:pBdr>
        <w:left w:val="single" w:sz="4" w:space="0" w:color="auto"/>
        <w:right w:val="single" w:sz="4" w:space="0" w:color="auto"/>
        <w:bottom w:val="single" w:sz="4" w:space="0" w:color="auto"/>
      </w:pBdr>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187">
    <w:name w:val="xl118"/>
    <w:basedOn w:val="style0"/>
    <w:next w:val="style4187"/>
    <w:pPr>
      <w:pBdr>
        <w:left w:val="single" w:sz="4" w:space="0" w:color="auto"/>
        <w:right w:val="single" w:sz="4" w:space="0" w:color="auto"/>
        <w:top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88">
    <w:name w:val="xl119"/>
    <w:basedOn w:val="style0"/>
    <w:next w:val="style4188"/>
    <w:pPr>
      <w:pBdr>
        <w:lef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89">
    <w:name w:val="xl120"/>
    <w:basedOn w:val="style0"/>
    <w:next w:val="style4189"/>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0">
    <w:name w:val="xl121"/>
    <w:basedOn w:val="style0"/>
    <w:next w:val="style419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1">
    <w:name w:val="xl122"/>
    <w:basedOn w:val="style0"/>
    <w:next w:val="style4191"/>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2">
    <w:name w:val="xl123"/>
    <w:basedOn w:val="style0"/>
    <w:next w:val="style4192"/>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93">
    <w:name w:val="xl124"/>
    <w:basedOn w:val="style0"/>
    <w:next w:val="style4193"/>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4">
    <w:name w:val="xl125"/>
    <w:basedOn w:val="style0"/>
    <w:next w:val="style4194"/>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color w:val="000000"/>
      <w:sz w:val="24"/>
      <w:szCs w:val="24"/>
      <w:lang w:eastAsia="ru-RU"/>
    </w:rPr>
  </w:style>
  <w:style w:type="paragraph" w:customStyle="1" w:styleId="style4195">
    <w:name w:val="xl126"/>
    <w:basedOn w:val="style0"/>
    <w:next w:val="style4195"/>
    <w:pPr>
      <w:pBdr>
        <w:left w:val="single" w:sz="4" w:space="0" w:color="auto"/>
        <w:right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6">
    <w:name w:val="xl127"/>
    <w:basedOn w:val="style0"/>
    <w:next w:val="style4196"/>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197">
    <w:name w:val="xl128"/>
    <w:basedOn w:val="style0"/>
    <w:next w:val="style4197"/>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8">
    <w:name w:val="xl129"/>
    <w:basedOn w:val="style0"/>
    <w:next w:val="style4198"/>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199">
    <w:name w:val="xl130"/>
    <w:basedOn w:val="style0"/>
    <w:next w:val="style4199"/>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00">
    <w:name w:val="xl131"/>
    <w:basedOn w:val="style0"/>
    <w:next w:val="style420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eastAsia="Times New Roman" w:hAnsi="Times New Roman"/>
      <w:sz w:val="24"/>
      <w:szCs w:val="24"/>
      <w:lang w:eastAsia="ru-RU"/>
    </w:rPr>
  </w:style>
  <w:style w:type="paragraph" w:customStyle="1" w:styleId="style4201">
    <w:name w:val="xl132"/>
    <w:basedOn w:val="style0"/>
    <w:next w:val="style4201"/>
    <w:pPr>
      <w:pBdr>
        <w:left w:val="single" w:sz="4" w:space="0" w:color="auto"/>
        <w:right w:val="single" w:sz="4" w:space="0" w:color="auto"/>
        <w:bottom w:val="single" w:sz="4" w:space="0" w:color="auto"/>
      </w:pBdr>
      <w:shd w:val="clear" w:color="000000" w:fill="d8d8d8"/>
      <w:spacing w:before="100" w:beforeAutospacing="true" w:after="100" w:afterAutospacing="true" w:lineRule="auto" w:line="240"/>
      <w:textAlignment w:val="top"/>
    </w:pPr>
    <w:rPr>
      <w:rFonts w:ascii="Times New Roman" w:eastAsia="Times New Roman" w:hAnsi="Times New Roman"/>
      <w:b/>
      <w:bCs/>
      <w:sz w:val="24"/>
      <w:szCs w:val="24"/>
      <w:lang w:eastAsia="ru-RU"/>
    </w:rPr>
  </w:style>
  <w:style w:type="paragraph" w:customStyle="1" w:styleId="style4202">
    <w:name w:val="xl133"/>
    <w:basedOn w:val="style0"/>
    <w:next w:val="style4202"/>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203">
    <w:name w:val="xl134"/>
    <w:basedOn w:val="style0"/>
    <w:next w:val="style4203"/>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204">
    <w:name w:val="xl135"/>
    <w:basedOn w:val="style0"/>
    <w:next w:val="style4204"/>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05">
    <w:name w:val="xl136"/>
    <w:basedOn w:val="style0"/>
    <w:next w:val="style4205"/>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06">
    <w:name w:val="xl137"/>
    <w:basedOn w:val="style0"/>
    <w:next w:val="style4206"/>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207">
    <w:name w:val="xl138"/>
    <w:basedOn w:val="style0"/>
    <w:next w:val="style4207"/>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08">
    <w:name w:val="xl139"/>
    <w:basedOn w:val="style0"/>
    <w:next w:val="style4208"/>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209">
    <w:name w:val="xl140"/>
    <w:basedOn w:val="style0"/>
    <w:next w:val="style4209"/>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10">
    <w:name w:val="xl141"/>
    <w:basedOn w:val="style0"/>
    <w:next w:val="style4210"/>
    <w:pPr>
      <w:pBdr>
        <w:left w:val="single" w:sz="4" w:space="0" w:color="auto"/>
        <w:right w:val="single" w:sz="4" w:space="0" w:color="auto"/>
        <w:top w:val="single" w:sz="4" w:space="0" w:color="auto"/>
      </w:pBdr>
      <w:shd w:val="clear" w:color="000000" w:fill="ffffff"/>
      <w:spacing w:before="100" w:beforeAutospacing="true" w:after="100" w:afterAutospacing="true" w:lineRule="auto" w:line="240"/>
      <w:textAlignment w:val="top"/>
    </w:pPr>
    <w:rPr>
      <w:rFonts w:ascii="Times New Roman" w:eastAsia="Times New Roman" w:hAnsi="Times New Roman"/>
      <w:sz w:val="24"/>
      <w:szCs w:val="24"/>
      <w:lang w:eastAsia="ru-RU"/>
    </w:rPr>
  </w:style>
  <w:style w:type="paragraph" w:customStyle="1" w:styleId="style4211">
    <w:name w:val="xl142"/>
    <w:basedOn w:val="style0"/>
    <w:next w:val="style4211"/>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12">
    <w:name w:val="xl143"/>
    <w:basedOn w:val="style0"/>
    <w:next w:val="style4212"/>
    <w:pPr>
      <w:pBdr>
        <w:left w:val="single" w:sz="4" w:space="0" w:color="auto"/>
        <w:right w:val="single" w:sz="4" w:space="0" w:color="auto"/>
        <w:top w:val="single" w:sz="4" w:space="0" w:color="auto"/>
        <w:bottom w:val="single" w:sz="4" w:space="0" w:color="auto"/>
      </w:pBdr>
      <w:shd w:val="clear" w:color="000000" w:fill="ffffff"/>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13">
    <w:name w:val="xl144"/>
    <w:basedOn w:val="style0"/>
    <w:next w:val="style4213"/>
    <w:pPr>
      <w:pBdr>
        <w:left w:val="single" w:sz="4" w:space="0" w:color="auto"/>
        <w:right w:val="single" w:sz="4" w:space="0" w:color="auto"/>
        <w:top w:val="single" w:sz="4" w:space="0" w:color="auto"/>
        <w:bottom w:val="single" w:sz="4" w:space="0" w:color="auto"/>
      </w:pBdr>
      <w:shd w:val="clear" w:color="000000" w:fill="ddd9c3"/>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14">
    <w:name w:val="xl145"/>
    <w:basedOn w:val="style0"/>
    <w:next w:val="style4214"/>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15">
    <w:name w:val="xl146"/>
    <w:basedOn w:val="style0"/>
    <w:next w:val="style4215"/>
    <w:pPr>
      <w:pBdr>
        <w:left w:val="single" w:sz="4" w:space="0" w:color="auto"/>
        <w:top w:val="single" w:sz="4" w:space="0" w:color="auto"/>
        <w:bottom w:val="single" w:sz="4" w:space="0" w:color="auto"/>
      </w:pBdr>
      <w:shd w:val="clear" w:color="000000" w:fill="95b3d7"/>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216">
    <w:name w:val="xl147"/>
    <w:basedOn w:val="style0"/>
    <w:next w:val="style4216"/>
    <w:pPr>
      <w:pBdr>
        <w:top w:val="single" w:sz="4" w:space="0" w:color="auto"/>
        <w:bottom w:val="single" w:sz="4" w:space="0" w:color="auto"/>
      </w:pBdr>
      <w:shd w:val="clear" w:color="000000" w:fill="95b3d7"/>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217">
    <w:name w:val="xl148"/>
    <w:basedOn w:val="style0"/>
    <w:next w:val="style4217"/>
    <w:pPr>
      <w:pBdr>
        <w:right w:val="single" w:sz="4" w:space="0" w:color="auto"/>
        <w:top w:val="single" w:sz="4" w:space="0" w:color="auto"/>
        <w:bottom w:val="single" w:sz="4" w:space="0" w:color="auto"/>
      </w:pBdr>
      <w:shd w:val="clear" w:color="000000" w:fill="95b3d7"/>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218">
    <w:name w:val="xl149"/>
    <w:basedOn w:val="style0"/>
    <w:next w:val="style4218"/>
    <w:pPr>
      <w:pBdr>
        <w:top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219">
    <w:name w:val="xl150"/>
    <w:basedOn w:val="style0"/>
    <w:next w:val="style4219"/>
    <w:pPr>
      <w:pBdr>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eastAsia="Times New Roman" w:hAnsi="Times New Roman"/>
      <w:sz w:val="24"/>
      <w:szCs w:val="24"/>
      <w:lang w:eastAsia="ru-RU"/>
    </w:rPr>
  </w:style>
  <w:style w:type="paragraph" w:customStyle="1" w:styleId="style4220">
    <w:name w:val="xl151"/>
    <w:basedOn w:val="style0"/>
    <w:next w:val="style4220"/>
    <w:pPr>
      <w:pBdr>
        <w:left w:val="single" w:sz="4" w:space="0" w:color="auto"/>
        <w:top w:val="single" w:sz="4" w:space="0" w:color="auto"/>
        <w:bottom w:val="single" w:sz="4" w:space="0" w:color="auto"/>
      </w:pBdr>
      <w:shd w:val="clear" w:color="000000" w:fill="95b3d7"/>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21">
    <w:name w:val="xl152"/>
    <w:basedOn w:val="style0"/>
    <w:next w:val="style4221"/>
    <w:pPr>
      <w:pBdr>
        <w:top w:val="single" w:sz="4" w:space="0" w:color="auto"/>
        <w:bottom w:val="single" w:sz="4"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22">
    <w:name w:val="xl153"/>
    <w:basedOn w:val="style0"/>
    <w:next w:val="style4222"/>
    <w:pPr>
      <w:pBdr>
        <w:left w:val="single" w:sz="8" w:space="0" w:color="auto"/>
        <w:top w:val="single" w:sz="8" w:space="0" w:color="auto"/>
        <w:bottom w:val="single" w:sz="8" w:space="0" w:color="auto"/>
      </w:pBdr>
      <w:shd w:val="clear" w:color="000000" w:fill="ddd9c3"/>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23">
    <w:name w:val="xl154"/>
    <w:basedOn w:val="style0"/>
    <w:next w:val="style4223"/>
    <w:pPr>
      <w:pBdr>
        <w:top w:val="single" w:sz="8" w:space="0" w:color="auto"/>
        <w:bottom w:val="single" w:sz="8"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24">
    <w:name w:val="xl155"/>
    <w:basedOn w:val="style0"/>
    <w:next w:val="style4224"/>
    <w:pPr>
      <w:pBdr>
        <w:top w:val="single" w:sz="8" w:space="0" w:color="auto"/>
        <w:bottom w:val="single" w:sz="8"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25">
    <w:name w:val="xl156"/>
    <w:basedOn w:val="style0"/>
    <w:next w:val="style4225"/>
    <w:pPr>
      <w:pBdr>
        <w:left w:val="single" w:sz="4" w:space="0" w:color="auto"/>
        <w:top w:val="single" w:sz="4" w:space="0" w:color="auto"/>
        <w:bottom w:val="single" w:sz="4" w:space="0" w:color="auto"/>
      </w:pBdr>
      <w:shd w:val="clear" w:color="000000" w:fill="ddd9c3"/>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26">
    <w:name w:val="xl157"/>
    <w:basedOn w:val="style0"/>
    <w:next w:val="style4226"/>
    <w:pPr>
      <w:pBdr>
        <w:top w:val="single" w:sz="4" w:space="0" w:color="auto"/>
        <w:bottom w:val="single" w:sz="4" w:space="0" w:color="auto"/>
      </w:pBdr>
      <w:shd w:val="clear" w:color="000000" w:fill="ddd9c3"/>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27">
    <w:name w:val="xl158"/>
    <w:basedOn w:val="style0"/>
    <w:next w:val="style4227"/>
    <w:pPr>
      <w:pBdr>
        <w:right w:val="single" w:sz="4" w:space="0" w:color="auto"/>
        <w:top w:val="single" w:sz="4" w:space="0" w:color="auto"/>
        <w:bottom w:val="single" w:sz="4" w:space="0" w:color="auto"/>
      </w:pBdr>
      <w:shd w:val="clear" w:color="000000" w:fill="ddd9c3"/>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28">
    <w:name w:val="xl159"/>
    <w:basedOn w:val="style0"/>
    <w:next w:val="style4228"/>
    <w:pPr>
      <w:pBdr>
        <w:left w:val="single" w:sz="8" w:space="0" w:color="auto"/>
        <w:top w:val="single" w:sz="8" w:space="0" w:color="auto"/>
        <w:bottom w:val="single" w:sz="8" w:space="0" w:color="auto"/>
      </w:pBdr>
      <w:shd w:val="clear" w:color="000000" w:fill="ddd9c3"/>
      <w:spacing w:before="100" w:beforeAutospacing="true" w:after="100" w:afterAutospacing="true" w:lineRule="auto" w:line="240"/>
      <w:jc w:val="center"/>
      <w:textAlignment w:val="top"/>
    </w:pPr>
    <w:rPr>
      <w:rFonts w:ascii="Times New Roman" w:eastAsia="Times New Roman" w:hAnsi="Times New Roman"/>
      <w:b/>
      <w:bCs/>
      <w:sz w:val="28"/>
      <w:szCs w:val="28"/>
      <w:lang w:eastAsia="ru-RU"/>
    </w:rPr>
  </w:style>
  <w:style w:type="paragraph" w:customStyle="1" w:styleId="style4229">
    <w:name w:val="xl160"/>
    <w:basedOn w:val="style0"/>
    <w:next w:val="style4229"/>
    <w:pPr>
      <w:pBdr>
        <w:top w:val="single" w:sz="8" w:space="0" w:color="auto"/>
        <w:bottom w:val="single" w:sz="8" w:space="0" w:color="auto"/>
      </w:pBdr>
      <w:spacing w:before="100" w:beforeAutospacing="true" w:after="100" w:afterAutospacing="true" w:lineRule="auto" w:line="240"/>
      <w:jc w:val="center"/>
      <w:textAlignment w:val="top"/>
    </w:pPr>
    <w:rPr>
      <w:rFonts w:ascii="Times New Roman" w:eastAsia="Times New Roman" w:hAnsi="Times New Roman"/>
      <w:sz w:val="24"/>
      <w:szCs w:val="24"/>
      <w:lang w:eastAsia="ru-RU"/>
    </w:rPr>
  </w:style>
  <w:style w:type="paragraph" w:customStyle="1" w:styleId="style4230">
    <w:name w:val="xl161"/>
    <w:basedOn w:val="style0"/>
    <w:next w:val="style4230"/>
    <w:pPr>
      <w:pBdr>
        <w:top w:val="single" w:sz="4" w:space="0" w:color="auto"/>
        <w:bottom w:val="single" w:sz="4" w:space="0" w:color="auto"/>
      </w:pBdr>
      <w:shd w:val="clear" w:color="000000" w:fill="95b3d7"/>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31">
    <w:name w:val="xl162"/>
    <w:basedOn w:val="style0"/>
    <w:next w:val="style4231"/>
    <w:pPr>
      <w:pBdr>
        <w:right w:val="single" w:sz="4" w:space="0" w:color="auto"/>
        <w:top w:val="single" w:sz="4" w:space="0" w:color="auto"/>
        <w:bottom w:val="single" w:sz="4" w:space="0" w:color="auto"/>
      </w:pBdr>
      <w:shd w:val="clear" w:color="000000" w:fill="95b3d7"/>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32">
    <w:name w:val="xl163"/>
    <w:basedOn w:val="style0"/>
    <w:next w:val="style4232"/>
    <w:pPr>
      <w:pBdr>
        <w:top w:val="single" w:sz="8" w:space="0" w:color="auto"/>
        <w:bottom w:val="single" w:sz="8" w:space="0" w:color="auto"/>
      </w:pBdr>
      <w:spacing w:before="100" w:beforeAutospacing="true" w:after="100" w:afterAutospacing="true" w:lineRule="auto" w:line="240"/>
      <w:jc w:val="center"/>
      <w:textAlignment w:val="top"/>
    </w:pPr>
    <w:rPr>
      <w:rFonts w:ascii="Times New Roman" w:eastAsia="Times New Roman" w:hAnsi="Times New Roman"/>
      <w:sz w:val="28"/>
      <w:szCs w:val="28"/>
      <w:lang w:eastAsia="ru-RU"/>
    </w:rPr>
  </w:style>
  <w:style w:type="paragraph" w:customStyle="1" w:styleId="style4233">
    <w:name w:val="xl164"/>
    <w:basedOn w:val="style0"/>
    <w:next w:val="style4233"/>
    <w:pPr>
      <w:pBdr>
        <w:left w:val="single" w:sz="4" w:space="0" w:color="auto"/>
        <w:top w:val="single" w:sz="4" w:space="0" w:color="auto"/>
        <w:bottom w:val="single" w:sz="4" w:space="0" w:color="auto"/>
      </w:pBdr>
      <w:shd w:val="clear" w:color="000000" w:fill="538ed5"/>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34">
    <w:name w:val="xl165"/>
    <w:basedOn w:val="style0"/>
    <w:next w:val="style4234"/>
    <w:pPr>
      <w:pBdr>
        <w:top w:val="single" w:sz="4" w:space="0" w:color="auto"/>
        <w:bottom w:val="single" w:sz="4" w:space="0" w:color="auto"/>
      </w:pBdr>
      <w:shd w:val="clear" w:color="000000" w:fill="538ed5"/>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35">
    <w:name w:val="xl166"/>
    <w:basedOn w:val="style0"/>
    <w:next w:val="style4235"/>
    <w:pPr>
      <w:pBdr>
        <w:right w:val="single" w:sz="4" w:space="0" w:color="auto"/>
        <w:top w:val="single" w:sz="4" w:space="0" w:color="auto"/>
        <w:bottom w:val="single" w:sz="4" w:space="0" w:color="auto"/>
      </w:pBdr>
      <w:shd w:val="clear" w:color="000000" w:fill="538ed5"/>
      <w:spacing w:before="100" w:beforeAutospacing="true" w:after="100" w:afterAutospacing="true" w:lineRule="auto" w:line="240"/>
      <w:jc w:val="center"/>
      <w:textAlignment w:val="top"/>
    </w:pPr>
    <w:rPr>
      <w:rFonts w:ascii="Times New Roman" w:eastAsia="Times New Roman" w:hAnsi="Times New Roman"/>
      <w:b/>
      <w:bCs/>
      <w:sz w:val="24"/>
      <w:szCs w:val="24"/>
      <w:lang w:eastAsia="ru-RU"/>
    </w:rPr>
  </w:style>
  <w:style w:type="paragraph" w:customStyle="1" w:styleId="style4236">
    <w:name w:val="xl167"/>
    <w:basedOn w:val="style0"/>
    <w:next w:val="style4236"/>
    <w:pPr>
      <w:pBdr>
        <w:left w:val="single" w:sz="4" w:space="0" w:color="auto"/>
        <w:right w:val="single" w:sz="4" w:space="0" w:color="auto"/>
        <w:top w:val="single" w:sz="4" w:space="0" w:color="auto"/>
        <w:bottom w:val="single" w:sz="4" w:space="0" w:color="auto"/>
      </w:pBdr>
      <w:shd w:val="clear" w:color="000000" w:fill="538ed5"/>
      <w:spacing w:before="100" w:beforeAutospacing="true" w:after="100" w:afterAutospacing="true" w:lineRule="auto" w:line="240"/>
      <w:jc w:val="center"/>
    </w:pPr>
    <w:rPr>
      <w:rFonts w:ascii="Times New Roman" w:eastAsia="Times New Roman" w:hAnsi="Times New Roman"/>
      <w:b/>
      <w:bCs/>
      <w:sz w:val="24"/>
      <w:szCs w:val="24"/>
      <w:lang w:eastAsia="ru-RU"/>
    </w:rPr>
  </w:style>
  <w:style w:type="paragraph" w:customStyle="1" w:styleId="style4237">
    <w:name w:val="xl168"/>
    <w:basedOn w:val="style0"/>
    <w:next w:val="style4237"/>
    <w:pPr>
      <w:pBdr>
        <w:top w:val="single" w:sz="4" w:space="0" w:color="auto"/>
        <w:bottom w:val="single" w:sz="4" w:space="0" w:color="auto"/>
      </w:pBdr>
      <w:shd w:val="clear" w:color="000000" w:fill="538ed5"/>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238">
    <w:name w:val="xl169"/>
    <w:basedOn w:val="style0"/>
    <w:next w:val="style4238"/>
    <w:pPr>
      <w:pBdr>
        <w:left w:val="single" w:sz="4" w:space="0" w:color="auto"/>
        <w:top w:val="single" w:sz="4" w:space="0" w:color="auto"/>
        <w:bottom w:val="single" w:sz="4" w:space="0" w:color="auto"/>
      </w:pBdr>
      <w:shd w:val="clear" w:color="000000" w:fill="538ed5"/>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239">
    <w:name w:val="xl170"/>
    <w:basedOn w:val="style0"/>
    <w:next w:val="style4239"/>
    <w:pPr>
      <w:pBdr>
        <w:right w:val="single" w:sz="4" w:space="0" w:color="auto"/>
        <w:top w:val="single" w:sz="4" w:space="0" w:color="auto"/>
        <w:bottom w:val="single" w:sz="4" w:space="0" w:color="auto"/>
      </w:pBdr>
      <w:shd w:val="clear" w:color="000000" w:fill="538ed5"/>
      <w:spacing w:before="100" w:beforeAutospacing="true" w:after="100" w:afterAutospacing="true" w:lineRule="auto" w:line="240"/>
      <w:jc w:val="center"/>
      <w:textAlignment w:val="center"/>
    </w:pPr>
    <w:rPr>
      <w:rFonts w:ascii="Times New Roman" w:eastAsia="Times New Roman" w:hAnsi="Times New Roman"/>
      <w:b/>
      <w:bCs/>
      <w:sz w:val="24"/>
      <w:szCs w:val="24"/>
      <w:lang w:eastAsia="ru-RU"/>
    </w:rPr>
  </w:style>
  <w:style w:type="paragraph" w:customStyle="1" w:styleId="style4240">
    <w:name w:val="Основной текст 21"/>
    <w:basedOn w:val="style0"/>
    <w:next w:val="style4240"/>
    <w:pPr>
      <w:widowControl w:val="false"/>
      <w:suppressAutoHyphens/>
      <w:autoSpaceDE w:val="false"/>
      <w:spacing w:after="0" w:lineRule="auto" w:line="240"/>
      <w:jc w:val="both"/>
    </w:pPr>
    <w:rPr>
      <w:rFonts w:ascii="Times New Roman" w:eastAsia="Times New Roman" w:hAnsi="Times New Roman"/>
      <w:i/>
      <w:szCs w:val="20"/>
      <w:lang w:val="en-US" w:eastAsia="ar-SA"/>
    </w:rPr>
  </w:style>
  <w:style w:type="paragraph" w:styleId="style19">
    <w:name w:val="toc 1"/>
    <w:basedOn w:val="style0"/>
    <w:next w:val="style0"/>
    <w:uiPriority w:val="39"/>
    <w:pPr>
      <w:tabs>
        <w:tab w:val="left" w:leader="none" w:pos="450"/>
        <w:tab w:val="right" w:leader="dot" w:pos="9498"/>
      </w:tabs>
      <w:spacing w:after="0" w:lineRule="auto" w:line="240"/>
      <w:jc w:val="both"/>
    </w:pPr>
    <w:rPr>
      <w:rFonts w:ascii="Times New Roman" w:eastAsia="@Arial Unicode MS" w:hAnsi="Times New Roman"/>
      <w:b/>
      <w:bCs/>
      <w:noProof/>
      <w:sz w:val="28"/>
      <w:szCs w:val="28"/>
      <w:lang w:eastAsia="ru-RU"/>
    </w:rPr>
  </w:style>
  <w:style w:type="character" w:customStyle="1" w:styleId="style4241">
    <w:name w:val="Основной текст (13)_"/>
    <w:next w:val="style4241"/>
    <w:link w:val="style4242"/>
    <w:rPr>
      <w:rFonts w:ascii="Calibri" w:hAnsi="Calibri"/>
      <w:sz w:val="34"/>
      <w:szCs w:val="34"/>
      <w:shd w:val="clear" w:color="auto" w:fill="ffffff"/>
    </w:rPr>
  </w:style>
  <w:style w:type="paragraph" w:customStyle="1" w:styleId="style4242">
    <w:name w:val="Основной текст (13)1"/>
    <w:basedOn w:val="style0"/>
    <w:next w:val="style4242"/>
    <w:link w:val="style4241"/>
    <w:pPr>
      <w:shd w:val="clear" w:color="auto" w:fill="ffffff"/>
      <w:spacing w:before="420" w:after="180" w:lineRule="exact" w:line="360"/>
      <w:jc w:val="center"/>
    </w:pPr>
    <w:rPr>
      <w:sz w:val="34"/>
      <w:szCs w:val="34"/>
    </w:rPr>
  </w:style>
  <w:style w:type="character" w:customStyle="1" w:styleId="style4243">
    <w:name w:val="dash0410_005f0431_005f0437_005f0430_005f0446_005f0020_005f0441_005f043f_005f0438_005f0441_005f043a_005f0430_005f_005fchar1__char1"/>
    <w:next w:val="style4243"/>
    <w:rPr>
      <w:rFonts w:ascii="Times New Roman" w:cs="Times New Roman" w:hAnsi="Times New Roman" w:hint="default"/>
      <w:sz w:val="24"/>
      <w:szCs w:val="24"/>
      <w:u w:val="none"/>
      <w:effect w:val="none"/>
    </w:rPr>
  </w:style>
  <w:style w:type="paragraph" w:customStyle="1" w:styleId="style4244">
    <w:name w:val="dash0410_005f0431_005f0437_005f0430_005f0446_005f0020_005f0441_005f043f_005f0438_005f0441_005f043a_005f0430"/>
    <w:basedOn w:val="style0"/>
    <w:next w:val="style4244"/>
    <w:pPr>
      <w:spacing w:after="0" w:lineRule="auto" w:line="240"/>
      <w:ind w:left="720" w:firstLine="700"/>
      <w:jc w:val="both"/>
    </w:pPr>
    <w:rPr>
      <w:rFonts w:ascii="Times New Roman" w:eastAsia="Times New Roman" w:hAnsi="Times New Roman"/>
      <w:sz w:val="24"/>
      <w:szCs w:val="24"/>
      <w:lang w:eastAsia="ru-RU"/>
    </w:rPr>
  </w:style>
  <w:style w:type="character" w:customStyle="1" w:styleId="style4245">
    <w:name w:val="list_005f0020paragraph_005f_005fchar1__char1"/>
    <w:next w:val="style4245"/>
    <w:rPr>
      <w:rFonts w:ascii="Times New Roman" w:cs="Times New Roman" w:hAnsi="Times New Roman" w:hint="default"/>
      <w:sz w:val="24"/>
      <w:szCs w:val="24"/>
      <w:u w:val="none"/>
      <w:effect w:val="none"/>
    </w:rPr>
  </w:style>
  <w:style w:type="paragraph" w:customStyle="1" w:styleId="style4246">
    <w:name w:val="list_005f0020paragraph"/>
    <w:basedOn w:val="style0"/>
    <w:next w:val="style4246"/>
    <w:uiPriority w:val="99"/>
    <w:pPr>
      <w:spacing w:after="0" w:lineRule="auto" w:line="240"/>
      <w:ind w:left="720" w:firstLine="700"/>
      <w:jc w:val="both"/>
    </w:pPr>
    <w:rPr>
      <w:rFonts w:ascii="Times New Roman" w:eastAsia="Times New Roman" w:hAnsi="Times New Roman"/>
      <w:sz w:val="24"/>
      <w:szCs w:val="24"/>
      <w:lang w:eastAsia="ru-RU"/>
    </w:rPr>
  </w:style>
  <w:style w:type="character" w:customStyle="1" w:styleId="style4247">
    <w:name w:val="Основной текст Знак1"/>
    <w:basedOn w:val="style65"/>
    <w:next w:val="style4247"/>
    <w:uiPriority w:val="99"/>
  </w:style>
  <w:style w:type="character" w:customStyle="1" w:styleId="style4248">
    <w:name w:val="dash041e_005f0431_005f044b_005f0447_005f043d_005f044b_005f0439__char1"/>
    <w:next w:val="style4248"/>
    <w:rPr>
      <w:rFonts w:ascii="Times New Roman" w:cs="Times New Roman" w:hAnsi="Times New Roman" w:hint="default"/>
      <w:sz w:val="24"/>
      <w:szCs w:val="24"/>
      <w:u w:val="none"/>
      <w:effect w:val="none"/>
    </w:rPr>
  </w:style>
  <w:style w:type="character" w:styleId="style41">
    <w:name w:val="page number"/>
    <w:basedOn w:val="style65"/>
    <w:next w:val="style41"/>
    <w:uiPriority w:val="99"/>
  </w:style>
  <w:style w:type="paragraph" w:styleId="style81">
    <w:name w:val="Body Text 3"/>
    <w:basedOn w:val="style0"/>
    <w:next w:val="style81"/>
    <w:link w:val="style4249"/>
    <w:uiPriority w:val="99"/>
    <w:pPr>
      <w:spacing w:after="120"/>
    </w:pPr>
    <w:rPr>
      <w:sz w:val="16"/>
      <w:szCs w:val="16"/>
    </w:rPr>
  </w:style>
  <w:style w:type="character" w:customStyle="1" w:styleId="style4249">
    <w:name w:val="Основной текст 3 Знак"/>
    <w:next w:val="style4249"/>
    <w:link w:val="style81"/>
    <w:uiPriority w:val="99"/>
    <w:rPr>
      <w:sz w:val="16"/>
      <w:szCs w:val="16"/>
    </w:rPr>
  </w:style>
  <w:style w:type="character" w:customStyle="1" w:styleId="style4250">
    <w:name w:val="dash0421_005f0442_005f0440_005f043e_005f0433_005f0438_005f0439_005f_005fchar1__char1"/>
    <w:next w:val="style4250"/>
    <w:rPr>
      <w:rFonts w:cs="Times New Roman"/>
      <w:b/>
      <w:bCs/>
    </w:rPr>
  </w:style>
  <w:style w:type="paragraph" w:customStyle="1" w:styleId="style4251">
    <w:name w:val="book"/>
    <w:basedOn w:val="style0"/>
    <w:next w:val="style4251"/>
    <w:uiPriority w:val="99"/>
    <w:pPr>
      <w:spacing w:before="100" w:beforeAutospacing="true" w:after="100" w:afterAutospacing="true" w:lineRule="auto" w:line="240"/>
    </w:pPr>
    <w:rPr>
      <w:rFonts w:ascii="Times New Roman" w:eastAsia="Times New Roman" w:hAnsi="Times New Roman"/>
      <w:sz w:val="24"/>
      <w:szCs w:val="24"/>
      <w:lang w:eastAsia="ru-RU"/>
    </w:rPr>
  </w:style>
  <w:style w:type="paragraph" w:customStyle="1" w:styleId="style4252">
    <w:name w:val="Содержимое таблицы"/>
    <w:basedOn w:val="style0"/>
    <w:next w:val="style4252"/>
    <w:pPr>
      <w:widowControl w:val="false"/>
      <w:suppressLineNumbers/>
      <w:suppressAutoHyphens/>
      <w:spacing w:after="0" w:lineRule="auto" w:line="240"/>
    </w:pPr>
    <w:rPr>
      <w:rFonts w:ascii="Times New Roman" w:cs="Mangal" w:eastAsia="SimSun" w:hAnsi="Times New Roman"/>
      <w:kern w:val="1"/>
      <w:sz w:val="24"/>
      <w:szCs w:val="24"/>
      <w:lang w:bidi="hi-IN" w:eastAsia="hi-IN"/>
    </w:rPr>
  </w:style>
  <w:style w:type="character" w:customStyle="1" w:styleId="style4253">
    <w:name w:val="definition"/>
    <w:next w:val="style4253"/>
    <w:rPr>
      <w:rFonts w:cs="Times New Roman"/>
    </w:rPr>
  </w:style>
  <w:style w:type="character" w:customStyle="1" w:styleId="style4254">
    <w:name w:val="Без интервала Знак"/>
    <w:next w:val="style4254"/>
    <w:link w:val="style157"/>
    <w:uiPriority w:val="1"/>
    <w:rPr>
      <w:rFonts w:ascii="Times New Roman" w:cs="Times New Roman" w:eastAsia="Calibri" w:hAnsi="Times New Roman"/>
      <w:sz w:val="28"/>
      <w:szCs w:val="28"/>
      <w:lang w:val="ru-RU" w:bidi="ar-SA" w:eastAsia="en-US"/>
    </w:rPr>
  </w:style>
  <w:style w:type="paragraph" w:styleId="style34">
    <w:name w:val="caption"/>
    <w:basedOn w:val="style0"/>
    <w:next w:val="style0"/>
    <w:qFormat/>
    <w:uiPriority w:val="35"/>
    <w:pPr>
      <w:spacing w:lineRule="auto" w:line="240"/>
    </w:pPr>
    <w:rPr>
      <w:rFonts w:eastAsia="Times New Roman"/>
      <w:b/>
      <w:bCs/>
      <w:color w:val="4f81bd"/>
      <w:sz w:val="18"/>
      <w:szCs w:val="18"/>
    </w:rPr>
  </w:style>
  <w:style w:type="paragraph" w:styleId="style62">
    <w:name w:val="Title"/>
    <w:basedOn w:val="style0"/>
    <w:next w:val="style0"/>
    <w:link w:val="style4255"/>
    <w:qFormat/>
    <w:pPr>
      <w:pBdr>
        <w:bottom w:val="single" w:sz="8" w:space="4" w:color="4f81bd"/>
      </w:pBdr>
      <w:spacing w:after="300" w:lineRule="auto" w:line="240"/>
      <w:contextualSpacing/>
    </w:pPr>
    <w:rPr>
      <w:rFonts w:ascii="Cambria" w:eastAsia="Times New Roman" w:hAnsi="Cambria"/>
      <w:color w:val="17365d"/>
      <w:spacing w:val="5"/>
      <w:kern w:val="28"/>
      <w:sz w:val="52"/>
      <w:szCs w:val="52"/>
    </w:rPr>
  </w:style>
  <w:style w:type="character" w:customStyle="1" w:styleId="style4255">
    <w:name w:val="Заголовок Знак"/>
    <w:next w:val="style4255"/>
    <w:link w:val="style62"/>
    <w:rPr>
      <w:rFonts w:ascii="Cambria" w:cs="Times New Roman" w:eastAsia="Times New Roman" w:hAnsi="Cambria"/>
      <w:color w:val="17365d"/>
      <w:spacing w:val="5"/>
      <w:kern w:val="28"/>
      <w:sz w:val="52"/>
      <w:szCs w:val="52"/>
    </w:rPr>
  </w:style>
  <w:style w:type="paragraph" w:styleId="style74">
    <w:name w:val="Subtitle"/>
    <w:basedOn w:val="style0"/>
    <w:next w:val="style0"/>
    <w:link w:val="style4256"/>
    <w:qFormat/>
    <w:pPr>
      <w:numPr>
        <w:ilvl w:val="1"/>
        <w:numId w:val="0"/>
      </w:numPr>
    </w:pPr>
    <w:rPr>
      <w:rFonts w:ascii="Cambria" w:eastAsia="Times New Roman" w:hAnsi="Cambria"/>
      <w:i/>
      <w:iCs/>
      <w:color w:val="4f81bd"/>
      <w:spacing w:val="15"/>
      <w:sz w:val="24"/>
      <w:szCs w:val="24"/>
    </w:rPr>
  </w:style>
  <w:style w:type="character" w:customStyle="1" w:styleId="style4256">
    <w:name w:val="Подзаголовок Знак"/>
    <w:next w:val="style4256"/>
    <w:link w:val="style74"/>
    <w:rPr>
      <w:rFonts w:ascii="Cambria" w:cs="Times New Roman" w:eastAsia="Times New Roman" w:hAnsi="Cambria"/>
      <w:i/>
      <w:iCs/>
      <w:color w:val="4f81bd"/>
      <w:spacing w:val="15"/>
      <w:sz w:val="24"/>
      <w:szCs w:val="24"/>
    </w:rPr>
  </w:style>
  <w:style w:type="paragraph" w:styleId="style84">
    <w:name w:val="Block Text"/>
    <w:basedOn w:val="style0"/>
    <w:next w:val="style84"/>
    <w:link w:val="style4257"/>
    <w:uiPriority w:val="99"/>
    <w:pPr>
      <w:spacing w:after="0" w:lineRule="auto" w:line="360"/>
      <w:ind w:left="-851" w:right="-1333" w:firstLine="851"/>
      <w:jc w:val="both"/>
    </w:pPr>
    <w:rPr>
      <w:rFonts w:ascii="Times New Roman" w:eastAsia="Times New Roman" w:hAnsi="Times New Roman"/>
      <w:sz w:val="28"/>
      <w:szCs w:val="20"/>
      <w:lang w:eastAsia="ru-RU"/>
    </w:rPr>
  </w:style>
  <w:style w:type="character" w:customStyle="1" w:styleId="style4257">
    <w:name w:val="Цитата Знак"/>
    <w:next w:val="style4257"/>
    <w:link w:val="style84"/>
    <w:uiPriority w:val="99"/>
    <w:rPr>
      <w:rFonts w:eastAsia="Times New Roman"/>
      <w:i/>
      <w:iCs/>
      <w:color w:val="000000"/>
    </w:rPr>
  </w:style>
  <w:style w:type="paragraph" w:styleId="style181">
    <w:name w:val="Intense Quote"/>
    <w:basedOn w:val="style0"/>
    <w:next w:val="style0"/>
    <w:link w:val="style4258"/>
    <w:qFormat/>
    <w:uiPriority w:val="30"/>
    <w:pPr>
      <w:pBdr>
        <w:bottom w:val="single" w:sz="4" w:space="4" w:color="4f81bd"/>
      </w:pBdr>
      <w:spacing w:before="200" w:after="280"/>
      <w:ind w:left="936" w:right="936"/>
    </w:pPr>
    <w:rPr>
      <w:rFonts w:eastAsia="Times New Roman"/>
      <w:b/>
      <w:bCs/>
      <w:i/>
      <w:iCs/>
      <w:color w:val="4f81bd"/>
    </w:rPr>
  </w:style>
  <w:style w:type="character" w:customStyle="1" w:styleId="style4258">
    <w:name w:val="Выделенная цитата Знак"/>
    <w:next w:val="style4258"/>
    <w:link w:val="style181"/>
    <w:uiPriority w:val="30"/>
    <w:rPr>
      <w:rFonts w:eastAsia="Times New Roman"/>
      <w:b/>
      <w:bCs/>
      <w:i/>
      <w:iCs/>
      <w:color w:val="4f81bd"/>
    </w:rPr>
  </w:style>
  <w:style w:type="character" w:styleId="style260">
    <w:name w:val="Subtle Emphasis"/>
    <w:next w:val="style260"/>
    <w:qFormat/>
    <w:uiPriority w:val="19"/>
    <w:rPr>
      <w:i/>
      <w:iCs/>
      <w:color w:val="808080"/>
    </w:rPr>
  </w:style>
  <w:style w:type="character" w:styleId="style261">
    <w:name w:val="Intense Emphasis"/>
    <w:next w:val="style261"/>
    <w:qFormat/>
    <w:uiPriority w:val="21"/>
    <w:rPr>
      <w:b/>
      <w:bCs/>
      <w:i/>
      <w:iCs/>
      <w:color w:val="4f81bd"/>
    </w:rPr>
  </w:style>
  <w:style w:type="character" w:styleId="style262">
    <w:name w:val="Subtle Reference"/>
    <w:next w:val="style262"/>
    <w:qFormat/>
    <w:uiPriority w:val="31"/>
    <w:rPr>
      <w:smallCaps/>
      <w:color w:val="c0504d"/>
      <w:u w:val="single"/>
    </w:rPr>
  </w:style>
  <w:style w:type="character" w:styleId="style263">
    <w:name w:val="Intense Reference"/>
    <w:next w:val="style263"/>
    <w:qFormat/>
    <w:uiPriority w:val="32"/>
    <w:rPr>
      <w:b/>
      <w:bCs/>
      <w:smallCaps/>
      <w:color w:val="c0504d"/>
      <w:spacing w:val="5"/>
      <w:u w:val="single"/>
    </w:rPr>
  </w:style>
  <w:style w:type="character" w:styleId="style264">
    <w:name w:val="Book Title"/>
    <w:next w:val="style264"/>
    <w:qFormat/>
    <w:uiPriority w:val="33"/>
    <w:rPr>
      <w:b/>
      <w:bCs/>
      <w:smallCaps/>
      <w:spacing w:val="5"/>
    </w:rPr>
  </w:style>
  <w:style w:type="paragraph" w:styleId="style266">
    <w:name w:val="TOC Heading"/>
    <w:basedOn w:val="style1"/>
    <w:next w:val="style0"/>
    <w:qFormat/>
    <w:uiPriority w:val="39"/>
    <w:pPr>
      <w:spacing w:before="480"/>
      <w:outlineLvl w:val="9"/>
    </w:pPr>
    <w:rPr>
      <w:b/>
      <w:bCs/>
      <w:sz w:val="28"/>
      <w:szCs w:val="28"/>
    </w:rPr>
  </w:style>
  <w:style w:type="table" w:customStyle="1" w:styleId="style4259">
    <w:name w:val="Сетка таблицы1"/>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20">
    <w:name w:val="toc 2"/>
    <w:basedOn w:val="style0"/>
    <w:next w:val="style0"/>
    <w:uiPriority w:val="39"/>
    <w:pPr>
      <w:tabs>
        <w:tab w:val="right" w:leader="dot" w:pos="9356"/>
      </w:tabs>
      <w:spacing w:after="0" w:lineRule="auto" w:line="240"/>
      <w:ind w:left="567"/>
    </w:pPr>
    <w:rPr>
      <w:rFonts w:ascii="Times New Roman" w:hAnsi="Times New Roman"/>
      <w:b/>
      <w:iCs/>
      <w:noProof/>
      <w:sz w:val="28"/>
      <w:szCs w:val="28"/>
    </w:rPr>
  </w:style>
  <w:style w:type="paragraph" w:styleId="style21">
    <w:name w:val="toc 3"/>
    <w:basedOn w:val="style0"/>
    <w:next w:val="style0"/>
    <w:uiPriority w:val="39"/>
    <w:pPr>
      <w:tabs>
        <w:tab w:val="right" w:leader="dot" w:pos="9356"/>
      </w:tabs>
      <w:spacing w:after="0" w:lineRule="auto" w:line="240"/>
      <w:ind w:left="1134"/>
      <w:jc w:val="center"/>
    </w:pPr>
    <w:rPr>
      <w:rFonts w:ascii="Times New Roman" w:hAnsi="Times New Roman"/>
      <w:b/>
      <w:sz w:val="28"/>
      <w:szCs w:val="28"/>
    </w:rPr>
  </w:style>
  <w:style w:type="paragraph" w:styleId="style22">
    <w:name w:val="toc 4"/>
    <w:basedOn w:val="style0"/>
    <w:next w:val="style0"/>
    <w:uiPriority w:val="39"/>
    <w:pPr>
      <w:tabs>
        <w:tab w:val="right" w:leader="dot" w:pos="9628"/>
      </w:tabs>
      <w:spacing w:after="0" w:lineRule="auto" w:line="240"/>
      <w:ind w:left="1701"/>
    </w:pPr>
    <w:rPr>
      <w:rFonts w:ascii="Times New Roman" w:hAnsi="Times New Roman"/>
      <w:b/>
      <w:noProof/>
      <w:sz w:val="28"/>
      <w:szCs w:val="28"/>
    </w:rPr>
  </w:style>
  <w:style w:type="paragraph" w:styleId="style23">
    <w:name w:val="toc 5"/>
    <w:basedOn w:val="style0"/>
    <w:next w:val="style0"/>
    <w:uiPriority w:val="39"/>
    <w:pPr>
      <w:spacing w:after="0"/>
      <w:ind w:left="880"/>
    </w:pPr>
    <w:rPr>
      <w:sz w:val="20"/>
      <w:szCs w:val="20"/>
    </w:rPr>
  </w:style>
  <w:style w:type="paragraph" w:styleId="style24">
    <w:name w:val="toc 6"/>
    <w:basedOn w:val="style0"/>
    <w:next w:val="style0"/>
    <w:uiPriority w:val="39"/>
    <w:pPr>
      <w:spacing w:after="0"/>
      <w:ind w:left="1100"/>
    </w:pPr>
    <w:rPr>
      <w:sz w:val="20"/>
      <w:szCs w:val="20"/>
    </w:rPr>
  </w:style>
  <w:style w:type="paragraph" w:styleId="style25">
    <w:name w:val="toc 7"/>
    <w:basedOn w:val="style0"/>
    <w:next w:val="style0"/>
    <w:uiPriority w:val="39"/>
    <w:pPr>
      <w:spacing w:after="0"/>
      <w:ind w:left="1320"/>
    </w:pPr>
    <w:rPr>
      <w:sz w:val="20"/>
      <w:szCs w:val="20"/>
    </w:rPr>
  </w:style>
  <w:style w:type="paragraph" w:styleId="style26">
    <w:name w:val="toc 8"/>
    <w:basedOn w:val="style0"/>
    <w:next w:val="style0"/>
    <w:uiPriority w:val="39"/>
    <w:pPr>
      <w:spacing w:after="0"/>
      <w:ind w:left="1540"/>
    </w:pPr>
    <w:rPr>
      <w:sz w:val="20"/>
      <w:szCs w:val="20"/>
    </w:rPr>
  </w:style>
  <w:style w:type="paragraph" w:styleId="style27">
    <w:name w:val="toc 9"/>
    <w:basedOn w:val="style0"/>
    <w:next w:val="style0"/>
    <w:uiPriority w:val="39"/>
    <w:pPr>
      <w:spacing w:after="0"/>
      <w:ind w:left="1760"/>
    </w:pPr>
    <w:rPr>
      <w:sz w:val="20"/>
      <w:szCs w:val="20"/>
    </w:rPr>
  </w:style>
  <w:style w:type="paragraph" w:customStyle="1" w:styleId="style4260">
    <w:name w:val="Без интервала1"/>
    <w:next w:val="style4260"/>
    <w:pPr>
      <w:tabs>
        <w:tab w:val="left" w:leader="none" w:pos="1021"/>
      </w:tabs>
      <w:ind w:firstLine="567"/>
      <w:jc w:val="both"/>
    </w:pPr>
    <w:rPr>
      <w:rFonts w:ascii="Times New Roman" w:cs="Arial" w:hAnsi="Times New Roman"/>
      <w:sz w:val="22"/>
      <w:szCs w:val="22"/>
    </w:rPr>
  </w:style>
  <w:style w:type="paragraph" w:styleId="style83">
    <w:name w:val="Body Text Indent 3"/>
    <w:basedOn w:val="style0"/>
    <w:next w:val="style83"/>
    <w:link w:val="style4261"/>
    <w:uiPriority w:val="99"/>
    <w:pPr>
      <w:spacing w:after="120"/>
      <w:ind w:left="283"/>
    </w:pPr>
    <w:rPr>
      <w:rFonts w:eastAsia="Times New Roman"/>
      <w:sz w:val="16"/>
      <w:szCs w:val="16"/>
      <w:lang w:eastAsia="ru-RU"/>
    </w:rPr>
  </w:style>
  <w:style w:type="character" w:customStyle="1" w:styleId="style4261">
    <w:name w:val="Основной текст с отступом 3 Знак"/>
    <w:next w:val="style4261"/>
    <w:link w:val="style83"/>
    <w:uiPriority w:val="99"/>
    <w:rPr>
      <w:rFonts w:ascii="Calibri" w:cs="Times New Roman" w:eastAsia="Times New Roman" w:hAnsi="Calibri"/>
      <w:sz w:val="16"/>
      <w:szCs w:val="16"/>
      <w:lang w:eastAsia="ru-RU"/>
    </w:rPr>
  </w:style>
  <w:style w:type="character" w:customStyle="1" w:styleId="style4262">
    <w:name w:val="mw-headline"/>
    <w:basedOn w:val="style65"/>
    <w:next w:val="style4262"/>
  </w:style>
  <w:style w:type="paragraph" w:customStyle="1" w:styleId="style4263">
    <w:name w:val="descriptionind"/>
    <w:basedOn w:val="style0"/>
    <w:next w:val="style4263"/>
    <w:pPr>
      <w:spacing w:before="100" w:beforeAutospacing="true" w:after="100" w:afterAutospacing="true" w:lineRule="auto" w:line="240"/>
    </w:pPr>
    <w:rPr>
      <w:rFonts w:ascii="Times New Roman" w:eastAsia="Times New Roman" w:hAnsi="Times New Roman"/>
      <w:sz w:val="24"/>
      <w:szCs w:val="24"/>
      <w:lang w:eastAsia="ru-RU"/>
    </w:rPr>
  </w:style>
  <w:style w:type="character" w:customStyle="1" w:styleId="style4264">
    <w:name w:val="highlight highlight_active"/>
    <w:basedOn w:val="style65"/>
    <w:next w:val="style4264"/>
  </w:style>
  <w:style w:type="character" w:customStyle="1" w:styleId="style4265">
    <w:name w:val="editsection"/>
    <w:basedOn w:val="style65"/>
    <w:next w:val="style4265"/>
  </w:style>
  <w:style w:type="paragraph" w:customStyle="1" w:styleId="style4266">
    <w:name w:val="Абзац списка2"/>
    <w:basedOn w:val="style0"/>
    <w:next w:val="style4266"/>
    <w:pPr>
      <w:ind w:left="720"/>
    </w:pPr>
    <w:rPr>
      <w:rFonts w:eastAsia="Times New Roman"/>
      <w:lang w:eastAsia="ru-RU"/>
    </w:rPr>
  </w:style>
  <w:style w:type="paragraph" w:styleId="style90">
    <w:name w:val="Plain Text"/>
    <w:basedOn w:val="style0"/>
    <w:next w:val="style90"/>
    <w:link w:val="style4267"/>
    <w:uiPriority w:val="99"/>
    <w:pPr>
      <w:spacing w:after="0" w:lineRule="auto" w:line="240"/>
    </w:pPr>
    <w:rPr>
      <w:rFonts w:ascii="Courier New" w:cs="Courier New" w:eastAsia="Times New Roman" w:hAnsi="Courier New"/>
      <w:sz w:val="20"/>
      <w:szCs w:val="20"/>
      <w:lang w:eastAsia="ru-RU"/>
    </w:rPr>
  </w:style>
  <w:style w:type="character" w:customStyle="1" w:styleId="style4267">
    <w:name w:val="Текст Знак"/>
    <w:next w:val="style4267"/>
    <w:link w:val="style90"/>
    <w:uiPriority w:val="99"/>
    <w:rPr>
      <w:rFonts w:ascii="Courier New" w:cs="Courier New" w:eastAsia="Times New Roman" w:hAnsi="Courier New"/>
      <w:sz w:val="20"/>
      <w:szCs w:val="20"/>
      <w:lang w:eastAsia="ru-RU"/>
    </w:rPr>
  </w:style>
  <w:style w:type="paragraph" w:customStyle="1" w:styleId="style4268">
    <w:name w:val="description"/>
    <w:basedOn w:val="style0"/>
    <w:next w:val="style4268"/>
    <w:pPr>
      <w:spacing w:before="100" w:beforeAutospacing="true" w:after="100" w:afterAutospacing="true" w:lineRule="auto" w:line="240"/>
    </w:pPr>
    <w:rPr>
      <w:rFonts w:ascii="Times New Roman" w:eastAsia="Times New Roman" w:hAnsi="Times New Roman"/>
      <w:sz w:val="24"/>
      <w:szCs w:val="24"/>
      <w:lang w:eastAsia="ru-RU"/>
    </w:rPr>
  </w:style>
  <w:style w:type="character" w:customStyle="1" w:styleId="style4269">
    <w:name w:val="post-author vcard"/>
    <w:basedOn w:val="style65"/>
    <w:next w:val="style4269"/>
  </w:style>
  <w:style w:type="character" w:customStyle="1" w:styleId="style4270">
    <w:name w:val="fn"/>
    <w:basedOn w:val="style65"/>
    <w:next w:val="style4270"/>
  </w:style>
  <w:style w:type="character" w:customStyle="1" w:styleId="style4271">
    <w:name w:val="post-timestamp2"/>
    <w:next w:val="style4271"/>
    <w:rPr>
      <w:color w:val="999966"/>
    </w:rPr>
  </w:style>
  <w:style w:type="character" w:customStyle="1" w:styleId="style4272">
    <w:name w:val="post-comment-link"/>
    <w:basedOn w:val="style65"/>
    <w:next w:val="style4272"/>
  </w:style>
  <w:style w:type="character" w:customStyle="1" w:styleId="style4273">
    <w:name w:val="item-control blog-admin pid-1744177254"/>
    <w:basedOn w:val="style65"/>
    <w:next w:val="style4273"/>
  </w:style>
  <w:style w:type="character" w:customStyle="1" w:styleId="style4274">
    <w:name w:val="zippy toggle-open"/>
    <w:basedOn w:val="style65"/>
    <w:next w:val="style4274"/>
  </w:style>
  <w:style w:type="character" w:customStyle="1" w:styleId="style4275">
    <w:name w:val="post-count"/>
    <w:basedOn w:val="style65"/>
    <w:next w:val="style4275"/>
  </w:style>
  <w:style w:type="character" w:customStyle="1" w:styleId="style4276">
    <w:name w:val="zippy"/>
    <w:basedOn w:val="style65"/>
    <w:next w:val="style4276"/>
  </w:style>
  <w:style w:type="character" w:customStyle="1" w:styleId="style4277">
    <w:name w:val="item-control blog-admin"/>
    <w:basedOn w:val="style65"/>
    <w:next w:val="style4277"/>
  </w:style>
  <w:style w:type="paragraph" w:styleId="style82">
    <w:name w:val="Body Text Indent 2"/>
    <w:basedOn w:val="style0"/>
    <w:next w:val="style82"/>
    <w:link w:val="style4278"/>
    <w:uiPriority w:val="99"/>
    <w:pPr>
      <w:spacing w:after="0" w:lineRule="auto" w:line="240"/>
      <w:ind w:right="-1" w:firstLine="284"/>
      <w:jc w:val="both"/>
    </w:pPr>
    <w:rPr>
      <w:rFonts w:ascii="Times New Roman" w:eastAsia="Times New Roman" w:hAnsi="Times New Roman"/>
      <w:sz w:val="28"/>
      <w:szCs w:val="20"/>
      <w:lang w:eastAsia="ru-RU"/>
    </w:rPr>
  </w:style>
  <w:style w:type="character" w:customStyle="1" w:styleId="style4278">
    <w:name w:val="Основной текст с отступом 2 Знак"/>
    <w:next w:val="style4278"/>
    <w:link w:val="style82"/>
    <w:uiPriority w:val="99"/>
    <w:rPr>
      <w:rFonts w:ascii="Times New Roman" w:cs="Times New Roman" w:eastAsia="Times New Roman" w:hAnsi="Times New Roman"/>
      <w:sz w:val="28"/>
      <w:szCs w:val="20"/>
      <w:lang w:eastAsia="ru-RU"/>
    </w:rPr>
  </w:style>
  <w:style w:type="paragraph" w:customStyle="1" w:styleId="style4279">
    <w:name w:val="Стиль1"/>
    <w:basedOn w:val="style0"/>
    <w:next w:val="style4279"/>
    <w:link w:val="style4653"/>
    <w:qFormat/>
    <w:pPr>
      <w:spacing w:after="0" w:lineRule="auto" w:line="360"/>
      <w:ind w:firstLine="680"/>
      <w:jc w:val="both"/>
    </w:pPr>
    <w:rPr>
      <w:rFonts w:ascii="Times New Roman" w:eastAsia="Times New Roman" w:hAnsi="Times New Roman"/>
      <w:sz w:val="28"/>
      <w:szCs w:val="20"/>
      <w:lang w:eastAsia="ru-RU"/>
    </w:rPr>
  </w:style>
  <w:style w:type="paragraph" w:customStyle="1" w:styleId="style4280">
    <w:name w:val="Zag_1"/>
    <w:basedOn w:val="style0"/>
    <w:next w:val="style4280"/>
    <w:pPr>
      <w:widowControl w:val="false"/>
      <w:autoSpaceDE w:val="false"/>
      <w:autoSpaceDN w:val="false"/>
      <w:adjustRightInd w:val="false"/>
      <w:spacing w:after="337" w:lineRule="exact" w:line="302"/>
      <w:jc w:val="center"/>
    </w:pPr>
    <w:rPr>
      <w:rFonts w:ascii="Times New Roman" w:hAnsi="Times New Roman"/>
      <w:b/>
      <w:bCs/>
      <w:color w:val="000000"/>
      <w:sz w:val="24"/>
      <w:szCs w:val="24"/>
      <w:lang w:val="en-US" w:eastAsia="ru-RU"/>
    </w:rPr>
  </w:style>
  <w:style w:type="character" w:styleId="style39">
    <w:name w:val="annotation reference"/>
    <w:next w:val="style39"/>
    <w:uiPriority w:val="99"/>
    <w:rPr>
      <w:sz w:val="16"/>
      <w:szCs w:val="16"/>
    </w:rPr>
  </w:style>
  <w:style w:type="paragraph" w:styleId="style30">
    <w:name w:val="annotation text"/>
    <w:basedOn w:val="style0"/>
    <w:next w:val="style30"/>
    <w:link w:val="style4281"/>
    <w:uiPriority w:val="99"/>
    <w:pPr>
      <w:spacing w:after="0" w:lineRule="auto" w:line="240"/>
    </w:pPr>
    <w:rPr>
      <w:rFonts w:ascii="Times New Roman" w:eastAsia="Times New Roman" w:hAnsi="Times New Roman"/>
      <w:sz w:val="20"/>
      <w:szCs w:val="20"/>
      <w:lang w:eastAsia="ru-RU"/>
    </w:rPr>
  </w:style>
  <w:style w:type="character" w:customStyle="1" w:styleId="style4281">
    <w:name w:val="Текст примечания Знак"/>
    <w:next w:val="style4281"/>
    <w:link w:val="style30"/>
    <w:uiPriority w:val="99"/>
    <w:rPr>
      <w:rFonts w:ascii="Times New Roman" w:cs="Times New Roman" w:eastAsia="Times New Roman" w:hAnsi="Times New Roman"/>
      <w:sz w:val="20"/>
      <w:szCs w:val="20"/>
      <w:lang w:eastAsia="ru-RU"/>
    </w:rPr>
  </w:style>
  <w:style w:type="character" w:customStyle="1" w:styleId="style4282">
    <w:name w:val="Абзац списка Знак"/>
    <w:next w:val="style4282"/>
    <w:link w:val="style179"/>
    <w:uiPriority w:val="99"/>
    <w:rPr>
      <w:rFonts w:ascii="Calibri" w:cs="Times New Roman" w:eastAsia="Calibri" w:hAnsi="Calibri"/>
      <w:sz w:val="24"/>
      <w:szCs w:val="24"/>
      <w:lang w:eastAsia="ru-RU"/>
    </w:rPr>
  </w:style>
  <w:style w:type="character" w:customStyle="1" w:styleId="style4283">
    <w:name w:val="val"/>
    <w:basedOn w:val="style65"/>
    <w:next w:val="style4283"/>
  </w:style>
  <w:style w:type="character" w:customStyle="1" w:styleId="style4284">
    <w:name w:val="addressbook__suggest__item__hint"/>
    <w:basedOn w:val="style65"/>
    <w:next w:val="style4284"/>
  </w:style>
  <w:style w:type="character" w:customStyle="1" w:styleId="style4285">
    <w:name w:val="style1"/>
    <w:basedOn w:val="style65"/>
    <w:next w:val="style4285"/>
  </w:style>
  <w:style w:type="paragraph" w:customStyle="1" w:styleId="style4286">
    <w:name w:val="МОН1"/>
    <w:basedOn w:val="style0"/>
    <w:next w:val="style4286"/>
    <w:pPr>
      <w:spacing w:after="0" w:lineRule="auto" w:line="360"/>
      <w:ind w:firstLine="709"/>
      <w:jc w:val="both"/>
    </w:pPr>
    <w:rPr>
      <w:rFonts w:ascii="Times New Roman" w:eastAsia="Times New Roman" w:hAnsi="Times New Roman"/>
      <w:sz w:val="28"/>
      <w:szCs w:val="24"/>
      <w:lang w:eastAsia="ru-RU"/>
    </w:rPr>
  </w:style>
  <w:style w:type="character" w:customStyle="1" w:styleId="style4287">
    <w:name w:val="b-link__i"/>
    <w:basedOn w:val="style65"/>
    <w:next w:val="style4287"/>
  </w:style>
  <w:style w:type="character" w:customStyle="1" w:styleId="style4288">
    <w:name w:val="apple-style-span"/>
    <w:basedOn w:val="style65"/>
    <w:next w:val="style4288"/>
  </w:style>
  <w:style w:type="paragraph" w:customStyle="1" w:styleId="style4289">
    <w:name w:val="Osnova"/>
    <w:basedOn w:val="style0"/>
    <w:next w:val="style4289"/>
    <w:pPr>
      <w:widowControl w:val="false"/>
      <w:autoSpaceDE w:val="false"/>
      <w:autoSpaceDN w:val="false"/>
      <w:adjustRightInd w:val="false"/>
      <w:spacing w:after="0" w:lineRule="exact" w:line="213"/>
      <w:ind w:firstLine="339"/>
      <w:jc w:val="both"/>
    </w:pPr>
    <w:rPr>
      <w:rFonts w:ascii="NewtonCSanPin" w:cs="NewtonCSanPin" w:eastAsia="Times New Roman" w:hAnsi="NewtonCSanPin"/>
      <w:color w:val="000000"/>
      <w:sz w:val="21"/>
      <w:szCs w:val="21"/>
      <w:lang w:val="en-US" w:eastAsia="ru-RU"/>
    </w:rPr>
  </w:style>
  <w:style w:type="paragraph" w:styleId="style80">
    <w:name w:val="Body Text 2"/>
    <w:basedOn w:val="style0"/>
    <w:next w:val="style80"/>
    <w:link w:val="style4290"/>
    <w:uiPriority w:val="99"/>
    <w:pPr>
      <w:spacing w:after="120" w:lineRule="auto" w:line="480"/>
    </w:pPr>
    <w:rPr/>
  </w:style>
  <w:style w:type="character" w:customStyle="1" w:styleId="style4290">
    <w:name w:val="Основной текст 2 Знак"/>
    <w:basedOn w:val="style65"/>
    <w:next w:val="style4290"/>
    <w:link w:val="style80"/>
    <w:uiPriority w:val="99"/>
  </w:style>
  <w:style w:type="paragraph" w:customStyle="1" w:styleId="style4291">
    <w:name w:val="Normal1"/>
    <w:next w:val="style4291"/>
    <w:uiPriority w:val="99"/>
    <w:pPr>
      <w:widowControl w:val="false"/>
      <w:jc w:val="both"/>
    </w:pPr>
    <w:rPr>
      <w:rFonts w:ascii="Times New Roman" w:eastAsia="Times New Roman" w:hAnsi="Times New Roman"/>
    </w:rPr>
  </w:style>
  <w:style w:type="paragraph" w:customStyle="1" w:styleId="style4292">
    <w:name w:val="А_сноска"/>
    <w:basedOn w:val="style29"/>
    <w:next w:val="style4292"/>
    <w:link w:val="style4293"/>
    <w:qFormat/>
    <w:pPr>
      <w:widowControl w:val="false"/>
      <w:ind w:firstLine="400"/>
      <w:jc w:val="both"/>
    </w:pPr>
    <w:rPr>
      <w:sz w:val="24"/>
      <w:szCs w:val="24"/>
    </w:rPr>
  </w:style>
  <w:style w:type="character" w:customStyle="1" w:styleId="style4293">
    <w:name w:val="А_сноска Знак"/>
    <w:next w:val="style4293"/>
    <w:link w:val="style4292"/>
    <w:rPr>
      <w:rFonts w:ascii="Times New Roman" w:cs="Times New Roman" w:eastAsia="Times New Roman" w:hAnsi="Times New Roman"/>
      <w:sz w:val="24"/>
      <w:szCs w:val="24"/>
      <w:lang w:eastAsia="ru-RU"/>
    </w:rPr>
  </w:style>
  <w:style w:type="paragraph" w:customStyle="1" w:styleId="style4294">
    <w:name w:val="Новый"/>
    <w:basedOn w:val="style0"/>
    <w:next w:val="style4294"/>
    <w:pPr>
      <w:spacing w:after="0" w:lineRule="auto" w:line="360"/>
      <w:ind w:firstLine="454"/>
      <w:jc w:val="both"/>
    </w:pPr>
    <w:rPr>
      <w:rFonts w:ascii="Times New Roman" w:hAnsi="Times New Roman"/>
      <w:sz w:val="28"/>
      <w:szCs w:val="24"/>
    </w:rPr>
  </w:style>
  <w:style w:type="paragraph" w:customStyle="1" w:styleId="style4295">
    <w:name w:val="?????2"/>
    <w:basedOn w:val="style0"/>
    <w:next w:val="style4295"/>
    <w:pPr>
      <w:tabs>
        <w:tab w:val="left" w:leader="none" w:pos="567"/>
      </w:tabs>
      <w:overflowPunct w:val="false"/>
      <w:autoSpaceDE w:val="false"/>
      <w:autoSpaceDN w:val="false"/>
      <w:adjustRightInd w:val="false"/>
      <w:spacing w:after="0" w:lineRule="auto" w:line="240"/>
      <w:ind w:left="113" w:right="284"/>
      <w:jc w:val="both"/>
    </w:pPr>
    <w:rPr>
      <w:rFonts w:ascii="Times New Roman" w:eastAsia="Times New Roman" w:hAnsi="Times New Roman"/>
      <w:sz w:val="24"/>
      <w:szCs w:val="24"/>
    </w:rPr>
  </w:style>
  <w:style w:type="character" w:customStyle="1" w:styleId="style4296">
    <w:name w:val="Основной текст (2)_"/>
    <w:next w:val="style4296"/>
    <w:link w:val="style4297"/>
    <w:rPr>
      <w:rFonts w:ascii="Times New Roman" w:cs="Times New Roman" w:eastAsia="Times New Roman" w:hAnsi="Times New Roman"/>
      <w:b/>
      <w:bCs/>
      <w:sz w:val="27"/>
      <w:szCs w:val="27"/>
      <w:shd w:val="clear" w:color="auto" w:fill="ffffff"/>
    </w:rPr>
  </w:style>
  <w:style w:type="paragraph" w:customStyle="1" w:styleId="style4297">
    <w:name w:val="Основной текст (2)"/>
    <w:basedOn w:val="style0"/>
    <w:next w:val="style4297"/>
    <w:link w:val="style4296"/>
    <w:pPr>
      <w:widowControl w:val="false"/>
      <w:shd w:val="clear" w:color="auto" w:fill="ffffff"/>
      <w:spacing w:after="0" w:lineRule="exact" w:line="480"/>
      <w:ind w:firstLine="720"/>
      <w:jc w:val="both"/>
    </w:pPr>
    <w:rPr>
      <w:rFonts w:ascii="Times New Roman" w:eastAsia="Times New Roman" w:hAnsi="Times New Roman"/>
      <w:b/>
      <w:bCs/>
      <w:sz w:val="27"/>
      <w:szCs w:val="27"/>
    </w:rPr>
  </w:style>
  <w:style w:type="paragraph" w:customStyle="1" w:styleId="style4298">
    <w:name w:val="Основной текст3"/>
    <w:basedOn w:val="style0"/>
    <w:next w:val="style4298"/>
    <w:pPr>
      <w:widowControl w:val="false"/>
      <w:shd w:val="clear" w:color="auto" w:fill="ffffff"/>
      <w:spacing w:after="0" w:lineRule="exact" w:line="480"/>
      <w:jc w:val="both"/>
    </w:pPr>
    <w:rPr>
      <w:rFonts w:ascii="Times New Roman" w:eastAsia="Times New Roman" w:hAnsi="Times New Roman"/>
      <w:sz w:val="27"/>
      <w:szCs w:val="27"/>
    </w:rPr>
  </w:style>
  <w:style w:type="character" w:customStyle="1" w:styleId="style4299">
    <w:name w:val="Основной текст + Полужирный"/>
    <w:next w:val="style4299"/>
    <w:rPr>
      <w:rFonts w:ascii="Times New Roman" w:cs="Times New Roman" w:eastAsia="Times New Roman" w:hAnsi="Times New Roman"/>
      <w:b/>
      <w:bCs/>
      <w:color w:val="000000"/>
      <w:spacing w:val="0"/>
      <w:w w:val="100"/>
      <w:position w:val="0"/>
      <w:sz w:val="27"/>
      <w:szCs w:val="27"/>
      <w:shd w:val="clear" w:color="auto" w:fill="ffffff"/>
      <w:lang w:val="ru-RU"/>
    </w:rPr>
  </w:style>
  <w:style w:type="paragraph" w:customStyle="1" w:styleId="style4300">
    <w:name w:val="Цветной список - Акцент 11"/>
    <w:basedOn w:val="style0"/>
    <w:next w:val="style4300"/>
    <w:qFormat/>
    <w:pPr>
      <w:spacing w:after="0" w:lineRule="auto" w:line="240"/>
      <w:ind w:left="720"/>
      <w:contextualSpacing/>
    </w:pPr>
    <w:rPr>
      <w:rFonts w:ascii="Times New Roman" w:eastAsia="Times New Roman" w:hAnsi="Times New Roman"/>
      <w:sz w:val="24"/>
      <w:szCs w:val="24"/>
      <w:lang w:eastAsia="ru-RU"/>
    </w:rPr>
  </w:style>
  <w:style w:type="paragraph" w:customStyle="1" w:styleId="style4301">
    <w:name w:val="А_основной"/>
    <w:basedOn w:val="style0"/>
    <w:next w:val="style4301"/>
    <w:link w:val="style4302"/>
    <w:qFormat/>
    <w:uiPriority w:val="99"/>
    <w:pPr>
      <w:spacing w:after="0" w:lineRule="auto" w:line="360"/>
      <w:ind w:firstLine="454"/>
      <w:jc w:val="both"/>
    </w:pPr>
    <w:rPr>
      <w:rFonts w:ascii="Times New Roman" w:hAnsi="Times New Roman"/>
      <w:sz w:val="28"/>
      <w:szCs w:val="28"/>
    </w:rPr>
  </w:style>
  <w:style w:type="character" w:customStyle="1" w:styleId="style4302">
    <w:name w:val="А_основной Знак"/>
    <w:next w:val="style4302"/>
    <w:link w:val="style4301"/>
    <w:uiPriority w:val="99"/>
    <w:rPr>
      <w:rFonts w:ascii="Times New Roman" w:cs="Times New Roman" w:eastAsia="Calibri" w:hAnsi="Times New Roman"/>
      <w:sz w:val="28"/>
      <w:szCs w:val="28"/>
    </w:rPr>
  </w:style>
  <w:style w:type="paragraph" w:customStyle="1" w:styleId="style4303">
    <w:name w:val="western"/>
    <w:basedOn w:val="style0"/>
    <w:next w:val="style4303"/>
    <w:pPr>
      <w:spacing w:before="100" w:beforeAutospacing="true" w:after="115" w:lineRule="auto" w:line="240"/>
      <w:ind w:firstLine="706"/>
      <w:jc w:val="both"/>
    </w:pPr>
    <w:rPr>
      <w:rFonts w:ascii="Times New Roman" w:eastAsia="Times New Roman" w:hAnsi="Times New Roman"/>
      <w:color w:val="000000"/>
      <w:sz w:val="24"/>
      <w:szCs w:val="24"/>
      <w:lang w:eastAsia="ru-RU"/>
    </w:rPr>
  </w:style>
  <w:style w:type="character" w:customStyle="1" w:styleId="style4304">
    <w:name w:val="Текст сноски Знак1"/>
    <w:basedOn w:val="style65"/>
    <w:next w:val="style4304"/>
    <w:uiPriority w:val="99"/>
  </w:style>
  <w:style w:type="paragraph" w:customStyle="1" w:styleId="style4305">
    <w:name w:val="Основной текст2"/>
    <w:basedOn w:val="style0"/>
    <w:next w:val="style4305"/>
    <w:pPr>
      <w:widowControl w:val="false"/>
      <w:shd w:val="clear" w:color="auto" w:fill="ffffff"/>
      <w:spacing w:after="0" w:lineRule="exact" w:line="480"/>
      <w:jc w:val="both"/>
    </w:pPr>
    <w:rPr>
      <w:rFonts w:ascii="Times New Roman" w:eastAsia="Times New Roman" w:hAnsi="Times New Roman"/>
      <w:sz w:val="26"/>
      <w:szCs w:val="26"/>
    </w:rPr>
  </w:style>
  <w:style w:type="paragraph" w:customStyle="1" w:styleId="style4306">
    <w:name w:val="Стиль Основной текст + 16 пт"/>
    <w:next w:val="style66"/>
    <w:uiPriority w:val="99"/>
    <w:pPr>
      <w:spacing w:lineRule="auto" w:line="360"/>
      <w:ind w:firstLine="709"/>
      <w:jc w:val="both"/>
    </w:pPr>
    <w:rPr>
      <w:rFonts w:ascii="Times New Roman" w:eastAsia="Times New Roman" w:hAnsi="Times New Roman"/>
      <w:sz w:val="28"/>
      <w:szCs w:val="28"/>
    </w:rPr>
  </w:style>
  <w:style w:type="character" w:customStyle="1" w:styleId="style4307">
    <w:name w:val="Основной текст (14)_"/>
    <w:next w:val="style4307"/>
    <w:link w:val="style4308"/>
    <w:rPr>
      <w:i/>
      <w:shd w:val="clear" w:color="auto" w:fill="ffffff"/>
    </w:rPr>
  </w:style>
  <w:style w:type="paragraph" w:customStyle="1" w:styleId="style4308">
    <w:name w:val="Основной текст (14)1"/>
    <w:basedOn w:val="style0"/>
    <w:next w:val="style4308"/>
    <w:link w:val="style4307"/>
    <w:pPr>
      <w:shd w:val="clear" w:color="auto" w:fill="ffffff"/>
      <w:spacing w:after="0" w:lineRule="exact" w:line="211"/>
      <w:ind w:firstLine="400"/>
      <w:jc w:val="both"/>
    </w:pPr>
    <w:rPr>
      <w:i/>
      <w:sz w:val="20"/>
      <w:szCs w:val="20"/>
    </w:rPr>
  </w:style>
  <w:style w:type="character" w:customStyle="1" w:styleId="style4309">
    <w:name w:val="Заголовок №2_"/>
    <w:next w:val="style4309"/>
    <w:link w:val="style4310"/>
    <w:rPr>
      <w:b/>
      <w:shd w:val="clear" w:color="auto" w:fill="ffffff"/>
    </w:rPr>
  </w:style>
  <w:style w:type="paragraph" w:customStyle="1" w:styleId="style4310">
    <w:name w:val="Заголовок №21"/>
    <w:basedOn w:val="style0"/>
    <w:next w:val="style4310"/>
    <w:link w:val="style4309"/>
    <w:pPr>
      <w:shd w:val="clear" w:color="auto" w:fill="ffffff"/>
      <w:spacing w:before="60" w:after="60" w:lineRule="atLeast" w:line="240"/>
      <w:jc w:val="center"/>
      <w:outlineLvl w:val="1"/>
    </w:pPr>
    <w:rPr>
      <w:b/>
      <w:sz w:val="20"/>
      <w:szCs w:val="20"/>
    </w:rPr>
  </w:style>
  <w:style w:type="character" w:customStyle="1" w:styleId="style4311">
    <w:name w:val="Основной текст (14)9"/>
    <w:next w:val="style4311"/>
    <w:uiPriority w:val="99"/>
    <w:rPr>
      <w:rFonts w:ascii="Times New Roman" w:hAnsi="Times New Roman"/>
      <w:spacing w:val="0"/>
      <w:sz w:val="22"/>
    </w:rPr>
  </w:style>
  <w:style w:type="character" w:customStyle="1" w:styleId="style4312">
    <w:name w:val="Основной текст (14)8"/>
    <w:next w:val="style4312"/>
    <w:uiPriority w:val="99"/>
    <w:rPr>
      <w:rFonts w:ascii="Times New Roman" w:hAnsi="Times New Roman"/>
      <w:spacing w:val="0"/>
      <w:sz w:val="22"/>
    </w:rPr>
  </w:style>
  <w:style w:type="character" w:customStyle="1" w:styleId="style4313">
    <w:name w:val="Osnova1"/>
    <w:next w:val="style4313"/>
  </w:style>
  <w:style w:type="paragraph" w:customStyle="1" w:styleId="style4314">
    <w:name w:val="Zag_2"/>
    <w:basedOn w:val="style0"/>
    <w:next w:val="style4314"/>
    <w:pPr>
      <w:widowControl w:val="false"/>
      <w:autoSpaceDE w:val="false"/>
      <w:autoSpaceDN w:val="false"/>
      <w:adjustRightInd w:val="false"/>
      <w:spacing w:after="129" w:lineRule="exact" w:line="291"/>
      <w:jc w:val="center"/>
    </w:pPr>
    <w:rPr>
      <w:rFonts w:ascii="Times New Roman" w:eastAsia="Times New Roman" w:hAnsi="Times New Roman"/>
      <w:b/>
      <w:bCs/>
      <w:color w:val="000000"/>
      <w:sz w:val="24"/>
      <w:szCs w:val="24"/>
      <w:lang w:val="en-US" w:eastAsia="ru-RU"/>
    </w:rPr>
  </w:style>
  <w:style w:type="character" w:customStyle="1" w:styleId="style4315">
    <w:name w:val="Zag_21"/>
    <w:next w:val="style4315"/>
  </w:style>
  <w:style w:type="paragraph" w:customStyle="1" w:styleId="style4316">
    <w:name w:val="Zag_3"/>
    <w:basedOn w:val="style0"/>
    <w:next w:val="style4316"/>
    <w:pPr>
      <w:widowControl w:val="false"/>
      <w:autoSpaceDE w:val="false"/>
      <w:autoSpaceDN w:val="false"/>
      <w:adjustRightInd w:val="false"/>
      <w:spacing w:after="68" w:lineRule="exact" w:line="282"/>
      <w:jc w:val="center"/>
    </w:pPr>
    <w:rPr>
      <w:rFonts w:ascii="Times New Roman" w:eastAsia="Times New Roman" w:hAnsi="Times New Roman"/>
      <w:i/>
      <w:iCs/>
      <w:color w:val="000000"/>
      <w:sz w:val="24"/>
      <w:szCs w:val="24"/>
      <w:lang w:val="en-US" w:eastAsia="ru-RU"/>
    </w:rPr>
  </w:style>
  <w:style w:type="character" w:customStyle="1" w:styleId="style4317">
    <w:name w:val="Zag_31"/>
    <w:next w:val="style4317"/>
  </w:style>
  <w:style w:type="paragraph" w:customStyle="1" w:styleId="style4318">
    <w:name w:val="Ξαϋχνϋι"/>
    <w:basedOn w:val="style0"/>
    <w:next w:val="style4318"/>
    <w:pPr>
      <w:widowControl w:val="false"/>
      <w:autoSpaceDE w:val="false"/>
      <w:autoSpaceDN w:val="false"/>
      <w:adjustRightInd w:val="false"/>
      <w:spacing w:after="0" w:lineRule="auto" w:line="240"/>
    </w:pPr>
    <w:rPr>
      <w:rFonts w:ascii="Times New Roman" w:eastAsia="Times New Roman" w:hAnsi="Times New Roman"/>
      <w:color w:val="000000"/>
      <w:sz w:val="24"/>
      <w:szCs w:val="24"/>
      <w:lang w:val="en-US" w:eastAsia="ru-RU"/>
    </w:rPr>
  </w:style>
  <w:style w:type="paragraph" w:customStyle="1" w:styleId="style4319">
    <w:name w:val="Νξβϋι"/>
    <w:basedOn w:val="style0"/>
    <w:next w:val="style4319"/>
    <w:pPr>
      <w:widowControl w:val="false"/>
      <w:autoSpaceDE w:val="false"/>
      <w:autoSpaceDN w:val="false"/>
      <w:adjustRightInd w:val="false"/>
      <w:spacing w:after="0" w:lineRule="auto" w:line="240"/>
    </w:pPr>
    <w:rPr>
      <w:rFonts w:ascii="Times New Roman" w:eastAsia="Times New Roman" w:hAnsi="Times New Roman"/>
      <w:color w:val="000000"/>
      <w:sz w:val="24"/>
      <w:szCs w:val="24"/>
      <w:lang w:val="en-US" w:eastAsia="ru-RU"/>
    </w:rPr>
  </w:style>
  <w:style w:type="paragraph" w:customStyle="1" w:styleId="style4320">
    <w:name w:val="zag_4"/>
    <w:basedOn w:val="style0"/>
    <w:next w:val="style4320"/>
    <w:pPr>
      <w:widowControl w:val="false"/>
      <w:autoSpaceDE w:val="false"/>
      <w:autoSpaceDN w:val="false"/>
      <w:adjustRightInd w:val="false"/>
      <w:spacing w:after="0" w:lineRule="exact" w:line="213"/>
      <w:jc w:val="center"/>
    </w:pPr>
    <w:rPr>
      <w:rFonts w:ascii="NewtonCSanPin" w:cs="NewtonCSanPin" w:eastAsia="Times New Roman" w:hAnsi="NewtonCSanPin"/>
      <w:b/>
      <w:bCs/>
      <w:i/>
      <w:iCs/>
      <w:color w:val="000000"/>
      <w:sz w:val="21"/>
      <w:szCs w:val="21"/>
      <w:lang w:val="en-US" w:eastAsia="ru-RU"/>
    </w:rPr>
  </w:style>
  <w:style w:type="paragraph" w:customStyle="1" w:styleId="style4321">
    <w:name w:val="Normal PP"/>
    <w:basedOn w:val="style0"/>
    <w:next w:val="style4321"/>
    <w:pPr>
      <w:widowControl w:val="false"/>
      <w:autoSpaceDE w:val="false"/>
      <w:autoSpaceDN w:val="false"/>
      <w:adjustRightInd w:val="false"/>
      <w:spacing w:after="0" w:lineRule="auto" w:line="240"/>
    </w:pPr>
    <w:rPr>
      <w:rFonts w:ascii="Arial" w:cs="Arial" w:eastAsia="Times New Roman" w:hAnsi="Arial"/>
      <w:color w:val="000000"/>
      <w:sz w:val="24"/>
      <w:szCs w:val="24"/>
      <w:lang w:val="en-US" w:eastAsia="ru-RU"/>
    </w:rPr>
  </w:style>
  <w:style w:type="paragraph" w:customStyle="1" w:styleId="style4322">
    <w:name w:val="text2"/>
    <w:basedOn w:val="style0"/>
    <w:next w:val="style4322"/>
    <w:pPr>
      <w:widowControl w:val="false"/>
      <w:autoSpaceDE w:val="false"/>
      <w:autoSpaceDN w:val="false"/>
      <w:adjustRightInd w:val="false"/>
      <w:spacing w:after="0" w:lineRule="auto" w:line="240"/>
      <w:ind w:left="566" w:right="793"/>
      <w:jc w:val="both"/>
    </w:pPr>
    <w:rPr>
      <w:rFonts w:ascii="Times New Roman" w:eastAsia="Times New Roman" w:hAnsi="Times New Roman"/>
      <w:color w:val="000000"/>
      <w:sz w:val="24"/>
      <w:szCs w:val="24"/>
      <w:lang w:val="en-US" w:eastAsia="ru-RU"/>
    </w:rPr>
  </w:style>
  <w:style w:type="paragraph" w:customStyle="1" w:styleId="style4323">
    <w:name w:val="Знак Знак1 Знак Знак Знак"/>
    <w:basedOn w:val="style0"/>
    <w:next w:val="style4323"/>
    <w:uiPriority w:val="99"/>
    <w:pPr>
      <w:spacing w:after="160" w:lineRule="exact" w:line="240"/>
    </w:pPr>
    <w:rPr>
      <w:rFonts w:ascii="Verdana" w:eastAsia="Times New Roman" w:hAnsi="Verdana"/>
      <w:sz w:val="20"/>
      <w:szCs w:val="20"/>
      <w:lang w:val="en-US"/>
    </w:rPr>
  </w:style>
  <w:style w:type="paragraph" w:customStyle="1" w:styleId="style4324">
    <w:name w:val="Знак Знак Знак Знак Знак"/>
    <w:basedOn w:val="style0"/>
    <w:next w:val="style4324"/>
    <w:uiPriority w:val="99"/>
    <w:pPr>
      <w:spacing w:after="160" w:lineRule="exact" w:line="240"/>
    </w:pPr>
    <w:rPr>
      <w:rFonts w:ascii="Verdana" w:eastAsia="Times New Roman" w:hAnsi="Verdana"/>
      <w:sz w:val="20"/>
      <w:szCs w:val="20"/>
      <w:lang w:val="en-US"/>
    </w:rPr>
  </w:style>
  <w:style w:type="character" w:customStyle="1" w:styleId="style4325">
    <w:name w:val="Подзаголовок Знак1"/>
    <w:next w:val="style4325"/>
    <w:uiPriority w:val="11"/>
    <w:rPr>
      <w:rFonts w:ascii="Cambria" w:cs="Times New Roman" w:eastAsia="Times New Roman" w:hAnsi="Cambria"/>
      <w:i/>
      <w:iCs/>
      <w:color w:val="4f81bd"/>
      <w:spacing w:val="15"/>
      <w:sz w:val="24"/>
      <w:szCs w:val="24"/>
      <w:lang w:eastAsia="ru-RU"/>
    </w:rPr>
  </w:style>
  <w:style w:type="character" w:customStyle="1" w:styleId="style4326">
    <w:name w:val="Подзаголовок Знак15"/>
    <w:next w:val="style4326"/>
    <w:uiPriority w:val="11"/>
    <w:rPr>
      <w:rFonts w:ascii="Calibri Light" w:cs="Times New Roman" w:eastAsia="Times New Roman" w:hAnsi="Calibri Light"/>
      <w:sz w:val="24"/>
      <w:szCs w:val="24"/>
    </w:rPr>
  </w:style>
  <w:style w:type="character" w:customStyle="1" w:styleId="style4327">
    <w:name w:val="Подзаголовок Знак14"/>
    <w:next w:val="style4327"/>
    <w:uiPriority w:val="11"/>
    <w:rPr>
      <w:rFonts w:ascii="Calibri Light" w:cs="Times New Roman" w:eastAsia="Times New Roman" w:hAnsi="Calibri Light"/>
      <w:sz w:val="24"/>
      <w:szCs w:val="24"/>
    </w:rPr>
  </w:style>
  <w:style w:type="character" w:customStyle="1" w:styleId="style4328">
    <w:name w:val="Подзаголовок Знак13"/>
    <w:next w:val="style4328"/>
    <w:uiPriority w:val="11"/>
    <w:rPr>
      <w:rFonts w:ascii="Calibri Light" w:cs="Times New Roman" w:eastAsia="Times New Roman" w:hAnsi="Calibri Light"/>
      <w:sz w:val="24"/>
      <w:szCs w:val="24"/>
    </w:rPr>
  </w:style>
  <w:style w:type="character" w:customStyle="1" w:styleId="style4329">
    <w:name w:val="Подзаголовок Знак12"/>
    <w:next w:val="style4329"/>
    <w:uiPriority w:val="11"/>
    <w:rPr>
      <w:rFonts w:ascii="Calibri Light" w:cs="Times New Roman" w:eastAsia="Times New Roman" w:hAnsi="Calibri Light"/>
      <w:sz w:val="24"/>
      <w:szCs w:val="24"/>
    </w:rPr>
  </w:style>
  <w:style w:type="character" w:customStyle="1" w:styleId="style4330">
    <w:name w:val="Подзаголовок Знак11"/>
    <w:next w:val="style4330"/>
    <w:rPr>
      <w:rFonts w:ascii="Calibri Light" w:cs="Times New Roman" w:eastAsia="Times New Roman" w:hAnsi="Calibri Light"/>
      <w:sz w:val="24"/>
      <w:szCs w:val="24"/>
    </w:rPr>
  </w:style>
  <w:style w:type="paragraph" w:customStyle="1" w:styleId="style4331">
    <w:name w:val="Char Char Car Char Car Char Car Char Car Char Char Char Car Char Char Char"/>
    <w:basedOn w:val="style0"/>
    <w:next w:val="style4331"/>
    <w:uiPriority w:val="99"/>
    <w:pPr>
      <w:autoSpaceDE w:val="false"/>
      <w:autoSpaceDN w:val="false"/>
      <w:spacing w:after="160" w:lineRule="exact" w:line="240"/>
    </w:pPr>
    <w:rPr>
      <w:rFonts w:ascii="Arial" w:cs="Arial" w:eastAsia="Times New Roman" w:hAnsi="Arial"/>
      <w:sz w:val="20"/>
      <w:szCs w:val="20"/>
      <w:lang w:val="en-US"/>
    </w:rPr>
  </w:style>
  <w:style w:type="paragraph" w:customStyle="1" w:styleId="style4332">
    <w:name w:val="Знак Знак"/>
    <w:basedOn w:val="style0"/>
    <w:next w:val="style4332"/>
    <w:uiPriority w:val="99"/>
    <w:pPr>
      <w:spacing w:after="160" w:lineRule="exact" w:line="240"/>
    </w:pPr>
    <w:rPr>
      <w:rFonts w:ascii="Verdana" w:eastAsia="Times New Roman" w:hAnsi="Verdana"/>
      <w:sz w:val="20"/>
      <w:szCs w:val="20"/>
      <w:lang w:val="en-US"/>
    </w:rPr>
  </w:style>
  <w:style w:type="character" w:customStyle="1" w:styleId="style4333">
    <w:name w:val="spelle"/>
    <w:next w:val="style4333"/>
  </w:style>
  <w:style w:type="character" w:customStyle="1" w:styleId="style4334">
    <w:name w:val="grame"/>
    <w:next w:val="style4334"/>
  </w:style>
  <w:style w:type="paragraph" w:customStyle="1" w:styleId="style4335">
    <w:name w:val="a"/>
    <w:basedOn w:val="style0"/>
    <w:next w:val="style4335"/>
    <w:pPr>
      <w:spacing w:before="100" w:beforeAutospacing="true" w:after="100" w:afterAutospacing="true" w:lineRule="auto" w:line="240"/>
    </w:pPr>
    <w:rPr>
      <w:rFonts w:ascii="Times New Roman" w:eastAsia="Times New Roman" w:hAnsi="Times New Roman"/>
      <w:sz w:val="24"/>
      <w:szCs w:val="24"/>
      <w:lang w:eastAsia="ru-RU"/>
    </w:rPr>
  </w:style>
  <w:style w:type="paragraph" w:customStyle="1" w:styleId="style4336">
    <w:name w:val="Iau.iue"/>
    <w:basedOn w:val="style0"/>
    <w:next w:val="style0"/>
    <w:pPr>
      <w:autoSpaceDE w:val="false"/>
      <w:autoSpaceDN w:val="false"/>
      <w:adjustRightInd w:val="false"/>
      <w:spacing w:after="0" w:lineRule="auto" w:line="240"/>
    </w:pPr>
    <w:rPr>
      <w:rFonts w:ascii="Times New Roman" w:eastAsia="Times New Roman" w:hAnsi="Times New Roman"/>
      <w:sz w:val="24"/>
      <w:szCs w:val="24"/>
      <w:lang w:eastAsia="ru-RU"/>
    </w:rPr>
  </w:style>
  <w:style w:type="paragraph" w:customStyle="1" w:styleId="style4337">
    <w:name w:val="Знак Знак Знак"/>
    <w:basedOn w:val="style0"/>
    <w:next w:val="style4337"/>
    <w:uiPriority w:val="99"/>
    <w:pPr>
      <w:spacing w:after="160" w:lineRule="exact" w:line="240"/>
    </w:pPr>
    <w:rPr>
      <w:rFonts w:ascii="Verdana" w:eastAsia="Times New Roman" w:hAnsi="Verdana"/>
      <w:sz w:val="20"/>
      <w:szCs w:val="20"/>
      <w:lang w:val="en-US"/>
    </w:rPr>
  </w:style>
  <w:style w:type="character" w:customStyle="1" w:styleId="style4338">
    <w:name w:val="normal__char1"/>
    <w:next w:val="style4338"/>
    <w:rPr>
      <w:rFonts w:ascii="Calibri" w:hAnsi="Calibri"/>
      <w:sz w:val="22"/>
    </w:rPr>
  </w:style>
  <w:style w:type="paragraph" w:customStyle="1" w:styleId="style4339">
    <w:name w:val="List Paragraph1"/>
    <w:basedOn w:val="style0"/>
    <w:next w:val="style4339"/>
    <w:uiPriority w:val="99"/>
    <w:pPr>
      <w:spacing w:after="0" w:lineRule="auto" w:line="240"/>
      <w:ind w:left="720"/>
      <w:contextualSpacing/>
    </w:pPr>
    <w:rPr>
      <w:rFonts w:ascii="Times New Roman" w:eastAsia="Times New Roman" w:hAnsi="Times New Roman"/>
      <w:sz w:val="24"/>
      <w:szCs w:val="24"/>
      <w:lang w:eastAsia="ru-RU"/>
    </w:rPr>
  </w:style>
  <w:style w:type="paragraph" w:customStyle="1" w:styleId="style4340">
    <w:name w:val="Знак Знак Знак Знак"/>
    <w:basedOn w:val="style0"/>
    <w:next w:val="style4340"/>
    <w:uiPriority w:val="99"/>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paragraph" w:customStyle="1" w:styleId="style4341">
    <w:name w:val="Номер 1"/>
    <w:basedOn w:val="style1"/>
    <w:next w:val="style4341"/>
    <w:qFormat/>
    <w:pPr>
      <w:keepLines w:val="false"/>
      <w:suppressAutoHyphens/>
      <w:autoSpaceDE w:val="false"/>
      <w:autoSpaceDN w:val="false"/>
      <w:adjustRightInd w:val="false"/>
      <w:spacing w:before="360" w:after="240" w:lineRule="auto" w:line="360"/>
      <w:jc w:val="center"/>
    </w:pPr>
    <w:rPr>
      <w:rFonts w:ascii="Times New Roman" w:hAnsi="Times New Roman"/>
      <w:b/>
      <w:bCs/>
      <w:color w:val="auto"/>
      <w:sz w:val="28"/>
      <w:szCs w:val="20"/>
      <w:lang w:eastAsia="ru-RU"/>
    </w:rPr>
  </w:style>
  <w:style w:type="paragraph" w:customStyle="1" w:styleId="style4342">
    <w:name w:val="Iau?iue"/>
    <w:next w:val="style4342"/>
    <w:pPr>
      <w:overflowPunct w:val="false"/>
      <w:autoSpaceDE w:val="false"/>
      <w:autoSpaceDN w:val="false"/>
      <w:adjustRightInd w:val="false"/>
      <w:textAlignment w:val="baseline"/>
    </w:pPr>
    <w:rPr>
      <w:rFonts w:ascii="Times New Roman" w:eastAsia="Times New Roman" w:hAnsi="Times New Roman"/>
      <w:sz w:val="24"/>
      <w:lang w:eastAsia="de-DE"/>
    </w:rPr>
  </w:style>
  <w:style w:type="paragraph" w:customStyle="1" w:styleId="style4343">
    <w:name w:val="Номер 2"/>
    <w:basedOn w:val="style3"/>
    <w:next w:val="style4343"/>
    <w:qFormat/>
    <w:pPr>
      <w:keepNext/>
      <w:spacing w:before="120" w:beforeAutospacing="false" w:after="120" w:afterAutospacing="false" w:lineRule="auto" w:line="360"/>
      <w:jc w:val="center"/>
    </w:pPr>
    <w:rPr>
      <w:bCs w:val="false"/>
      <w:szCs w:val="28"/>
    </w:rPr>
  </w:style>
  <w:style w:type="paragraph" w:customStyle="1" w:styleId="style4344">
    <w:name w:val="Body Text 21"/>
    <w:basedOn w:val="style0"/>
    <w:next w:val="style4344"/>
    <w:pPr>
      <w:spacing w:after="0" w:lineRule="auto" w:line="240"/>
      <w:ind w:firstLine="709"/>
      <w:jc w:val="both"/>
    </w:pPr>
    <w:rPr>
      <w:rFonts w:ascii="Times New Roman" w:eastAsia="Times New Roman" w:hAnsi="Times New Roman"/>
      <w:sz w:val="24"/>
      <w:szCs w:val="24"/>
      <w:lang w:eastAsia="ru-RU"/>
    </w:rPr>
  </w:style>
  <w:style w:type="paragraph" w:customStyle="1" w:styleId="style4345">
    <w:name w:val="Body Text Indent 21"/>
    <w:basedOn w:val="style0"/>
    <w:next w:val="style4345"/>
    <w:uiPriority w:val="99"/>
    <w:pPr>
      <w:spacing w:after="0" w:lineRule="auto" w:line="240"/>
      <w:ind w:firstLine="709"/>
      <w:jc w:val="both"/>
    </w:pPr>
    <w:rPr>
      <w:rFonts w:ascii="Times New Roman" w:eastAsia="Times New Roman" w:hAnsi="Times New Roman"/>
      <w:szCs w:val="20"/>
      <w:lang w:eastAsia="ru-RU"/>
    </w:rPr>
  </w:style>
  <w:style w:type="character" w:customStyle="1" w:styleId="style4346">
    <w:name w:val="Font Style37"/>
    <w:next w:val="style4346"/>
    <w:rPr>
      <w:rFonts w:ascii="Times New Roman" w:hAnsi="Times New Roman"/>
      <w:sz w:val="20"/>
    </w:rPr>
  </w:style>
  <w:style w:type="paragraph" w:customStyle="1" w:styleId="style4347">
    <w:name w:val="Style3"/>
    <w:basedOn w:val="style0"/>
    <w:next w:val="style4347"/>
    <w:pPr>
      <w:widowControl w:val="false"/>
      <w:autoSpaceDE w:val="false"/>
      <w:autoSpaceDN w:val="false"/>
      <w:adjustRightInd w:val="false"/>
      <w:spacing w:after="0" w:lineRule="exact" w:line="293"/>
      <w:ind w:firstLine="504"/>
      <w:jc w:val="both"/>
    </w:pPr>
    <w:rPr>
      <w:rFonts w:ascii="Times New Roman" w:eastAsia="Times New Roman" w:hAnsi="Times New Roman"/>
      <w:sz w:val="24"/>
      <w:szCs w:val="24"/>
      <w:lang w:eastAsia="ru-RU"/>
    </w:rPr>
  </w:style>
  <w:style w:type="paragraph" w:customStyle="1" w:styleId="style4348">
    <w:name w:val="Style1"/>
    <w:basedOn w:val="style0"/>
    <w:next w:val="style4348"/>
    <w:pPr>
      <w:widowControl w:val="false"/>
      <w:autoSpaceDE w:val="false"/>
      <w:autoSpaceDN w:val="false"/>
      <w:adjustRightInd w:val="false"/>
      <w:spacing w:after="0" w:lineRule="exact" w:line="298"/>
      <w:ind w:firstLine="514"/>
      <w:jc w:val="both"/>
    </w:pPr>
    <w:rPr>
      <w:rFonts w:ascii="Times New Roman" w:eastAsia="Times New Roman" w:hAnsi="Times New Roman"/>
      <w:sz w:val="24"/>
      <w:szCs w:val="24"/>
      <w:lang w:eastAsia="ru-RU"/>
    </w:rPr>
  </w:style>
  <w:style w:type="paragraph" w:customStyle="1" w:styleId="style4349">
    <w:name w:val="Body Text 211"/>
    <w:basedOn w:val="style0"/>
    <w:next w:val="style4349"/>
    <w:uiPriority w:val="99"/>
    <w:pPr>
      <w:spacing w:after="0" w:lineRule="auto" w:line="240"/>
      <w:ind w:firstLine="709"/>
      <w:jc w:val="both"/>
    </w:pPr>
    <w:rPr>
      <w:rFonts w:ascii="Times New Roman" w:eastAsia="Times New Roman" w:hAnsi="Times New Roman"/>
      <w:sz w:val="24"/>
      <w:szCs w:val="24"/>
      <w:lang w:eastAsia="ru-RU"/>
    </w:rPr>
  </w:style>
  <w:style w:type="paragraph" w:customStyle="1" w:styleId="style4350">
    <w:name w:val="Стиль"/>
    <w:next w:val="style4350"/>
    <w:pPr>
      <w:widowControl w:val="false"/>
      <w:autoSpaceDE w:val="false"/>
      <w:autoSpaceDN w:val="false"/>
      <w:adjustRightInd w:val="false"/>
    </w:pPr>
    <w:rPr>
      <w:rFonts w:ascii="Times New Roman" w:eastAsia="Times New Roman" w:hAnsi="Times New Roman"/>
      <w:sz w:val="24"/>
      <w:szCs w:val="24"/>
    </w:rPr>
  </w:style>
  <w:style w:type="paragraph" w:customStyle="1" w:styleId="style4351">
    <w:name w:val="Iniiaiie oaeno 21"/>
    <w:basedOn w:val="style0"/>
    <w:next w:val="style4351"/>
    <w:pPr>
      <w:widowControl w:val="false"/>
      <w:autoSpaceDE w:val="false"/>
      <w:autoSpaceDN w:val="false"/>
      <w:spacing w:after="0" w:lineRule="auto" w:line="360"/>
      <w:jc w:val="both"/>
    </w:pPr>
    <w:rPr>
      <w:rFonts w:ascii="Times New Roman" w:eastAsia="SimSun" w:hAnsi="Times New Roman"/>
      <w:sz w:val="24"/>
      <w:szCs w:val="24"/>
      <w:lang w:eastAsia="zh-CN"/>
    </w:rPr>
  </w:style>
  <w:style w:type="paragraph" w:customStyle="1" w:styleId="style4352">
    <w:name w:val="Знак"/>
    <w:basedOn w:val="style0"/>
    <w:next w:val="style4352"/>
    <w:uiPriority w:val="99"/>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paragraph" w:customStyle="1" w:styleId="style4353">
    <w:name w:val="Знак Знак Знак Знак Знак Знак Знак Знак Знак Знак Знак Знак Знак Знак Знак Знак"/>
    <w:basedOn w:val="style0"/>
    <w:next w:val="style4353"/>
    <w:pPr>
      <w:spacing w:after="160" w:lineRule="exact" w:line="240"/>
    </w:pPr>
    <w:rPr>
      <w:rFonts w:ascii="Verdana" w:eastAsia="Times New Roman" w:hAnsi="Verdana"/>
      <w:sz w:val="20"/>
      <w:szCs w:val="20"/>
      <w:lang w:val="en-US"/>
    </w:rPr>
  </w:style>
  <w:style w:type="character" w:customStyle="1" w:styleId="style4354">
    <w:name w:val="Схема документа Знак"/>
    <w:next w:val="style4354"/>
    <w:link w:val="style89"/>
    <w:uiPriority w:val="99"/>
    <w:rPr>
      <w:rFonts w:ascii="Tahoma" w:cs="Times New Roman" w:eastAsia="Times New Roman" w:hAnsi="Tahoma"/>
      <w:sz w:val="16"/>
      <w:szCs w:val="20"/>
      <w:lang w:val="en-US" w:eastAsia="ru-RU"/>
    </w:rPr>
  </w:style>
  <w:style w:type="paragraph" w:styleId="style89">
    <w:name w:val="Document Map"/>
    <w:basedOn w:val="style0"/>
    <w:next w:val="style89"/>
    <w:link w:val="style4354"/>
    <w:uiPriority w:val="99"/>
    <w:pPr>
      <w:spacing w:after="0" w:lineRule="auto" w:line="240"/>
      <w:ind w:firstLine="709"/>
      <w:jc w:val="both"/>
    </w:pPr>
    <w:rPr>
      <w:rFonts w:ascii="Tahoma" w:eastAsia="Times New Roman" w:hAnsi="Tahoma"/>
      <w:sz w:val="16"/>
      <w:szCs w:val="20"/>
      <w:lang w:val="en-US" w:eastAsia="ru-RU"/>
    </w:rPr>
  </w:style>
  <w:style w:type="character" w:customStyle="1" w:styleId="style4355">
    <w:name w:val="Схема документа Знак1"/>
    <w:next w:val="style4355"/>
    <w:uiPriority w:val="99"/>
    <w:rPr>
      <w:rFonts w:ascii="Tahoma" w:cs="Tahoma" w:hAnsi="Tahoma"/>
      <w:sz w:val="16"/>
      <w:szCs w:val="16"/>
    </w:rPr>
  </w:style>
  <w:style w:type="paragraph" w:customStyle="1" w:styleId="style4356">
    <w:name w:val="Medium Grid 21"/>
    <w:basedOn w:val="style0"/>
    <w:next w:val="style4356"/>
    <w:uiPriority w:val="99"/>
    <w:pPr>
      <w:spacing w:after="0" w:lineRule="auto" w:line="240"/>
      <w:ind w:firstLine="709"/>
      <w:jc w:val="both"/>
    </w:pPr>
    <w:rPr>
      <w:rFonts w:ascii="Times New Roman" w:eastAsia="Times New Roman" w:hAnsi="Times New Roman"/>
      <w:sz w:val="24"/>
      <w:szCs w:val="32"/>
    </w:rPr>
  </w:style>
  <w:style w:type="character" w:customStyle="1" w:styleId="style4357">
    <w:name w:val="Subtle Emphasis1"/>
    <w:next w:val="style4357"/>
    <w:uiPriority w:val="99"/>
    <w:rPr>
      <w:i/>
      <w:color w:val="5a5a5a"/>
    </w:rPr>
  </w:style>
  <w:style w:type="character" w:customStyle="1" w:styleId="style4358">
    <w:name w:val="Intense Emphasis1"/>
    <w:next w:val="style4358"/>
    <w:uiPriority w:val="99"/>
    <w:rPr>
      <w:b/>
      <w:i/>
      <w:sz w:val="24"/>
      <w:u w:val="single"/>
    </w:rPr>
  </w:style>
  <w:style w:type="character" w:customStyle="1" w:styleId="style4359">
    <w:name w:val="Subtle Reference1"/>
    <w:next w:val="style4359"/>
    <w:uiPriority w:val="99"/>
    <w:rPr>
      <w:sz w:val="24"/>
      <w:u w:val="single"/>
    </w:rPr>
  </w:style>
  <w:style w:type="character" w:customStyle="1" w:styleId="style4360">
    <w:name w:val="Intense Reference1"/>
    <w:next w:val="style4360"/>
    <w:uiPriority w:val="99"/>
    <w:rPr>
      <w:b/>
      <w:sz w:val="24"/>
      <w:u w:val="single"/>
    </w:rPr>
  </w:style>
  <w:style w:type="character" w:customStyle="1" w:styleId="style4361">
    <w:name w:val="Book Title1"/>
    <w:next w:val="style4361"/>
    <w:uiPriority w:val="99"/>
    <w:rPr>
      <w:rFonts w:ascii="Arial" w:hAnsi="Arial"/>
      <w:b/>
      <w:i/>
      <w:sz w:val="24"/>
    </w:rPr>
  </w:style>
  <w:style w:type="paragraph" w:customStyle="1" w:styleId="style4362">
    <w:name w:val="TOC Heading1"/>
    <w:basedOn w:val="style1"/>
    <w:next w:val="style0"/>
    <w:uiPriority w:val="99"/>
    <w:pPr>
      <w:keepLines w:val="false"/>
      <w:spacing w:after="60" w:lineRule="auto" w:line="240"/>
      <w:jc w:val="center"/>
      <w:outlineLvl w:val="9"/>
    </w:pPr>
    <w:rPr>
      <w:rFonts w:ascii="Arial" w:hAnsi="Arial"/>
      <w:b/>
      <w:color w:val="auto"/>
      <w:kern w:val="32"/>
      <w:sz w:val="20"/>
      <w:szCs w:val="20"/>
    </w:rPr>
  </w:style>
  <w:style w:type="paragraph" w:customStyle="1" w:styleId="style4363">
    <w:name w:val="Company Name"/>
    <w:basedOn w:val="style4356"/>
    <w:next w:val="style4363"/>
    <w:pPr>
      <w:ind w:left="634" w:firstLine="0"/>
      <w:jc w:val="left"/>
    </w:pPr>
    <w:rPr>
      <w:rFonts w:ascii="Cambria" w:cs="Cambria" w:hAnsi="Cambria"/>
      <w:caps/>
      <w:spacing w:val="20"/>
      <w:sz w:val="18"/>
      <w:szCs w:val="22"/>
      <w:lang w:eastAsia="zh-TW"/>
    </w:rPr>
  </w:style>
  <w:style w:type="paragraph" w:customStyle="1" w:styleId="style4364">
    <w:name w:val="Author's Name"/>
    <w:basedOn w:val="style4356"/>
    <w:next w:val="style4364"/>
    <w:pPr>
      <w:ind w:left="634" w:firstLine="0"/>
      <w:jc w:val="left"/>
    </w:pPr>
    <w:rPr>
      <w:rFonts w:ascii="Cambria" w:cs="Cambria" w:hAnsi="Cambria"/>
      <w:sz w:val="18"/>
      <w:szCs w:val="22"/>
      <w:lang w:eastAsia="zh-TW"/>
    </w:rPr>
  </w:style>
  <w:style w:type="paragraph" w:customStyle="1" w:styleId="style4365">
    <w:name w:val="Document Date"/>
    <w:basedOn w:val="style4356"/>
    <w:next w:val="style4365"/>
    <w:pPr>
      <w:ind w:left="634" w:firstLine="0"/>
      <w:jc w:val="left"/>
    </w:pPr>
    <w:rPr>
      <w:rFonts w:ascii="Cambria" w:cs="Cambria" w:hAnsi="Cambria"/>
      <w:caps/>
      <w:color w:val="7f7f7f"/>
      <w:sz w:val="16"/>
      <w:szCs w:val="22"/>
      <w:lang w:eastAsia="zh-TW"/>
    </w:rPr>
  </w:style>
  <w:style w:type="paragraph" w:customStyle="1" w:styleId="style4366">
    <w:name w:val="Abstract"/>
    <w:basedOn w:val="style0"/>
    <w:next w:val="style4366"/>
    <w:link w:val="style4367"/>
    <w:pPr>
      <w:widowControl w:val="false"/>
      <w:autoSpaceDE w:val="false"/>
      <w:autoSpaceDN w:val="false"/>
      <w:adjustRightInd w:val="false"/>
      <w:spacing w:after="0" w:lineRule="auto" w:line="360"/>
      <w:ind w:firstLine="454"/>
      <w:jc w:val="both"/>
    </w:pPr>
    <w:rPr>
      <w:rFonts w:ascii="Times New Roman" w:eastAsia="@Arial Unicode MS" w:hAnsi="Times New Roman"/>
      <w:sz w:val="20"/>
      <w:szCs w:val="20"/>
      <w:lang w:eastAsia="ru-RU"/>
    </w:rPr>
  </w:style>
  <w:style w:type="character" w:customStyle="1" w:styleId="style4367">
    <w:name w:val="Abstract Знак"/>
    <w:next w:val="style4367"/>
    <w:link w:val="style4366"/>
    <w:rPr>
      <w:rFonts w:ascii="Times New Roman" w:cs="Times New Roman" w:eastAsia="@Arial Unicode MS" w:hAnsi="Times New Roman"/>
      <w:sz w:val="20"/>
      <w:szCs w:val="20"/>
      <w:lang w:eastAsia="ru-RU"/>
    </w:rPr>
  </w:style>
  <w:style w:type="paragraph" w:customStyle="1" w:styleId="style4368">
    <w:name w:val="Аннотации"/>
    <w:basedOn w:val="style0"/>
    <w:next w:val="style4368"/>
    <w:pPr>
      <w:spacing w:after="0" w:lineRule="auto" w:line="240"/>
      <w:ind w:firstLine="284"/>
      <w:jc w:val="both"/>
    </w:pPr>
    <w:rPr>
      <w:rFonts w:ascii="Times New Roman" w:eastAsia="Times New Roman" w:hAnsi="Times New Roman"/>
      <w:szCs w:val="20"/>
      <w:lang w:eastAsia="ru-RU"/>
    </w:rPr>
  </w:style>
  <w:style w:type="character" w:customStyle="1" w:styleId="style4369">
    <w:name w:val="Методика подзаголовок"/>
    <w:next w:val="style4369"/>
    <w:rPr>
      <w:rFonts w:ascii="Times New Roman" w:hAnsi="Times New Roman"/>
      <w:b/>
      <w:spacing w:val="30"/>
    </w:rPr>
  </w:style>
  <w:style w:type="paragraph" w:customStyle="1" w:styleId="style4370">
    <w:name w:val="текст сноски"/>
    <w:basedOn w:val="style0"/>
    <w:next w:val="style4370"/>
    <w:pPr>
      <w:widowControl w:val="false"/>
      <w:spacing w:after="0" w:lineRule="auto" w:line="240"/>
    </w:pPr>
    <w:rPr>
      <w:rFonts w:ascii="Gelvetsky 12pt" w:cs="Gelvetsky 12pt" w:eastAsia="Times New Roman" w:hAnsi="Gelvetsky 12pt"/>
      <w:sz w:val="24"/>
      <w:szCs w:val="24"/>
      <w:lang w:val="en-US" w:eastAsia="ru-RU"/>
    </w:rPr>
  </w:style>
  <w:style w:type="character" w:customStyle="1" w:styleId="style4371">
    <w:name w:val="Знак Знак18"/>
    <w:next w:val="style4371"/>
    <w:uiPriority w:val="99"/>
    <w:rPr>
      <w:rFonts w:ascii="Arial" w:hAnsi="Arial"/>
      <w:b/>
      <w:kern w:val="32"/>
      <w:sz w:val="32"/>
    </w:rPr>
  </w:style>
  <w:style w:type="character" w:customStyle="1" w:styleId="style4372">
    <w:name w:val="Знак Знак17"/>
    <w:next w:val="style4372"/>
    <w:uiPriority w:val="99"/>
    <w:rPr>
      <w:rFonts w:ascii="Arial" w:hAnsi="Arial"/>
      <w:b/>
      <w:sz w:val="28"/>
    </w:rPr>
  </w:style>
  <w:style w:type="character" w:customStyle="1" w:styleId="style4373">
    <w:name w:val="Знак Знак16"/>
    <w:next w:val="style4373"/>
    <w:uiPriority w:val="99"/>
    <w:rPr>
      <w:rFonts w:ascii="Arial" w:hAnsi="Arial"/>
      <w:b/>
      <w:sz w:val="26"/>
    </w:rPr>
  </w:style>
  <w:style w:type="paragraph" w:styleId="style101">
    <w:name w:val="HTML Preformatted"/>
    <w:basedOn w:val="style0"/>
    <w:next w:val="style101"/>
    <w:link w:val="style4374"/>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eastAsia="Times New Roman" w:hAnsi="Courier New"/>
      <w:sz w:val="20"/>
      <w:szCs w:val="20"/>
      <w:lang w:eastAsia="ru-RU"/>
    </w:rPr>
  </w:style>
  <w:style w:type="character" w:customStyle="1" w:styleId="style4374">
    <w:name w:val="Стандартный HTML Знак"/>
    <w:next w:val="style4374"/>
    <w:link w:val="style101"/>
    <w:uiPriority w:val="99"/>
    <w:rPr>
      <w:rFonts w:ascii="Courier New" w:cs="Times New Roman" w:eastAsia="Times New Roman" w:hAnsi="Courier New"/>
      <w:sz w:val="20"/>
      <w:szCs w:val="20"/>
      <w:lang w:eastAsia="ru-RU"/>
    </w:rPr>
  </w:style>
  <w:style w:type="paragraph" w:customStyle="1" w:styleId="style4375">
    <w:name w:val="msonormalcxspmiddle"/>
    <w:basedOn w:val="style0"/>
    <w:next w:val="style4375"/>
    <w:pPr>
      <w:widowControl w:val="false"/>
      <w:suppressAutoHyphens/>
      <w:spacing w:before="280" w:after="280" w:lineRule="auto" w:line="240"/>
    </w:pPr>
    <w:rPr>
      <w:rFonts w:ascii="Times New Roman" w:cs="Tahoma" w:eastAsia="Arial Unicode MS" w:hAnsi="Times New Roman"/>
      <w:color w:val="000000"/>
      <w:sz w:val="24"/>
      <w:szCs w:val="24"/>
      <w:lang w:val="en-US" w:eastAsia="ar-SA"/>
    </w:rPr>
  </w:style>
  <w:style w:type="paragraph" w:customStyle="1" w:styleId="style4376">
    <w:name w:val="Знак1"/>
    <w:basedOn w:val="style0"/>
    <w:next w:val="style4376"/>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paragraph" w:customStyle="1" w:styleId="style4377">
    <w:name w:val="msonormalcxspmiddlecxspmiddle"/>
    <w:basedOn w:val="style0"/>
    <w:next w:val="style4377"/>
    <w:pPr>
      <w:widowControl w:val="false"/>
      <w:suppressAutoHyphens/>
      <w:spacing w:before="280" w:after="280" w:lineRule="auto" w:line="240"/>
    </w:pPr>
    <w:rPr>
      <w:rFonts w:ascii="Times New Roman" w:cs="Tahoma" w:eastAsia="Arial Unicode MS" w:hAnsi="Times New Roman"/>
      <w:color w:val="000000"/>
      <w:sz w:val="24"/>
      <w:szCs w:val="24"/>
      <w:lang w:val="en-US" w:eastAsia="ar-SA"/>
    </w:rPr>
  </w:style>
  <w:style w:type="paragraph" w:customStyle="1" w:styleId="style4378">
    <w:name w:val="acknowledgment"/>
    <w:basedOn w:val="style0"/>
    <w:next w:val="style0"/>
    <w:pPr>
      <w:widowControl w:val="false"/>
      <w:spacing w:before="480" w:after="0" w:lineRule="auto" w:line="240"/>
    </w:pPr>
    <w:rPr>
      <w:rFonts w:ascii="Arial" w:eastAsia="Times New Roman" w:hAnsi="Arial"/>
      <w:vanish/>
      <w:sz w:val="18"/>
      <w:szCs w:val="20"/>
      <w:lang w:val="en-GB"/>
    </w:rPr>
  </w:style>
  <w:style w:type="character" w:customStyle="1" w:styleId="style4379">
    <w:name w:val="Знак Знак1"/>
    <w:next w:val="style4379"/>
    <w:rPr>
      <w:rFonts w:ascii="Arial" w:hAnsi="Arial"/>
      <w:b/>
      <w:sz w:val="26"/>
      <w:lang w:val="ru-RU" w:eastAsia="ru-RU"/>
    </w:rPr>
  </w:style>
  <w:style w:type="paragraph" w:customStyle="1" w:styleId="style4380">
    <w:name w:val="NR"/>
    <w:basedOn w:val="style0"/>
    <w:next w:val="style4380"/>
    <w:pPr>
      <w:spacing w:after="0" w:lineRule="auto" w:line="240"/>
    </w:pPr>
    <w:rPr>
      <w:rFonts w:ascii="Times New Roman" w:eastAsia="Times New Roman" w:hAnsi="Times New Roman"/>
      <w:sz w:val="24"/>
      <w:szCs w:val="20"/>
    </w:rPr>
  </w:style>
  <w:style w:type="paragraph" w:customStyle="1" w:styleId="style4381">
    <w:name w:val="Знак Знак2 Знак"/>
    <w:basedOn w:val="style0"/>
    <w:next w:val="style4381"/>
    <w:uiPriority w:val="99"/>
    <w:pPr>
      <w:spacing w:after="160" w:lineRule="exact" w:line="240"/>
    </w:pPr>
    <w:rPr>
      <w:rFonts w:ascii="Verdana" w:eastAsia="Times New Roman" w:hAnsi="Verdana"/>
      <w:sz w:val="20"/>
      <w:szCs w:val="20"/>
      <w:lang w:val="en-US"/>
    </w:rPr>
  </w:style>
  <w:style w:type="paragraph" w:styleId="style54">
    <w:name w:val="List Bullet 2"/>
    <w:basedOn w:val="style0"/>
    <w:next w:val="style54"/>
    <w:uiPriority w:val="99"/>
    <w:pPr>
      <w:spacing w:before="60" w:after="60" w:lineRule="auto" w:line="240"/>
      <w:ind w:firstLine="720"/>
      <w:jc w:val="both"/>
    </w:pPr>
    <w:rPr>
      <w:rFonts w:ascii="Times New Roman" w:eastAsia="Times New Roman" w:hAnsi="Times New Roman"/>
      <w:sz w:val="24"/>
      <w:szCs w:val="24"/>
      <w:lang w:eastAsia="ru-RU"/>
    </w:rPr>
  </w:style>
  <w:style w:type="character" w:customStyle="1" w:styleId="style4382">
    <w:name w:val="Heading 3 Char_61df92bf-de70-4374-9f7a-8988a9015312"/>
    <w:next w:val="style4382"/>
    <w:rPr>
      <w:rFonts w:ascii="Arial" w:hAnsi="Arial"/>
      <w:b/>
      <w:sz w:val="26"/>
      <w:lang w:eastAsia="ru-RU"/>
    </w:rPr>
  </w:style>
  <w:style w:type="character" w:customStyle="1" w:styleId="style4383">
    <w:name w:val="list_0020paragraph__char1"/>
    <w:next w:val="style4383"/>
    <w:rPr>
      <w:rFonts w:ascii="Times New Roman" w:hAnsi="Times New Roman"/>
      <w:sz w:val="24"/>
    </w:rPr>
  </w:style>
  <w:style w:type="character" w:customStyle="1" w:styleId="style4384">
    <w:name w:val="Основной шрифт абзаца1"/>
    <w:next w:val="style4384"/>
  </w:style>
  <w:style w:type="paragraph" w:customStyle="1" w:styleId="style4385">
    <w:name w:val="Заголовок1"/>
    <w:basedOn w:val="style0"/>
    <w:next w:val="style66"/>
    <w:pPr>
      <w:keepNext/>
      <w:suppressAutoHyphens/>
      <w:spacing w:before="240" w:after="120" w:lineRule="auto" w:line="240"/>
    </w:pPr>
    <w:rPr>
      <w:rFonts w:ascii="Arial" w:cs="Tahoma" w:eastAsia="MS Mincho" w:hAnsi="Arial"/>
      <w:sz w:val="28"/>
      <w:szCs w:val="28"/>
      <w:lang w:eastAsia="ar-SA"/>
    </w:rPr>
  </w:style>
  <w:style w:type="paragraph" w:customStyle="1" w:styleId="style4386">
    <w:name w:val="Название1"/>
    <w:basedOn w:val="style0"/>
    <w:next w:val="style4386"/>
    <w:pPr>
      <w:suppressLineNumbers/>
      <w:suppressAutoHyphens/>
      <w:spacing w:before="120" w:after="120" w:lineRule="auto" w:line="240"/>
    </w:pPr>
    <w:rPr>
      <w:rFonts w:ascii="Times New Roman" w:cs="Tahoma" w:eastAsia="Times New Roman" w:hAnsi="Times New Roman"/>
      <w:i/>
      <w:iCs/>
      <w:sz w:val="24"/>
      <w:szCs w:val="24"/>
      <w:lang w:eastAsia="ar-SA"/>
    </w:rPr>
  </w:style>
  <w:style w:type="paragraph" w:customStyle="1" w:styleId="style4387">
    <w:name w:val="Указатель1"/>
    <w:basedOn w:val="style0"/>
    <w:next w:val="style4387"/>
    <w:pPr>
      <w:suppressLineNumbers/>
      <w:suppressAutoHyphens/>
      <w:spacing w:after="0" w:lineRule="auto" w:line="240"/>
    </w:pPr>
    <w:rPr>
      <w:rFonts w:ascii="Times New Roman" w:cs="Tahoma" w:eastAsia="Times New Roman" w:hAnsi="Times New Roman"/>
      <w:sz w:val="24"/>
      <w:szCs w:val="24"/>
      <w:lang w:eastAsia="ar-SA"/>
    </w:rPr>
  </w:style>
  <w:style w:type="character" w:customStyle="1" w:styleId="style4388">
    <w:name w:val="Символ сноски"/>
    <w:next w:val="style4388"/>
    <w:rPr>
      <w:vertAlign w:val="superscript"/>
    </w:rPr>
  </w:style>
  <w:style w:type="character" w:customStyle="1" w:styleId="style4389">
    <w:name w:val="dash0417_043d_0430_043a_0020_0441_043d_043e_0441_043a_0438__char"/>
    <w:next w:val="style4389"/>
  </w:style>
  <w:style w:type="character" w:customStyle="1" w:styleId="style4390">
    <w:name w:val="dash0410_005f0431_005f0437_005f0430_005f0446_005f0020_005f0441_005f043f_005f0438_005f0441_005f043a_005f0430__char1"/>
    <w:next w:val="style4390"/>
    <w:rPr>
      <w:rFonts w:ascii="Times New Roman" w:hAnsi="Times New Roman"/>
      <w:sz w:val="24"/>
      <w:u w:val="none"/>
      <w:effect w:val="none"/>
    </w:rPr>
  </w:style>
  <w:style w:type="character" w:customStyle="1" w:styleId="style4391">
    <w:name w:val="normal_005f005f_005f005fchar1_005f_005fchar1__char1"/>
    <w:next w:val="style4391"/>
    <w:rPr>
      <w:rFonts w:ascii="Arial" w:hAnsi="Arial"/>
      <w:sz w:val="22"/>
    </w:rPr>
  </w:style>
  <w:style w:type="paragraph" w:customStyle="1" w:styleId="style4392">
    <w:name w:val="dash0422_005f0435_005f043a_005f0441_005f0442_005f0020_005f0441_005f043d_005f043e_005f0441_005f043a_005f0438_005f002c_005f0417_005f043d_005f0430_005f043a6"/>
    <w:basedOn w:val="style0"/>
    <w:next w:val="style4392"/>
    <w:uiPriority w:val="99"/>
    <w:pPr>
      <w:spacing w:after="0" w:lineRule="auto" w:line="240"/>
    </w:pPr>
    <w:rPr>
      <w:rFonts w:ascii="Times New Roman" w:eastAsia="Times New Roman" w:hAnsi="Times New Roman"/>
      <w:sz w:val="24"/>
      <w:szCs w:val="24"/>
      <w:lang w:eastAsia="ru-RU"/>
    </w:rPr>
  </w:style>
  <w:style w:type="paragraph" w:customStyle="1" w:styleId="style4393">
    <w:name w:val="#Текст_мой"/>
    <w:next w:val="style4393"/>
    <w:pPr>
      <w:autoSpaceDE w:val="false"/>
      <w:autoSpaceDN w:val="false"/>
      <w:adjustRightInd w:val="false"/>
      <w:spacing w:lineRule="atLeast" w:line="240"/>
      <w:ind w:firstLine="283"/>
      <w:jc w:val="both"/>
    </w:pPr>
    <w:rPr>
      <w:rFonts w:ascii="SchoolBookC" w:cs="SchoolBookC" w:eastAsia="Times New Roman" w:hAnsi="SchoolBookC"/>
      <w:sz w:val="21"/>
      <w:szCs w:val="21"/>
    </w:rPr>
  </w:style>
  <w:style w:type="paragraph" w:customStyle="1" w:styleId="style4394">
    <w:name w:val="Знак Знак Знак Знак Знак Знак Знак Знак Знак"/>
    <w:basedOn w:val="style0"/>
    <w:next w:val="style4394"/>
    <w:uiPriority w:val="99"/>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character" w:customStyle="1" w:styleId="style4395">
    <w:name w:val="dash041e_005f0441_005f043d_005f043e_005f0432_005f043d_005f043e_005f0439_005f0020_005f0442_005f0435_005f043a_005f0441_005f0442_005f0020_005f0441_005f0020_005f043e_005f0442_005f0441_005f0442_005f0443_005f043f_005f043e_005f043__char1"/>
    <w:next w:val="style4395"/>
    <w:rPr>
      <w:rFonts w:ascii="Times New Roman" w:hAnsi="Times New Roman"/>
      <w:sz w:val="24"/>
      <w:u w:val="none"/>
      <w:effect w:val="none"/>
    </w:rPr>
  </w:style>
  <w:style w:type="paragraph" w:customStyle="1" w:styleId="style4396">
    <w:name w:val="Цветной список - Акцент 12"/>
    <w:basedOn w:val="style0"/>
    <w:next w:val="style4396"/>
    <w:qFormat/>
    <w:pPr>
      <w:spacing w:lineRule="auto" w:line="240"/>
      <w:ind w:left="720"/>
      <w:contextualSpacing/>
    </w:pPr>
    <w:rPr>
      <w:rFonts w:ascii="Cambria" w:eastAsia="Times New Roman" w:hAnsi="Cambria"/>
      <w:sz w:val="24"/>
      <w:szCs w:val="24"/>
    </w:rPr>
  </w:style>
  <w:style w:type="character" w:customStyle="1" w:styleId="style4397">
    <w:name w:val="maintext1"/>
    <w:next w:val="style4397"/>
    <w:rPr>
      <w:sz w:val="24"/>
    </w:rPr>
  </w:style>
  <w:style w:type="paragraph" w:customStyle="1" w:styleId="style4398">
    <w:name w:val="default"/>
    <w:basedOn w:val="style0"/>
    <w:next w:val="style4398"/>
    <w:pPr>
      <w:spacing w:after="0" w:lineRule="auto" w:line="240"/>
    </w:pPr>
    <w:rPr>
      <w:rFonts w:ascii="Times New Roman" w:eastAsia="Times New Roman" w:hAnsi="Times New Roman"/>
      <w:sz w:val="24"/>
      <w:szCs w:val="24"/>
      <w:lang w:eastAsia="ru-RU"/>
    </w:rPr>
  </w:style>
  <w:style w:type="character" w:customStyle="1" w:styleId="style4399">
    <w:name w:val="default_005f_005fchar1__char1"/>
    <w:next w:val="style4399"/>
    <w:rPr>
      <w:rFonts w:ascii="Times New Roman" w:hAnsi="Times New Roman"/>
      <w:sz w:val="24"/>
      <w:u w:val="none"/>
      <w:effect w:val="none"/>
    </w:rPr>
  </w:style>
  <w:style w:type="paragraph" w:customStyle="1" w:styleId="style4400">
    <w:name w:val="А_осн"/>
    <w:basedOn w:val="style4366"/>
    <w:next w:val="style4400"/>
    <w:link w:val="style4401"/>
    <w:pPr/>
    <w:rPr>
      <w:sz w:val="28"/>
    </w:rPr>
  </w:style>
  <w:style w:type="character" w:customStyle="1" w:styleId="style4401">
    <w:name w:val="А_осн Знак"/>
    <w:next w:val="style4401"/>
    <w:link w:val="style4400"/>
    <w:rPr>
      <w:rFonts w:ascii="Times New Roman" w:cs="Times New Roman" w:eastAsia="@Arial Unicode MS" w:hAnsi="Times New Roman"/>
      <w:sz w:val="28"/>
      <w:szCs w:val="20"/>
      <w:lang w:eastAsia="ru-RU"/>
    </w:rPr>
  </w:style>
  <w:style w:type="character" w:customStyle="1" w:styleId="style4402">
    <w:name w:val="Font Style69"/>
    <w:next w:val="style4402"/>
    <w:uiPriority w:val="99"/>
    <w:rPr>
      <w:rFonts w:ascii="Calibri" w:hAnsi="Calibri"/>
      <w:sz w:val="20"/>
    </w:rPr>
  </w:style>
  <w:style w:type="paragraph" w:customStyle="1" w:styleId="style4403">
    <w:name w:val="text"/>
    <w:basedOn w:val="style0"/>
    <w:next w:val="style4403"/>
    <w:uiPriority w:val="99"/>
    <w:pPr>
      <w:widowControl w:val="false"/>
      <w:autoSpaceDE w:val="false"/>
      <w:autoSpaceDN w:val="false"/>
      <w:adjustRightInd w:val="false"/>
      <w:spacing w:after="0" w:lineRule="atLeast" w:line="240"/>
      <w:ind w:firstLine="283"/>
      <w:jc w:val="both"/>
      <w:textAlignment w:val="center"/>
    </w:pPr>
    <w:rPr>
      <w:rFonts w:ascii="SchoolBookC" w:cs="SchoolBookC" w:eastAsia="Times New Roman" w:hAnsi="SchoolBookC"/>
      <w:color w:val="000000"/>
      <w:lang w:eastAsia="ru-RU"/>
    </w:rPr>
  </w:style>
  <w:style w:type="paragraph" w:customStyle="1" w:styleId="style4404">
    <w:name w:val="c13"/>
    <w:basedOn w:val="style0"/>
    <w:next w:val="style4404"/>
    <w:uiPriority w:val="99"/>
    <w:pPr>
      <w:spacing w:before="100" w:beforeAutospacing="true" w:after="100" w:afterAutospacing="true" w:lineRule="auto" w:line="240"/>
    </w:pPr>
    <w:rPr>
      <w:rFonts w:ascii="Times New Roman" w:eastAsia="Times New Roman" w:hAnsi="Times New Roman"/>
      <w:sz w:val="24"/>
      <w:szCs w:val="24"/>
      <w:lang w:eastAsia="ru-RU"/>
    </w:rPr>
  </w:style>
  <w:style w:type="character" w:customStyle="1" w:styleId="style4405">
    <w:name w:val="c1"/>
    <w:next w:val="style4405"/>
    <w:uiPriority w:val="99"/>
  </w:style>
  <w:style w:type="character" w:customStyle="1" w:styleId="style4406">
    <w:name w:val="Header Char_245e3903-cc77-4c50-b13f-bfcb595c6b55"/>
    <w:next w:val="style4406"/>
    <w:rPr>
      <w:rFonts w:ascii="Calibri" w:cs="Times New Roman" w:hAnsi="Calibri"/>
    </w:rPr>
  </w:style>
  <w:style w:type="character" w:customStyle="1" w:styleId="style4407">
    <w:name w:val="Footer Char_84ff8e21-e809-44d4-81eb-e47bd4d32908"/>
    <w:next w:val="style4407"/>
    <w:rPr>
      <w:rFonts w:ascii="Calibri" w:cs="Times New Roman" w:hAnsi="Calibri"/>
    </w:rPr>
  </w:style>
  <w:style w:type="character" w:customStyle="1" w:styleId="style4408">
    <w:name w:val="Заголовок 1 Знак1"/>
    <w:next w:val="style4408"/>
    <w:rPr>
      <w:rFonts w:ascii="Arial" w:hAnsi="Arial"/>
      <w:b/>
      <w:kern w:val="32"/>
      <w:sz w:val="32"/>
      <w:lang w:val="de-DE" w:eastAsia="ru-RU"/>
    </w:rPr>
  </w:style>
  <w:style w:type="character" w:customStyle="1" w:styleId="style4409">
    <w:name w:val="Заголовок 2 Знак1"/>
    <w:next w:val="style4409"/>
    <w:rPr>
      <w:rFonts w:ascii="Cambria" w:hAnsi="Cambria"/>
      <w:b/>
      <w:color w:val="4f81bd"/>
      <w:sz w:val="26"/>
      <w:lang w:val="ru-RU" w:eastAsia="ru-RU"/>
    </w:rPr>
  </w:style>
  <w:style w:type="character" w:customStyle="1" w:styleId="style4410">
    <w:name w:val="Заголовок 3 Знак1"/>
    <w:next w:val="style4410"/>
    <w:rPr>
      <w:rFonts w:ascii="Arial" w:hAnsi="Arial"/>
      <w:b/>
      <w:sz w:val="26"/>
      <w:lang w:val="ru-RU" w:eastAsia="ru-RU"/>
    </w:rPr>
  </w:style>
  <w:style w:type="character" w:customStyle="1" w:styleId="style4411">
    <w:name w:val="Нижний колонтитул Знак1"/>
    <w:next w:val="style4411"/>
    <w:rPr>
      <w:rFonts w:eastAsia="Times New Roman"/>
      <w:sz w:val="24"/>
      <w:lang w:val="en-US" w:eastAsia="ru-RU"/>
    </w:rPr>
  </w:style>
  <w:style w:type="character" w:customStyle="1" w:styleId="style4412">
    <w:name w:val="Основной текст с отступом Знак1"/>
    <w:next w:val="style4412"/>
    <w:rPr>
      <w:sz w:val="24"/>
      <w:lang w:val="ru-RU" w:eastAsia="ru-RU"/>
    </w:rPr>
  </w:style>
  <w:style w:type="paragraph" w:customStyle="1" w:styleId="style4413">
    <w:name w:val="Знак Знак1 Знак Знак Знак1"/>
    <w:basedOn w:val="style0"/>
    <w:next w:val="style4413"/>
    <w:pPr>
      <w:spacing w:after="160" w:lineRule="exact" w:line="240"/>
    </w:pPr>
    <w:rPr>
      <w:rFonts w:ascii="Verdana" w:eastAsia="Times New Roman" w:hAnsi="Verdana"/>
      <w:sz w:val="20"/>
      <w:szCs w:val="20"/>
      <w:lang w:val="en-US"/>
    </w:rPr>
  </w:style>
  <w:style w:type="paragraph" w:customStyle="1" w:styleId="style4414">
    <w:name w:val="Знак Знак Знак Знак Знак1"/>
    <w:basedOn w:val="style0"/>
    <w:next w:val="style4414"/>
    <w:pPr>
      <w:spacing w:after="160" w:lineRule="exact" w:line="240"/>
    </w:pPr>
    <w:rPr>
      <w:rFonts w:ascii="Verdana" w:eastAsia="Times New Roman" w:hAnsi="Verdana"/>
      <w:sz w:val="20"/>
      <w:szCs w:val="20"/>
      <w:lang w:val="en-US"/>
    </w:rPr>
  </w:style>
  <w:style w:type="paragraph" w:customStyle="1" w:styleId="style4415">
    <w:name w:val="Char Char Car Char Car Char Car Char Car Char Char Char Car Char Char Char1"/>
    <w:basedOn w:val="style0"/>
    <w:next w:val="style4415"/>
    <w:pPr>
      <w:autoSpaceDE w:val="false"/>
      <w:autoSpaceDN w:val="false"/>
      <w:spacing w:after="160" w:lineRule="exact" w:line="240"/>
    </w:pPr>
    <w:rPr>
      <w:rFonts w:ascii="Arial" w:cs="Arial" w:eastAsia="Times New Roman" w:hAnsi="Arial"/>
      <w:sz w:val="20"/>
      <w:szCs w:val="20"/>
      <w:lang w:val="en-US"/>
    </w:rPr>
  </w:style>
  <w:style w:type="paragraph" w:customStyle="1" w:styleId="style4416">
    <w:name w:val="Знак Знак3"/>
    <w:basedOn w:val="style0"/>
    <w:next w:val="style4416"/>
    <w:pPr>
      <w:spacing w:after="160" w:lineRule="exact" w:line="240"/>
    </w:pPr>
    <w:rPr>
      <w:rFonts w:ascii="Verdana" w:eastAsia="Times New Roman" w:hAnsi="Verdana"/>
      <w:sz w:val="20"/>
      <w:szCs w:val="20"/>
      <w:lang w:val="en-US"/>
    </w:rPr>
  </w:style>
  <w:style w:type="paragraph" w:customStyle="1" w:styleId="style4417">
    <w:name w:val="Знак Знак Знак1"/>
    <w:basedOn w:val="style0"/>
    <w:next w:val="style4417"/>
    <w:pPr>
      <w:spacing w:after="160" w:lineRule="exact" w:line="240"/>
    </w:pPr>
    <w:rPr>
      <w:rFonts w:ascii="Verdana" w:eastAsia="Times New Roman" w:hAnsi="Verdana"/>
      <w:sz w:val="20"/>
      <w:szCs w:val="20"/>
      <w:lang w:val="en-US"/>
    </w:rPr>
  </w:style>
  <w:style w:type="paragraph" w:customStyle="1" w:styleId="style4418">
    <w:name w:val="Знак Знак Знак Знак1"/>
    <w:basedOn w:val="style0"/>
    <w:next w:val="style4418"/>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paragraph" w:customStyle="1" w:styleId="style4419">
    <w:name w:val="Знак2"/>
    <w:basedOn w:val="style0"/>
    <w:next w:val="style4419"/>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character" w:customStyle="1" w:styleId="style4420">
    <w:name w:val="Знак Знак181"/>
    <w:next w:val="style4420"/>
    <w:rPr>
      <w:rFonts w:ascii="Arial" w:hAnsi="Arial"/>
      <w:b/>
      <w:kern w:val="32"/>
      <w:sz w:val="32"/>
    </w:rPr>
  </w:style>
  <w:style w:type="character" w:customStyle="1" w:styleId="style4421">
    <w:name w:val="Знак Знак171"/>
    <w:next w:val="style4421"/>
    <w:rPr>
      <w:rFonts w:ascii="Arial" w:hAnsi="Arial"/>
      <w:b/>
      <w:sz w:val="28"/>
    </w:rPr>
  </w:style>
  <w:style w:type="character" w:customStyle="1" w:styleId="style4422">
    <w:name w:val="Знак Знак161"/>
    <w:next w:val="style4422"/>
    <w:rPr>
      <w:rFonts w:ascii="Arial" w:hAnsi="Arial"/>
      <w:b/>
      <w:sz w:val="26"/>
    </w:rPr>
  </w:style>
  <w:style w:type="character" w:customStyle="1" w:styleId="style4423">
    <w:name w:val="Название Знак1"/>
    <w:next w:val="style4423"/>
    <w:rPr>
      <w:b/>
      <w:sz w:val="24"/>
      <w:lang w:val="ru-RU" w:eastAsia="ru-RU"/>
    </w:rPr>
  </w:style>
  <w:style w:type="paragraph" w:customStyle="1" w:styleId="style4424">
    <w:name w:val="Знак Знак2 Знак1"/>
    <w:basedOn w:val="style0"/>
    <w:next w:val="style4424"/>
    <w:pPr>
      <w:spacing w:after="160" w:lineRule="exact" w:line="240"/>
    </w:pPr>
    <w:rPr>
      <w:rFonts w:ascii="Verdana" w:eastAsia="Times New Roman" w:hAnsi="Verdana"/>
      <w:sz w:val="20"/>
      <w:szCs w:val="20"/>
      <w:lang w:val="en-US"/>
    </w:rPr>
  </w:style>
  <w:style w:type="paragraph" w:customStyle="1" w:styleId="style4425">
    <w:name w:val="Знак Знак Знак Знак Знак Знак Знак Знак Знак1"/>
    <w:basedOn w:val="style0"/>
    <w:next w:val="style4425"/>
    <w:pPr>
      <w:spacing w:before="100" w:beforeAutospacing="true" w:after="100" w:afterAutospacing="true" w:lineRule="auto" w:line="240"/>
    </w:pPr>
    <w:rPr>
      <w:rFonts w:ascii="Times New Roman" w:eastAsia="Times New Roman" w:hAnsi="Times New Roman"/>
      <w:color w:val="000000"/>
      <w:sz w:val="24"/>
      <w:szCs w:val="24"/>
      <w:u w:color="000000"/>
      <w:lang w:val="en-US"/>
    </w:rPr>
  </w:style>
  <w:style w:type="character" w:customStyle="1" w:styleId="style4426">
    <w:name w:val="apple-tab-span"/>
    <w:next w:val="style4426"/>
  </w:style>
  <w:style w:type="character" w:customStyle="1" w:styleId="style4427">
    <w:name w:val="dash0410_0431_0437_0430_0446_0020_0441_043f_0438_0441_043a_0430__char1"/>
    <w:next w:val="style4427"/>
    <w:rPr>
      <w:rFonts w:ascii="Times New Roman" w:hAnsi="Times New Roman"/>
      <w:sz w:val="24"/>
      <w:u w:val="none"/>
      <w:effect w:val="none"/>
    </w:rPr>
  </w:style>
  <w:style w:type="character" w:customStyle="1" w:styleId="style4428">
    <w:name w:val="dash0417_005f0430_005f0433_005f043e_005f043b_005f043e_005f0432_005f043e_005f043a_005f00203_005f_005fchar1__char1"/>
    <w:next w:val="style4428"/>
    <w:rPr>
      <w:rFonts w:ascii="Arial" w:hAnsi="Arial"/>
      <w:b/>
      <w:sz w:val="26"/>
      <w:u w:val="none"/>
      <w:effect w:val="none"/>
    </w:rPr>
  </w:style>
  <w:style w:type="paragraph" w:customStyle="1" w:styleId="style4429">
    <w:name w:val="dash0410_0431_0437_0430_0446_0020_0441_043f_0438_0441_043a_0430"/>
    <w:basedOn w:val="style0"/>
    <w:next w:val="style4429"/>
    <w:pPr>
      <w:spacing w:after="0" w:lineRule="auto" w:line="240"/>
      <w:ind w:left="720" w:firstLine="700"/>
      <w:jc w:val="both"/>
    </w:pPr>
    <w:rPr>
      <w:rFonts w:ascii="Times New Roman" w:eastAsia="Times New Roman" w:hAnsi="Times New Roman"/>
      <w:sz w:val="24"/>
      <w:szCs w:val="24"/>
      <w:lang w:eastAsia="ru-RU"/>
    </w:rPr>
  </w:style>
  <w:style w:type="character" w:customStyle="1" w:styleId="style4430">
    <w:name w:val="dash041e_005f0441_005f043d_005f043e_005f0432_005f043d_005f043e_005f0439_005f0020_005f0442_005f0435_005f043a_005f0441_005f0442_005f00202_005f_005fchar1__char1"/>
    <w:next w:val="style4430"/>
    <w:rPr>
      <w:rFonts w:ascii="Times New Roman" w:hAnsi="Times New Roman"/>
      <w:sz w:val="24"/>
      <w:u w:val="none"/>
      <w:effect w:val="none"/>
    </w:rPr>
  </w:style>
  <w:style w:type="paragraph" w:customStyle="1" w:styleId="style4431">
    <w:name w:val="dash041e_005f0441_005f043d_005f043e_005f0432_005f043d_005f043e_005f0439_005f0020_005f0442_005f0435_005f043a_005f0441_005f0442_005f00202"/>
    <w:basedOn w:val="style0"/>
    <w:next w:val="style4431"/>
    <w:pPr>
      <w:spacing w:after="120" w:lineRule="atLeast" w:line="480"/>
    </w:pPr>
    <w:rPr>
      <w:rFonts w:ascii="Times New Roman" w:eastAsia="Times New Roman" w:hAnsi="Times New Roman"/>
      <w:sz w:val="24"/>
      <w:szCs w:val="24"/>
      <w:lang w:eastAsia="ru-RU"/>
    </w:rPr>
  </w:style>
  <w:style w:type="character" w:customStyle="1" w:styleId="style4432">
    <w:name w:val="c0"/>
    <w:next w:val="style4432"/>
  </w:style>
  <w:style w:type="paragraph" w:customStyle="1" w:styleId="style4433">
    <w:name w:val="Основной"/>
    <w:basedOn w:val="style0"/>
    <w:next w:val="style4433"/>
    <w:pPr>
      <w:autoSpaceDE w:val="false"/>
      <w:autoSpaceDN w:val="false"/>
      <w:adjustRightInd w:val="false"/>
      <w:spacing w:after="0" w:lineRule="atLeast" w:line="214"/>
      <w:ind w:firstLine="283"/>
      <w:jc w:val="both"/>
      <w:textAlignment w:val="center"/>
    </w:pPr>
    <w:rPr>
      <w:rFonts w:ascii="NewtonCSanPin" w:cs="NewtonCSanPin" w:eastAsia="Times New Roman" w:hAnsi="NewtonCSanPin"/>
      <w:color w:val="000000"/>
      <w:sz w:val="21"/>
      <w:szCs w:val="21"/>
      <w:lang w:eastAsia="ru-RU"/>
    </w:rPr>
  </w:style>
  <w:style w:type="paragraph" w:customStyle="1" w:styleId="style4434">
    <w:name w:val="Название таблицы"/>
    <w:basedOn w:val="style4433"/>
    <w:next w:val="style4434"/>
    <w:pPr>
      <w:spacing w:before="113"/>
      <w:ind w:firstLine="0"/>
      <w:jc w:val="center"/>
    </w:pPr>
    <w:rPr>
      <w:b/>
      <w:bCs/>
    </w:rPr>
  </w:style>
  <w:style w:type="character" w:customStyle="1" w:styleId="style4435">
    <w:name w:val="Сноска1"/>
    <w:next w:val="style4435"/>
    <w:rPr>
      <w:rFonts w:ascii="Times New Roman" w:hAnsi="Times New Roman"/>
      <w:vertAlign w:val="superscript"/>
    </w:rPr>
  </w:style>
  <w:style w:type="paragraph" w:customStyle="1" w:styleId="style4436">
    <w:name w:val="Буллит"/>
    <w:basedOn w:val="style4433"/>
    <w:next w:val="style4436"/>
    <w:pPr>
      <w:ind w:firstLine="244"/>
    </w:pPr>
    <w:rPr/>
  </w:style>
  <w:style w:type="character" w:customStyle="1" w:styleId="style4437">
    <w:name w:val="Подпись к таблице2"/>
    <w:next w:val="style4437"/>
    <w:rPr>
      <w:rFonts w:ascii="Times New Roman" w:hAnsi="Times New Roman"/>
      <w:spacing w:val="0"/>
      <w:sz w:val="20"/>
      <w:shd w:val="clear" w:color="auto" w:fill="ffffff"/>
    </w:rPr>
  </w:style>
  <w:style w:type="character" w:customStyle="1" w:styleId="style4438">
    <w:name w:val="Заголовок №3 (2) + Не полужирный4"/>
    <w:next w:val="style4438"/>
    <w:rPr>
      <w:b/>
      <w:i/>
      <w:sz w:val="22"/>
    </w:rPr>
  </w:style>
  <w:style w:type="character" w:customStyle="1" w:styleId="style4439">
    <w:name w:val="dash041e_0441_043d_043e_0432_043d_043e_0439_0020_0442_0435_043a_0441_0442_0020_0441_0020_043e_0442_0441_0442_0443_043f_043e_043c__char1"/>
    <w:next w:val="style4439"/>
    <w:rPr>
      <w:rFonts w:ascii="Times New Roman" w:cs="Times New Roman" w:hAnsi="Times New Roman" w:hint="default"/>
      <w:sz w:val="24"/>
      <w:szCs w:val="24"/>
      <w:u w:val="none"/>
      <w:effect w:val="none"/>
    </w:rPr>
  </w:style>
  <w:style w:type="paragraph" w:customStyle="1" w:styleId="style4440">
    <w:name w:val="dash041e_0441_043d_043e_0432_043d_043e_0439_0020_0442_0435_043a_0441_0442_0020_0441_0020_043e_0442_0441_0442_0443_043f_043e_043c"/>
    <w:basedOn w:val="style0"/>
    <w:next w:val="style4440"/>
    <w:pPr>
      <w:spacing w:after="120" w:lineRule="auto" w:line="240"/>
      <w:ind w:left="280"/>
    </w:pPr>
    <w:rPr>
      <w:rFonts w:ascii="Times New Roman" w:hAnsi="Times New Roman"/>
      <w:sz w:val="24"/>
      <w:szCs w:val="24"/>
      <w:lang w:eastAsia="ru-RU"/>
    </w:rPr>
  </w:style>
  <w:style w:type="paragraph" w:styleId="style106">
    <w:name w:val="annotation subject"/>
    <w:basedOn w:val="style30"/>
    <w:next w:val="style30"/>
    <w:link w:val="style4441"/>
    <w:pPr>
      <w:widowControl w:val="false"/>
      <w:spacing w:after="200" w:lineRule="auto" w:line="276"/>
    </w:pPr>
    <w:rPr>
      <w:rFonts w:ascii="Calibri" w:hAnsi="Calibri"/>
      <w:b/>
      <w:bCs/>
      <w:lang w:val="en-US" w:eastAsia="en-US"/>
    </w:rPr>
  </w:style>
  <w:style w:type="character" w:customStyle="1" w:styleId="style4441">
    <w:name w:val="Тема примечания Знак"/>
    <w:next w:val="style4441"/>
    <w:link w:val="style106"/>
    <w:rPr>
      <w:rFonts w:ascii="Calibri" w:cs="Times New Roman" w:eastAsia="Times New Roman" w:hAnsi="Calibri"/>
      <w:b/>
      <w:bCs/>
      <w:sz w:val="20"/>
      <w:szCs w:val="20"/>
      <w:lang w:val="en-US" w:eastAsia="ru-RU"/>
    </w:rPr>
  </w:style>
  <w:style w:type="paragraph" w:styleId="style178">
    <w:name w:val="Revision"/>
    <w:next w:val="style178"/>
    <w:uiPriority w:val="99"/>
    <w:pPr/>
    <w:rPr>
      <w:rFonts w:eastAsia="Times New Roman"/>
      <w:sz w:val="22"/>
      <w:szCs w:val="22"/>
      <w:lang w:val="en-US" w:eastAsia="en-US"/>
    </w:rPr>
  </w:style>
  <w:style w:type="numbering" w:customStyle="1" w:styleId="style4442">
    <w:name w:val="Нет списка2"/>
    <w:next w:val="style107"/>
    <w:uiPriority w:val="99"/>
    <w:pPr/>
  </w:style>
  <w:style w:type="character" w:customStyle="1" w:styleId="style4443">
    <w:name w:val="Текст выноски Знак1"/>
    <w:next w:val="style4443"/>
    <w:uiPriority w:val="99"/>
    <w:rPr>
      <w:rFonts w:ascii="Segoe UI" w:cs="Segoe UI" w:eastAsia="Times New Roman" w:hAnsi="Segoe UI"/>
      <w:sz w:val="18"/>
      <w:szCs w:val="18"/>
      <w:lang w:eastAsia="ru-RU"/>
    </w:rPr>
  </w:style>
  <w:style w:type="character" w:customStyle="1" w:styleId="style4444">
    <w:name w:val="Текст примечания Знак1"/>
    <w:next w:val="style4444"/>
    <w:uiPriority w:val="99"/>
    <w:rPr>
      <w:rFonts w:ascii="Times New Roman" w:cs="Times New Roman" w:eastAsia="Times New Roman" w:hAnsi="Times New Roman"/>
      <w:sz w:val="20"/>
      <w:szCs w:val="20"/>
      <w:lang w:eastAsia="ru-RU"/>
    </w:rPr>
  </w:style>
  <w:style w:type="paragraph" w:customStyle="1" w:styleId="style4445">
    <w:name w:val="dash0412_005f0435_005f0440_005f0445_005f043d_005f0438_005f0439_005f0020_005f043a_005f043e_005f043b_005f043e_005f043d_005f0442_005f0438_005f0442_005f0443_005f043b"/>
    <w:basedOn w:val="style0"/>
    <w:next w:val="style4445"/>
    <w:uiPriority w:val="99"/>
    <w:pPr>
      <w:spacing w:after="0" w:lineRule="auto" w:line="240"/>
    </w:pPr>
    <w:rPr>
      <w:rFonts w:ascii="Times New Roman" w:eastAsia="Times New Roman" w:hAnsi="Times New Roman"/>
      <w:sz w:val="20"/>
      <w:szCs w:val="20"/>
      <w:lang w:eastAsia="ru-RU"/>
    </w:rPr>
  </w:style>
  <w:style w:type="paragraph" w:customStyle="1" w:styleId="style4446">
    <w:name w:val="dash041e_005f0441_005f043d_005f043e_005f0432_005f043d_005f043e_005f0439_005f0020_005f0442_005f0435_005f043a_005f0441_005f0442_005f0020_005f0441_005f0020_005f043e_005f0442_005f0441_005f0442_005f0443_005f043f_005f043e_005f043"/>
    <w:basedOn w:val="style0"/>
    <w:next w:val="style4446"/>
    <w:uiPriority w:val="99"/>
    <w:pPr>
      <w:spacing w:after="120" w:lineRule="auto" w:line="240"/>
      <w:ind w:left="280"/>
    </w:pPr>
    <w:rPr>
      <w:rFonts w:ascii="Times New Roman" w:eastAsia="Times New Roman" w:hAnsi="Times New Roman"/>
      <w:sz w:val="24"/>
      <w:szCs w:val="24"/>
      <w:lang w:eastAsia="ru-RU"/>
    </w:rPr>
  </w:style>
  <w:style w:type="character" w:customStyle="1" w:styleId="style4447">
    <w:name w:val="dash0412_005f0435_005f0440_005f0445_005f043d_005f0438_005f0439_005f0020_005f043a_005f043e_005f043b_005f043e_005f043d_005f0442_005f0438_005f0442_005f0443_005f043b_005f_005fchar1__char1"/>
    <w:next w:val="style4447"/>
    <w:rPr>
      <w:rFonts w:ascii="Times New Roman" w:cs="Times New Roman" w:hAnsi="Times New Roman" w:hint="default"/>
      <w:sz w:val="20"/>
      <w:szCs w:val="20"/>
      <w:u w:val="none"/>
      <w:effect w:val="none"/>
    </w:rPr>
  </w:style>
  <w:style w:type="character" w:customStyle="1" w:styleId="style4448">
    <w:name w:val="Основной текст (35)_"/>
    <w:next w:val="style4448"/>
    <w:link w:val="style4449"/>
    <w:uiPriority w:val="99"/>
    <w:rPr>
      <w:rFonts w:ascii="Arial" w:cs="Arial" w:hAnsi="Arial"/>
      <w:spacing w:val="-10"/>
      <w:shd w:val="clear" w:color="auto" w:fill="ffffff"/>
    </w:rPr>
  </w:style>
  <w:style w:type="paragraph" w:customStyle="1" w:styleId="style4449">
    <w:name w:val="Основной текст (35)"/>
    <w:basedOn w:val="style0"/>
    <w:next w:val="style4449"/>
    <w:link w:val="style4448"/>
    <w:uiPriority w:val="99"/>
    <w:pPr>
      <w:widowControl w:val="false"/>
      <w:shd w:val="clear" w:color="auto" w:fill="ffffff"/>
      <w:spacing w:after="0" w:lineRule="exact" w:line="322"/>
    </w:pPr>
    <w:rPr>
      <w:rFonts w:ascii="Arial" w:cs="Arial" w:hAnsi="Arial"/>
      <w:spacing w:val="-10"/>
    </w:rPr>
  </w:style>
  <w:style w:type="character" w:customStyle="1" w:styleId="style4450">
    <w:name w:val="Основной текст (3)_"/>
    <w:next w:val="style4450"/>
    <w:link w:val="style4451"/>
    <w:rPr>
      <w:rFonts w:ascii="Times New Roman" w:cs="Times New Roman" w:eastAsia="Times New Roman" w:hAnsi="Times New Roman"/>
      <w:sz w:val="26"/>
      <w:szCs w:val="26"/>
      <w:shd w:val="clear" w:color="auto" w:fill="ffffff"/>
    </w:rPr>
  </w:style>
  <w:style w:type="paragraph" w:customStyle="1" w:styleId="style4451">
    <w:name w:val="Основной текст (3)"/>
    <w:basedOn w:val="style0"/>
    <w:next w:val="style4451"/>
    <w:link w:val="style4450"/>
    <w:pPr>
      <w:widowControl w:val="false"/>
      <w:shd w:val="clear" w:color="auto" w:fill="ffffff"/>
      <w:spacing w:after="0" w:lineRule="exact" w:line="293"/>
      <w:ind w:hanging="1280"/>
    </w:pPr>
    <w:rPr>
      <w:rFonts w:ascii="Times New Roman" w:eastAsia="Times New Roman" w:hAnsi="Times New Roman"/>
      <w:sz w:val="26"/>
      <w:szCs w:val="26"/>
    </w:rPr>
  </w:style>
  <w:style w:type="character" w:customStyle="1" w:styleId="style4452">
    <w:name w:val="Основной текст (4)_"/>
    <w:next w:val="style4452"/>
    <w:link w:val="style4453"/>
    <w:rPr>
      <w:rFonts w:ascii="Times New Roman" w:cs="Times New Roman" w:eastAsia="Times New Roman" w:hAnsi="Times New Roman"/>
      <w:b/>
      <w:bCs/>
      <w:sz w:val="26"/>
      <w:szCs w:val="26"/>
      <w:shd w:val="clear" w:color="auto" w:fill="ffffff"/>
    </w:rPr>
  </w:style>
  <w:style w:type="paragraph" w:customStyle="1" w:styleId="style4453">
    <w:name w:val="Основной текст (4)"/>
    <w:basedOn w:val="style0"/>
    <w:next w:val="style4453"/>
    <w:link w:val="style4452"/>
    <w:pPr>
      <w:widowControl w:val="false"/>
      <w:shd w:val="clear" w:color="auto" w:fill="ffffff"/>
      <w:spacing w:after="120" w:lineRule="atLeast" w:line="0"/>
      <w:ind w:firstLine="320"/>
      <w:jc w:val="both"/>
    </w:pPr>
    <w:rPr>
      <w:rFonts w:ascii="Times New Roman" w:eastAsia="Times New Roman" w:hAnsi="Times New Roman"/>
      <w:b/>
      <w:bCs/>
      <w:sz w:val="26"/>
      <w:szCs w:val="26"/>
    </w:rPr>
  </w:style>
  <w:style w:type="character" w:customStyle="1" w:styleId="style4454">
    <w:name w:val="Основной текст (5)_"/>
    <w:next w:val="style4454"/>
    <w:link w:val="style4455"/>
    <w:rPr>
      <w:rFonts w:ascii="Times New Roman" w:cs="Times New Roman" w:eastAsia="Times New Roman" w:hAnsi="Times New Roman"/>
      <w:i/>
      <w:iCs/>
      <w:shd w:val="clear" w:color="auto" w:fill="ffffff"/>
    </w:rPr>
  </w:style>
  <w:style w:type="paragraph" w:customStyle="1" w:styleId="style4455">
    <w:name w:val="Основной текст (5)"/>
    <w:basedOn w:val="style0"/>
    <w:next w:val="style4455"/>
    <w:link w:val="style4454"/>
    <w:pPr>
      <w:widowControl w:val="false"/>
      <w:shd w:val="clear" w:color="auto" w:fill="ffffff"/>
      <w:spacing w:after="0" w:lineRule="exact" w:line="211"/>
    </w:pPr>
    <w:rPr>
      <w:rFonts w:ascii="Times New Roman" w:eastAsia="Times New Roman" w:hAnsi="Times New Roman"/>
      <w:i/>
      <w:iCs/>
    </w:rPr>
  </w:style>
  <w:style w:type="character" w:customStyle="1" w:styleId="style4456">
    <w:name w:val="Заголовок №5_"/>
    <w:next w:val="style4456"/>
    <w:link w:val="style4457"/>
    <w:rPr>
      <w:rFonts w:ascii="Times New Roman" w:cs="Times New Roman" w:eastAsia="Times New Roman" w:hAnsi="Times New Roman"/>
      <w:b/>
      <w:bCs/>
      <w:sz w:val="21"/>
      <w:szCs w:val="21"/>
      <w:shd w:val="clear" w:color="auto" w:fill="ffffff"/>
    </w:rPr>
  </w:style>
  <w:style w:type="paragraph" w:customStyle="1" w:styleId="style4457">
    <w:name w:val="Заголовок №5"/>
    <w:basedOn w:val="style0"/>
    <w:next w:val="style4457"/>
    <w:link w:val="style4456"/>
    <w:pPr>
      <w:widowControl w:val="false"/>
      <w:shd w:val="clear" w:color="auto" w:fill="ffffff"/>
      <w:spacing w:after="0" w:lineRule="exact" w:line="211"/>
      <w:jc w:val="both"/>
      <w:outlineLvl w:val="4"/>
    </w:pPr>
    <w:rPr>
      <w:rFonts w:ascii="Times New Roman" w:eastAsia="Times New Roman" w:hAnsi="Times New Roman"/>
      <w:b/>
      <w:bCs/>
      <w:sz w:val="21"/>
      <w:szCs w:val="21"/>
    </w:rPr>
  </w:style>
  <w:style w:type="character" w:customStyle="1" w:styleId="style4458">
    <w:name w:val="Основной текст (6)_"/>
    <w:next w:val="style4458"/>
    <w:link w:val="style4459"/>
    <w:rPr>
      <w:rFonts w:ascii="Times New Roman" w:cs="Times New Roman" w:eastAsia="Times New Roman" w:hAnsi="Times New Roman"/>
      <w:b/>
      <w:bCs/>
      <w:sz w:val="21"/>
      <w:szCs w:val="21"/>
      <w:shd w:val="clear" w:color="auto" w:fill="ffffff"/>
    </w:rPr>
  </w:style>
  <w:style w:type="paragraph" w:customStyle="1" w:styleId="style4459">
    <w:name w:val="Основной текст (6)"/>
    <w:basedOn w:val="style0"/>
    <w:next w:val="style4459"/>
    <w:link w:val="style4458"/>
    <w:pPr>
      <w:widowControl w:val="false"/>
      <w:shd w:val="clear" w:color="auto" w:fill="ffffff"/>
      <w:spacing w:before="300" w:after="0" w:lineRule="exact" w:line="211"/>
      <w:ind w:hanging="140"/>
    </w:pPr>
    <w:rPr>
      <w:rFonts w:ascii="Times New Roman" w:eastAsia="Times New Roman" w:hAnsi="Times New Roman"/>
      <w:b/>
      <w:bCs/>
      <w:sz w:val="21"/>
      <w:szCs w:val="21"/>
    </w:rPr>
  </w:style>
  <w:style w:type="character" w:customStyle="1" w:styleId="style4460">
    <w:name w:val="Основной текст (7)_"/>
    <w:next w:val="style4460"/>
    <w:link w:val="style4461"/>
    <w:rPr>
      <w:rFonts w:ascii="Times New Roman" w:cs="Times New Roman" w:eastAsia="Times New Roman" w:hAnsi="Times New Roman"/>
      <w:sz w:val="17"/>
      <w:szCs w:val="17"/>
      <w:shd w:val="clear" w:color="auto" w:fill="ffffff"/>
    </w:rPr>
  </w:style>
  <w:style w:type="paragraph" w:customStyle="1" w:styleId="style4461">
    <w:name w:val="Основной текст (7)"/>
    <w:basedOn w:val="style0"/>
    <w:next w:val="style4461"/>
    <w:link w:val="style4460"/>
    <w:pPr>
      <w:widowControl w:val="false"/>
      <w:shd w:val="clear" w:color="auto" w:fill="ffffff"/>
      <w:spacing w:after="0" w:lineRule="exact" w:line="168"/>
      <w:ind w:firstLine="320"/>
      <w:jc w:val="both"/>
    </w:pPr>
    <w:rPr>
      <w:rFonts w:ascii="Times New Roman" w:eastAsia="Times New Roman" w:hAnsi="Times New Roman"/>
      <w:sz w:val="17"/>
      <w:szCs w:val="17"/>
    </w:rPr>
  </w:style>
  <w:style w:type="character" w:customStyle="1" w:styleId="style4462">
    <w:name w:val="Подпись к картинке Exact"/>
    <w:next w:val="style4462"/>
    <w:link w:val="style4463"/>
    <w:rPr>
      <w:rFonts w:ascii="Times New Roman" w:cs="Times New Roman" w:eastAsia="Times New Roman" w:hAnsi="Times New Roman"/>
      <w:sz w:val="21"/>
      <w:szCs w:val="21"/>
      <w:shd w:val="clear" w:color="auto" w:fill="ffffff"/>
    </w:rPr>
  </w:style>
  <w:style w:type="paragraph" w:customStyle="1" w:styleId="style4463">
    <w:name w:val="Подпись к картинке"/>
    <w:basedOn w:val="style0"/>
    <w:next w:val="style4463"/>
    <w:link w:val="style4462"/>
    <w:pPr>
      <w:widowControl w:val="false"/>
      <w:shd w:val="clear" w:color="auto" w:fill="ffffff"/>
      <w:spacing w:after="0" w:lineRule="atLeast" w:line="0"/>
    </w:pPr>
    <w:rPr>
      <w:rFonts w:ascii="Times New Roman" w:eastAsia="Times New Roman" w:hAnsi="Times New Roman"/>
      <w:sz w:val="21"/>
      <w:szCs w:val="21"/>
    </w:rPr>
  </w:style>
  <w:style w:type="character" w:customStyle="1" w:styleId="style4464">
    <w:name w:val="Заголовок №2 Exact"/>
    <w:next w:val="style4464"/>
    <w:link w:val="style4465"/>
    <w:rPr>
      <w:rFonts w:ascii="Times New Roman" w:cs="Times New Roman" w:eastAsia="Times New Roman" w:hAnsi="Times New Roman"/>
      <w:b/>
      <w:bCs/>
      <w:sz w:val="26"/>
      <w:szCs w:val="26"/>
      <w:shd w:val="clear" w:color="auto" w:fill="ffffff"/>
    </w:rPr>
  </w:style>
  <w:style w:type="paragraph" w:customStyle="1" w:styleId="style4465">
    <w:name w:val="Заголовок №2"/>
    <w:basedOn w:val="style0"/>
    <w:next w:val="style4465"/>
    <w:link w:val="style4464"/>
    <w:pPr>
      <w:widowControl w:val="false"/>
      <w:shd w:val="clear" w:color="auto" w:fill="ffffff"/>
      <w:spacing w:after="0" w:lineRule="atLeast" w:line="0"/>
      <w:outlineLvl w:val="1"/>
    </w:pPr>
    <w:rPr>
      <w:rFonts w:ascii="Times New Roman" w:eastAsia="Times New Roman" w:hAnsi="Times New Roman"/>
      <w:b/>
      <w:bCs/>
      <w:sz w:val="26"/>
      <w:szCs w:val="26"/>
    </w:rPr>
  </w:style>
  <w:style w:type="character" w:customStyle="1" w:styleId="style4466">
    <w:name w:val="Основной текст (8) Exact"/>
    <w:next w:val="style4466"/>
    <w:link w:val="style4467"/>
    <w:rPr>
      <w:rFonts w:ascii="Times New Roman" w:cs="Times New Roman" w:eastAsia="Times New Roman" w:hAnsi="Times New Roman"/>
      <w:sz w:val="17"/>
      <w:szCs w:val="17"/>
      <w:shd w:val="clear" w:color="auto" w:fill="ffffff"/>
    </w:rPr>
  </w:style>
  <w:style w:type="paragraph" w:customStyle="1" w:styleId="style4467">
    <w:name w:val="Основной текст (8)"/>
    <w:basedOn w:val="style0"/>
    <w:next w:val="style4467"/>
    <w:link w:val="style4466"/>
    <w:pPr>
      <w:widowControl w:val="false"/>
      <w:shd w:val="clear" w:color="auto" w:fill="ffffff"/>
      <w:spacing w:after="0" w:lineRule="exact" w:line="158"/>
      <w:jc w:val="right"/>
    </w:pPr>
    <w:rPr>
      <w:rFonts w:ascii="Times New Roman" w:eastAsia="Times New Roman" w:hAnsi="Times New Roman"/>
      <w:sz w:val="17"/>
      <w:szCs w:val="17"/>
    </w:rPr>
  </w:style>
  <w:style w:type="character" w:customStyle="1" w:styleId="style4468">
    <w:name w:val="Основной текст (10)_"/>
    <w:next w:val="style4468"/>
    <w:link w:val="style4469"/>
    <w:rPr>
      <w:rFonts w:ascii="Times New Roman" w:cs="Times New Roman" w:eastAsia="Times New Roman" w:hAnsi="Times New Roman"/>
      <w:b/>
      <w:bCs/>
      <w:i/>
      <w:iCs/>
      <w:sz w:val="21"/>
      <w:szCs w:val="21"/>
      <w:shd w:val="clear" w:color="auto" w:fill="ffffff"/>
    </w:rPr>
  </w:style>
  <w:style w:type="paragraph" w:customStyle="1" w:styleId="style4469">
    <w:name w:val="Основной текст (10)"/>
    <w:basedOn w:val="style0"/>
    <w:next w:val="style4469"/>
    <w:link w:val="style4468"/>
    <w:pPr>
      <w:widowControl w:val="false"/>
      <w:shd w:val="clear" w:color="auto" w:fill="ffffff"/>
      <w:spacing w:before="540" w:after="0" w:lineRule="atLeast" w:line="0"/>
      <w:jc w:val="both"/>
    </w:pPr>
    <w:rPr>
      <w:rFonts w:ascii="Times New Roman" w:eastAsia="Times New Roman" w:hAnsi="Times New Roman"/>
      <w:b/>
      <w:bCs/>
      <w:i/>
      <w:iCs/>
      <w:sz w:val="21"/>
      <w:szCs w:val="21"/>
    </w:rPr>
  </w:style>
  <w:style w:type="character" w:customStyle="1" w:styleId="style4470">
    <w:name w:val="Основной текст (9)_"/>
    <w:next w:val="style4470"/>
    <w:link w:val="style4471"/>
    <w:rPr>
      <w:rFonts w:ascii="Times New Roman" w:cs="Times New Roman" w:eastAsia="Times New Roman" w:hAnsi="Times New Roman"/>
      <w:i/>
      <w:iCs/>
      <w:sz w:val="21"/>
      <w:szCs w:val="21"/>
      <w:shd w:val="clear" w:color="auto" w:fill="ffffff"/>
    </w:rPr>
  </w:style>
  <w:style w:type="paragraph" w:customStyle="1" w:styleId="style4471">
    <w:name w:val="Основной текст (9)"/>
    <w:basedOn w:val="style0"/>
    <w:next w:val="style4471"/>
    <w:link w:val="style4470"/>
    <w:pPr>
      <w:widowControl w:val="false"/>
      <w:shd w:val="clear" w:color="auto" w:fill="ffffff"/>
      <w:spacing w:before="60" w:after="0" w:lineRule="exact" w:line="211"/>
      <w:jc w:val="both"/>
    </w:pPr>
    <w:rPr>
      <w:rFonts w:ascii="Times New Roman" w:eastAsia="Times New Roman" w:hAnsi="Times New Roman"/>
      <w:i/>
      <w:iCs/>
      <w:sz w:val="21"/>
      <w:szCs w:val="21"/>
    </w:rPr>
  </w:style>
  <w:style w:type="character" w:customStyle="1" w:styleId="style4472">
    <w:name w:val="Основной текст (11)_"/>
    <w:next w:val="style4472"/>
    <w:link w:val="style4473"/>
    <w:uiPriority w:val="99"/>
    <w:rPr>
      <w:rFonts w:ascii="Microsoft Sans Serif" w:cs="Microsoft Sans Serif" w:eastAsia="Microsoft Sans Serif" w:hAnsi="Microsoft Sans Serif"/>
      <w:i/>
      <w:iCs/>
      <w:sz w:val="16"/>
      <w:szCs w:val="16"/>
      <w:shd w:val="clear" w:color="auto" w:fill="ffffff"/>
    </w:rPr>
  </w:style>
  <w:style w:type="paragraph" w:customStyle="1" w:styleId="style4473">
    <w:name w:val="Основной текст (11)"/>
    <w:basedOn w:val="style0"/>
    <w:next w:val="style4473"/>
    <w:link w:val="style4472"/>
    <w:uiPriority w:val="99"/>
    <w:pPr>
      <w:widowControl w:val="false"/>
      <w:shd w:val="clear" w:color="auto" w:fill="ffffff"/>
      <w:spacing w:after="300" w:lineRule="exact" w:line="270"/>
    </w:pPr>
    <w:rPr>
      <w:rFonts w:ascii="Microsoft Sans Serif" w:cs="Microsoft Sans Serif" w:eastAsia="Microsoft Sans Serif" w:hAnsi="Microsoft Sans Serif"/>
      <w:i/>
      <w:iCs/>
      <w:sz w:val="16"/>
      <w:szCs w:val="16"/>
    </w:rPr>
  </w:style>
  <w:style w:type="character" w:customStyle="1" w:styleId="style4474">
    <w:name w:val="Основной текст (12)_"/>
    <w:next w:val="style4474"/>
    <w:rPr>
      <w:rFonts w:ascii="Times New Roman" w:cs="Times New Roman" w:eastAsia="Times New Roman" w:hAnsi="Times New Roman"/>
      <w:b/>
      <w:bCs/>
      <w:i/>
      <w:iCs/>
      <w:sz w:val="17"/>
      <w:szCs w:val="17"/>
      <w:shd w:val="clear" w:color="auto" w:fill="ffffff"/>
    </w:rPr>
  </w:style>
  <w:style w:type="character" w:customStyle="1" w:styleId="style4475">
    <w:name w:val="Заголовок №3 Exact"/>
    <w:next w:val="style4475"/>
    <w:link w:val="style4476"/>
    <w:rPr>
      <w:rFonts w:ascii="Times New Roman" w:cs="Times New Roman" w:eastAsia="Times New Roman" w:hAnsi="Times New Roman"/>
      <w:sz w:val="21"/>
      <w:szCs w:val="21"/>
      <w:shd w:val="clear" w:color="auto" w:fill="ffffff"/>
      <w:lang w:val="en-US" w:bidi="en-US"/>
    </w:rPr>
  </w:style>
  <w:style w:type="paragraph" w:customStyle="1" w:styleId="style4476">
    <w:name w:val="Заголовок №3"/>
    <w:basedOn w:val="style0"/>
    <w:next w:val="style4476"/>
    <w:link w:val="style4475"/>
    <w:pPr>
      <w:widowControl w:val="false"/>
      <w:shd w:val="clear" w:color="auto" w:fill="ffffff"/>
      <w:spacing w:after="0" w:lineRule="atLeast" w:line="0"/>
      <w:outlineLvl w:val="2"/>
    </w:pPr>
    <w:rPr>
      <w:rFonts w:ascii="Times New Roman" w:eastAsia="Times New Roman" w:hAnsi="Times New Roman"/>
      <w:sz w:val="21"/>
      <w:szCs w:val="21"/>
      <w:lang w:val="en-US" w:bidi="en-US"/>
    </w:rPr>
  </w:style>
  <w:style w:type="character" w:customStyle="1" w:styleId="style4477">
    <w:name w:val="Подпись к картинке (2) Exact"/>
    <w:next w:val="style4477"/>
    <w:link w:val="style4478"/>
    <w:rPr>
      <w:rFonts w:ascii="Times New Roman" w:cs="Times New Roman" w:eastAsia="Times New Roman" w:hAnsi="Times New Roman"/>
      <w:shd w:val="clear" w:color="auto" w:fill="ffffff"/>
    </w:rPr>
  </w:style>
  <w:style w:type="paragraph" w:customStyle="1" w:styleId="style4478">
    <w:name w:val="Подпись к картинке (2)"/>
    <w:basedOn w:val="style0"/>
    <w:next w:val="style4478"/>
    <w:link w:val="style4477"/>
    <w:pPr>
      <w:widowControl w:val="false"/>
      <w:shd w:val="clear" w:color="auto" w:fill="ffffff"/>
      <w:spacing w:after="0" w:lineRule="atLeast" w:line="0"/>
    </w:pPr>
    <w:rPr>
      <w:rFonts w:ascii="Times New Roman" w:eastAsia="Times New Roman" w:hAnsi="Times New Roman"/>
    </w:rPr>
  </w:style>
  <w:style w:type="character" w:customStyle="1" w:styleId="style4479">
    <w:name w:val="Подпись к картинке (3) Exact"/>
    <w:next w:val="style4479"/>
    <w:link w:val="style4480"/>
    <w:rPr>
      <w:rFonts w:ascii="Times New Roman" w:cs="Times New Roman" w:eastAsia="Times New Roman" w:hAnsi="Times New Roman"/>
      <w:sz w:val="21"/>
      <w:szCs w:val="21"/>
      <w:shd w:val="clear" w:color="auto" w:fill="ffffff"/>
    </w:rPr>
  </w:style>
  <w:style w:type="paragraph" w:customStyle="1" w:styleId="style4480">
    <w:name w:val="Подпись к картинке (3)"/>
    <w:basedOn w:val="style0"/>
    <w:next w:val="style4480"/>
    <w:link w:val="style4479"/>
    <w:pPr>
      <w:widowControl w:val="false"/>
      <w:shd w:val="clear" w:color="auto" w:fill="ffffff"/>
      <w:spacing w:after="0" w:lineRule="atLeast" w:line="0"/>
    </w:pPr>
    <w:rPr>
      <w:rFonts w:ascii="Times New Roman" w:eastAsia="Times New Roman" w:hAnsi="Times New Roman"/>
      <w:sz w:val="21"/>
      <w:szCs w:val="21"/>
    </w:rPr>
  </w:style>
  <w:style w:type="character" w:customStyle="1" w:styleId="style4481">
    <w:name w:val="Подпись к картинке (4) Exact"/>
    <w:next w:val="style4481"/>
    <w:link w:val="style4482"/>
    <w:uiPriority w:val="99"/>
    <w:rPr>
      <w:rFonts w:ascii="Times New Roman" w:cs="Times New Roman" w:eastAsia="Times New Roman" w:hAnsi="Times New Roman"/>
      <w:i/>
      <w:iCs/>
      <w:sz w:val="21"/>
      <w:szCs w:val="21"/>
      <w:shd w:val="clear" w:color="auto" w:fill="ffffff"/>
      <w:lang w:val="en-US" w:bidi="en-US"/>
    </w:rPr>
  </w:style>
  <w:style w:type="paragraph" w:customStyle="1" w:styleId="style4482">
    <w:name w:val="Подпись к картинке (4)"/>
    <w:basedOn w:val="style0"/>
    <w:next w:val="style4482"/>
    <w:link w:val="style4481"/>
    <w:uiPriority w:val="99"/>
    <w:pPr>
      <w:widowControl w:val="false"/>
      <w:shd w:val="clear" w:color="auto" w:fill="ffffff"/>
      <w:spacing w:after="0" w:lineRule="atLeast" w:line="0"/>
    </w:pPr>
    <w:rPr>
      <w:rFonts w:ascii="Times New Roman" w:eastAsia="Times New Roman" w:hAnsi="Times New Roman"/>
      <w:i/>
      <w:iCs/>
      <w:sz w:val="21"/>
      <w:szCs w:val="21"/>
      <w:lang w:val="en-US" w:bidi="en-US"/>
    </w:rPr>
  </w:style>
  <w:style w:type="character" w:customStyle="1" w:styleId="style4483">
    <w:name w:val="Заголовок №4_"/>
    <w:next w:val="style4483"/>
    <w:link w:val="style4484"/>
    <w:rPr>
      <w:rFonts w:ascii="Times New Roman" w:cs="Times New Roman" w:eastAsia="Times New Roman" w:hAnsi="Times New Roman"/>
      <w:b/>
      <w:bCs/>
      <w:sz w:val="26"/>
      <w:szCs w:val="26"/>
      <w:shd w:val="clear" w:color="auto" w:fill="ffffff"/>
    </w:rPr>
  </w:style>
  <w:style w:type="paragraph" w:customStyle="1" w:styleId="style4484">
    <w:name w:val="Заголовок №4"/>
    <w:basedOn w:val="style0"/>
    <w:next w:val="style4484"/>
    <w:link w:val="style4483"/>
    <w:pPr>
      <w:widowControl w:val="false"/>
      <w:shd w:val="clear" w:color="auto" w:fill="ffffff"/>
      <w:spacing w:before="300" w:after="180" w:lineRule="atLeast" w:line="0"/>
      <w:jc w:val="both"/>
      <w:outlineLvl w:val="3"/>
    </w:pPr>
    <w:rPr>
      <w:rFonts w:ascii="Times New Roman" w:eastAsia="Times New Roman" w:hAnsi="Times New Roman"/>
      <w:b/>
      <w:bCs/>
      <w:sz w:val="26"/>
      <w:szCs w:val="26"/>
    </w:rPr>
  </w:style>
  <w:style w:type="paragraph" w:customStyle="1" w:styleId="style4485">
    <w:name w:val="Основной текст (14)"/>
    <w:basedOn w:val="style0"/>
    <w:next w:val="style4485"/>
    <w:pPr>
      <w:widowControl w:val="false"/>
      <w:shd w:val="clear" w:color="auto" w:fill="ffffff"/>
      <w:spacing w:before="120" w:after="0" w:lineRule="exact" w:line="168"/>
      <w:ind w:firstLine="320"/>
      <w:jc w:val="both"/>
    </w:pPr>
    <w:rPr>
      <w:rFonts w:ascii="Times New Roman" w:eastAsia="Times New Roman" w:hAnsi="Times New Roman"/>
      <w:b/>
      <w:bCs/>
      <w:sz w:val="17"/>
      <w:szCs w:val="17"/>
    </w:rPr>
  </w:style>
  <w:style w:type="character" w:customStyle="1" w:styleId="style4486">
    <w:name w:val="Основной текст (16) Exact"/>
    <w:next w:val="style4486"/>
    <w:link w:val="style4487"/>
    <w:rPr>
      <w:rFonts w:ascii="Times New Roman" w:cs="Times New Roman" w:eastAsia="Times New Roman" w:hAnsi="Times New Roman"/>
      <w:b/>
      <w:bCs/>
      <w:sz w:val="19"/>
      <w:szCs w:val="19"/>
      <w:shd w:val="clear" w:color="auto" w:fill="ffffff"/>
    </w:rPr>
  </w:style>
  <w:style w:type="paragraph" w:customStyle="1" w:styleId="style4487">
    <w:name w:val="Основной текст (16)"/>
    <w:basedOn w:val="style0"/>
    <w:next w:val="style4487"/>
    <w:link w:val="style4486"/>
    <w:pPr>
      <w:widowControl w:val="false"/>
      <w:shd w:val="clear" w:color="auto" w:fill="ffffff"/>
      <w:spacing w:before="240" w:after="240" w:lineRule="atLeast" w:line="0"/>
    </w:pPr>
    <w:rPr>
      <w:rFonts w:ascii="Times New Roman" w:eastAsia="Times New Roman" w:hAnsi="Times New Roman"/>
      <w:b/>
      <w:bCs/>
      <w:sz w:val="19"/>
      <w:szCs w:val="19"/>
    </w:rPr>
  </w:style>
  <w:style w:type="character" w:customStyle="1" w:styleId="style4488">
    <w:name w:val="Номер заголовка №3 Exact"/>
    <w:next w:val="style4488"/>
    <w:link w:val="style4489"/>
    <w:rPr>
      <w:rFonts w:ascii="Impact" w:cs="Impact" w:eastAsia="Impact" w:hAnsi="Impact"/>
      <w:sz w:val="19"/>
      <w:szCs w:val="19"/>
      <w:shd w:val="clear" w:color="auto" w:fill="ffffff"/>
    </w:rPr>
  </w:style>
  <w:style w:type="paragraph" w:customStyle="1" w:styleId="style4489">
    <w:name w:val="Номер заголовка №3"/>
    <w:basedOn w:val="style0"/>
    <w:next w:val="style4489"/>
    <w:link w:val="style4488"/>
    <w:pPr>
      <w:widowControl w:val="false"/>
      <w:shd w:val="clear" w:color="auto" w:fill="ffffff"/>
      <w:spacing w:after="0" w:lineRule="atLeast" w:line="0"/>
    </w:pPr>
    <w:rPr>
      <w:rFonts w:ascii="Impact" w:cs="Impact" w:eastAsia="Impact" w:hAnsi="Impact"/>
      <w:sz w:val="19"/>
      <w:szCs w:val="19"/>
    </w:rPr>
  </w:style>
  <w:style w:type="character" w:customStyle="1" w:styleId="style4490">
    <w:name w:val="Номер заголовка №3 (2) Exact"/>
    <w:next w:val="style4490"/>
    <w:link w:val="style4491"/>
    <w:rPr>
      <w:rFonts w:ascii="Times New Roman" w:cs="Times New Roman" w:eastAsia="Times New Roman" w:hAnsi="Times New Roman"/>
      <w:sz w:val="21"/>
      <w:szCs w:val="21"/>
      <w:shd w:val="clear" w:color="auto" w:fill="ffffff"/>
    </w:rPr>
  </w:style>
  <w:style w:type="paragraph" w:customStyle="1" w:styleId="style4491">
    <w:name w:val="Номер заголовка №3 (2)"/>
    <w:basedOn w:val="style0"/>
    <w:next w:val="style4491"/>
    <w:link w:val="style4490"/>
    <w:pPr>
      <w:widowControl w:val="false"/>
      <w:shd w:val="clear" w:color="auto" w:fill="ffffff"/>
      <w:spacing w:after="0" w:lineRule="atLeast" w:line="0"/>
    </w:pPr>
    <w:rPr>
      <w:rFonts w:ascii="Times New Roman" w:eastAsia="Times New Roman" w:hAnsi="Times New Roman"/>
      <w:sz w:val="21"/>
      <w:szCs w:val="21"/>
    </w:rPr>
  </w:style>
  <w:style w:type="character" w:customStyle="1" w:styleId="style4492">
    <w:name w:val="Номер заголовка №3 (3) Exact"/>
    <w:next w:val="style4492"/>
    <w:link w:val="style4493"/>
    <w:rPr>
      <w:rFonts w:ascii="Times New Roman" w:cs="Times New Roman" w:eastAsia="Times New Roman" w:hAnsi="Times New Roman"/>
      <w:sz w:val="26"/>
      <w:szCs w:val="26"/>
      <w:shd w:val="clear" w:color="auto" w:fill="ffffff"/>
    </w:rPr>
  </w:style>
  <w:style w:type="paragraph" w:customStyle="1" w:styleId="style4493">
    <w:name w:val="Номер заголовка №3 (3)"/>
    <w:basedOn w:val="style0"/>
    <w:next w:val="style4493"/>
    <w:link w:val="style4492"/>
    <w:pPr>
      <w:widowControl w:val="false"/>
      <w:shd w:val="clear" w:color="auto" w:fill="ffffff"/>
      <w:spacing w:after="0" w:lineRule="atLeast" w:line="0"/>
    </w:pPr>
    <w:rPr>
      <w:rFonts w:ascii="Times New Roman" w:eastAsia="Times New Roman" w:hAnsi="Times New Roman"/>
      <w:sz w:val="26"/>
      <w:szCs w:val="26"/>
    </w:rPr>
  </w:style>
  <w:style w:type="character" w:customStyle="1" w:styleId="style4494">
    <w:name w:val="Основной текст (17) Exact"/>
    <w:next w:val="style4494"/>
    <w:link w:val="style4495"/>
    <w:rPr>
      <w:rFonts w:ascii="Candara" w:cs="Candara" w:eastAsia="Candara" w:hAnsi="Candara"/>
      <w:shd w:val="clear" w:color="auto" w:fill="ffffff"/>
    </w:rPr>
  </w:style>
  <w:style w:type="paragraph" w:customStyle="1" w:styleId="style4495">
    <w:name w:val="Основной текст (17)"/>
    <w:basedOn w:val="style0"/>
    <w:next w:val="style4495"/>
    <w:link w:val="style4494"/>
    <w:pPr>
      <w:widowControl w:val="false"/>
      <w:shd w:val="clear" w:color="auto" w:fill="ffffff"/>
      <w:spacing w:after="0" w:lineRule="atLeast" w:line="0"/>
    </w:pPr>
    <w:rPr>
      <w:rFonts w:ascii="Candara" w:cs="Candara" w:eastAsia="Candara" w:hAnsi="Candara"/>
    </w:rPr>
  </w:style>
  <w:style w:type="character" w:customStyle="1" w:styleId="style4496">
    <w:name w:val="Основной текст (18) Exact"/>
    <w:next w:val="style4496"/>
    <w:link w:val="style4497"/>
    <w:rPr>
      <w:rFonts w:ascii="Microsoft Sans Serif" w:cs="Microsoft Sans Serif" w:eastAsia="Microsoft Sans Serif" w:hAnsi="Microsoft Sans Serif"/>
      <w:sz w:val="16"/>
      <w:szCs w:val="16"/>
      <w:shd w:val="clear" w:color="auto" w:fill="ffffff"/>
    </w:rPr>
  </w:style>
  <w:style w:type="paragraph" w:customStyle="1" w:styleId="style4497">
    <w:name w:val="Основной текст (18)"/>
    <w:basedOn w:val="style0"/>
    <w:next w:val="style4497"/>
    <w:link w:val="style4496"/>
    <w:pPr>
      <w:widowControl w:val="false"/>
      <w:shd w:val="clear" w:color="auto" w:fill="ffffff"/>
      <w:spacing w:after="0" w:lineRule="atLeast" w:line="0"/>
    </w:pPr>
    <w:rPr>
      <w:rFonts w:ascii="Microsoft Sans Serif" w:cs="Microsoft Sans Serif" w:eastAsia="Microsoft Sans Serif" w:hAnsi="Microsoft Sans Serif"/>
      <w:sz w:val="16"/>
      <w:szCs w:val="16"/>
    </w:rPr>
  </w:style>
  <w:style w:type="character" w:customStyle="1" w:styleId="style4498">
    <w:name w:val="Сноска_"/>
    <w:next w:val="style4498"/>
    <w:rPr>
      <w:rFonts w:ascii="Times New Roman" w:cs="Times New Roman" w:eastAsia="Times New Roman" w:hAnsi="Times New Roman"/>
      <w:sz w:val="21"/>
      <w:szCs w:val="21"/>
      <w:shd w:val="clear" w:color="auto" w:fill="ffffff"/>
    </w:rPr>
  </w:style>
  <w:style w:type="character" w:customStyle="1" w:styleId="style4499">
    <w:name w:val="Подпись к таблице (3)_"/>
    <w:next w:val="style4499"/>
    <w:link w:val="style4500"/>
    <w:rPr>
      <w:rFonts w:ascii="Times New Roman" w:cs="Times New Roman" w:eastAsia="Times New Roman" w:hAnsi="Times New Roman"/>
      <w:i/>
      <w:iCs/>
      <w:shd w:val="clear" w:color="auto" w:fill="ffffff"/>
    </w:rPr>
  </w:style>
  <w:style w:type="paragraph" w:customStyle="1" w:styleId="style4500">
    <w:name w:val="Подпись к таблице (3)"/>
    <w:basedOn w:val="style0"/>
    <w:next w:val="style4500"/>
    <w:link w:val="style4499"/>
    <w:pPr>
      <w:widowControl w:val="false"/>
      <w:shd w:val="clear" w:color="auto" w:fill="ffffff"/>
      <w:spacing w:after="0" w:lineRule="atLeast" w:line="0"/>
    </w:pPr>
    <w:rPr>
      <w:rFonts w:ascii="Times New Roman" w:eastAsia="Times New Roman" w:hAnsi="Times New Roman"/>
      <w:i/>
      <w:iCs/>
    </w:rPr>
  </w:style>
  <w:style w:type="character" w:customStyle="1" w:styleId="style4501">
    <w:name w:val="Сноска (2)_"/>
    <w:next w:val="style4501"/>
    <w:link w:val="style4502"/>
    <w:rPr>
      <w:rFonts w:ascii="Times New Roman" w:cs="Times New Roman" w:eastAsia="Times New Roman" w:hAnsi="Times New Roman"/>
      <w:shd w:val="clear" w:color="auto" w:fill="ffffff"/>
    </w:rPr>
  </w:style>
  <w:style w:type="paragraph" w:customStyle="1" w:styleId="style4502">
    <w:name w:val="Сноска (2)"/>
    <w:basedOn w:val="style0"/>
    <w:next w:val="style4502"/>
    <w:link w:val="style4501"/>
    <w:pPr>
      <w:widowControl w:val="false"/>
      <w:shd w:val="clear" w:color="auto" w:fill="ffffff"/>
      <w:spacing w:after="0" w:lineRule="exact" w:line="211"/>
      <w:ind w:hanging="180"/>
    </w:pPr>
    <w:rPr>
      <w:rFonts w:ascii="Times New Roman" w:eastAsia="Times New Roman" w:hAnsi="Times New Roman"/>
    </w:rPr>
  </w:style>
  <w:style w:type="character" w:customStyle="1" w:styleId="style4503">
    <w:name w:val="Подпись к таблице_"/>
    <w:next w:val="style4503"/>
    <w:link w:val="style4504"/>
    <w:rPr>
      <w:rFonts w:ascii="Times New Roman" w:cs="Times New Roman" w:eastAsia="Times New Roman" w:hAnsi="Times New Roman"/>
      <w:sz w:val="17"/>
      <w:szCs w:val="17"/>
      <w:shd w:val="clear" w:color="auto" w:fill="ffffff"/>
    </w:rPr>
  </w:style>
  <w:style w:type="paragraph" w:customStyle="1" w:styleId="style4504">
    <w:name w:val="Подпись к таблице"/>
    <w:basedOn w:val="style0"/>
    <w:next w:val="style4504"/>
    <w:link w:val="style4503"/>
    <w:pPr>
      <w:widowControl w:val="false"/>
      <w:shd w:val="clear" w:color="auto" w:fill="ffffff"/>
      <w:spacing w:after="0" w:lineRule="exact" w:line="168"/>
      <w:ind w:firstLine="300"/>
    </w:pPr>
    <w:rPr>
      <w:rFonts w:ascii="Times New Roman" w:eastAsia="Times New Roman" w:hAnsi="Times New Roman"/>
      <w:sz w:val="17"/>
      <w:szCs w:val="17"/>
    </w:rPr>
  </w:style>
  <w:style w:type="character" w:customStyle="1" w:styleId="style4505">
    <w:name w:val="Основной текст (19)_"/>
    <w:next w:val="style4505"/>
    <w:link w:val="style4506"/>
    <w:rPr>
      <w:rFonts w:ascii="Times New Roman" w:cs="Times New Roman" w:eastAsia="Times New Roman" w:hAnsi="Times New Roman"/>
      <w:sz w:val="21"/>
      <w:szCs w:val="21"/>
      <w:shd w:val="clear" w:color="auto" w:fill="ffffff"/>
    </w:rPr>
  </w:style>
  <w:style w:type="paragraph" w:customStyle="1" w:styleId="style4506">
    <w:name w:val="Основной текст (19)"/>
    <w:basedOn w:val="style0"/>
    <w:next w:val="style4506"/>
    <w:link w:val="style4505"/>
    <w:pPr>
      <w:widowControl w:val="false"/>
      <w:shd w:val="clear" w:color="auto" w:fill="ffffff"/>
      <w:spacing w:after="180" w:lineRule="atLeast" w:line="0"/>
      <w:ind w:firstLine="340"/>
      <w:jc w:val="both"/>
    </w:pPr>
    <w:rPr>
      <w:rFonts w:ascii="Times New Roman" w:eastAsia="Times New Roman" w:hAnsi="Times New Roman"/>
      <w:sz w:val="21"/>
      <w:szCs w:val="21"/>
    </w:rPr>
  </w:style>
  <w:style w:type="character" w:customStyle="1" w:styleId="style4507">
    <w:name w:val="Заголовок №1 Exact"/>
    <w:next w:val="style4507"/>
    <w:link w:val="style4508"/>
    <w:rPr>
      <w:rFonts w:ascii="Franklin Gothic Heavy" w:cs="Franklin Gothic Heavy" w:eastAsia="Franklin Gothic Heavy" w:hAnsi="Franklin Gothic Heavy"/>
      <w:i/>
      <w:iCs/>
      <w:sz w:val="28"/>
      <w:szCs w:val="28"/>
      <w:shd w:val="clear" w:color="auto" w:fill="ffffff"/>
    </w:rPr>
  </w:style>
  <w:style w:type="paragraph" w:customStyle="1" w:styleId="style4508">
    <w:name w:val="Заголовок №1"/>
    <w:basedOn w:val="style0"/>
    <w:next w:val="style4508"/>
    <w:link w:val="style4507"/>
    <w:pPr>
      <w:widowControl w:val="false"/>
      <w:shd w:val="clear" w:color="auto" w:fill="ffffff"/>
      <w:spacing w:after="0" w:lineRule="atLeast" w:line="0"/>
      <w:outlineLvl w:val="0"/>
    </w:pPr>
    <w:rPr>
      <w:rFonts w:ascii="Franklin Gothic Heavy" w:cs="Franklin Gothic Heavy" w:eastAsia="Franklin Gothic Heavy" w:hAnsi="Franklin Gothic Heavy"/>
      <w:i/>
      <w:iCs/>
      <w:sz w:val="28"/>
      <w:szCs w:val="28"/>
    </w:rPr>
  </w:style>
  <w:style w:type="character" w:customStyle="1" w:styleId="style4509">
    <w:name w:val="Номер заголовка №2 Exact"/>
    <w:next w:val="style4509"/>
    <w:link w:val="style4510"/>
    <w:rPr>
      <w:rFonts w:ascii="Times New Roman" w:cs="Times New Roman" w:eastAsia="Times New Roman" w:hAnsi="Times New Roman"/>
      <w:shd w:val="clear" w:color="auto" w:fill="ffffff"/>
    </w:rPr>
  </w:style>
  <w:style w:type="paragraph" w:customStyle="1" w:styleId="style4510">
    <w:name w:val="Номер заголовка №2"/>
    <w:basedOn w:val="style0"/>
    <w:next w:val="style4510"/>
    <w:link w:val="style4509"/>
    <w:pPr>
      <w:widowControl w:val="false"/>
      <w:shd w:val="clear" w:color="auto" w:fill="ffffff"/>
      <w:spacing w:before="120" w:after="0" w:lineRule="atLeast" w:line="0"/>
    </w:pPr>
    <w:rPr>
      <w:rFonts w:ascii="Times New Roman" w:eastAsia="Times New Roman" w:hAnsi="Times New Roman"/>
    </w:rPr>
  </w:style>
  <w:style w:type="character" w:customStyle="1" w:styleId="style4511">
    <w:name w:val="Заголовок №2 (2) Exact"/>
    <w:next w:val="style4511"/>
    <w:link w:val="style4512"/>
    <w:rPr>
      <w:rFonts w:ascii="Impact" w:cs="Impact" w:eastAsia="Impact" w:hAnsi="Impact"/>
      <w:sz w:val="21"/>
      <w:szCs w:val="21"/>
      <w:shd w:val="clear" w:color="auto" w:fill="ffffff"/>
    </w:rPr>
  </w:style>
  <w:style w:type="paragraph" w:customStyle="1" w:styleId="style4512">
    <w:name w:val="Заголовок №2 (2)"/>
    <w:basedOn w:val="style0"/>
    <w:next w:val="style4512"/>
    <w:link w:val="style4511"/>
    <w:pPr>
      <w:widowControl w:val="false"/>
      <w:shd w:val="clear" w:color="auto" w:fill="ffffff"/>
      <w:spacing w:after="0" w:lineRule="exact" w:line="754"/>
      <w:outlineLvl w:val="1"/>
    </w:pPr>
    <w:rPr>
      <w:rFonts w:ascii="Impact" w:cs="Impact" w:eastAsia="Impact" w:hAnsi="Impact"/>
      <w:sz w:val="21"/>
      <w:szCs w:val="21"/>
    </w:rPr>
  </w:style>
  <w:style w:type="character" w:customStyle="1" w:styleId="style4513">
    <w:name w:val="Заголовок №2 (3) Exact"/>
    <w:next w:val="style4513"/>
    <w:link w:val="style4514"/>
    <w:rPr>
      <w:rFonts w:ascii="Times New Roman" w:cs="Times New Roman" w:eastAsia="Times New Roman" w:hAnsi="Times New Roman"/>
      <w:sz w:val="21"/>
      <w:szCs w:val="21"/>
      <w:shd w:val="clear" w:color="auto" w:fill="ffffff"/>
    </w:rPr>
  </w:style>
  <w:style w:type="paragraph" w:customStyle="1" w:styleId="style4514">
    <w:name w:val="Заголовок №2 (3)"/>
    <w:basedOn w:val="style0"/>
    <w:next w:val="style4514"/>
    <w:link w:val="style4513"/>
    <w:pPr>
      <w:widowControl w:val="false"/>
      <w:shd w:val="clear" w:color="auto" w:fill="ffffff"/>
      <w:spacing w:after="0" w:lineRule="atLeast" w:line="0"/>
      <w:outlineLvl w:val="1"/>
    </w:pPr>
    <w:rPr>
      <w:rFonts w:ascii="Times New Roman" w:eastAsia="Times New Roman" w:hAnsi="Times New Roman"/>
      <w:sz w:val="21"/>
      <w:szCs w:val="21"/>
    </w:rPr>
  </w:style>
  <w:style w:type="character" w:customStyle="1" w:styleId="style4515">
    <w:name w:val="Номер заголовка №2 (2) Exact"/>
    <w:next w:val="style4515"/>
    <w:link w:val="style4516"/>
    <w:rPr>
      <w:rFonts w:ascii="Times New Roman" w:cs="Times New Roman" w:eastAsia="Times New Roman" w:hAnsi="Times New Roman"/>
      <w:b/>
      <w:bCs/>
      <w:sz w:val="26"/>
      <w:szCs w:val="26"/>
      <w:shd w:val="clear" w:color="auto" w:fill="ffffff"/>
    </w:rPr>
  </w:style>
  <w:style w:type="paragraph" w:customStyle="1" w:styleId="style4516">
    <w:name w:val="Номер заголовка №2 (2)"/>
    <w:basedOn w:val="style0"/>
    <w:next w:val="style4516"/>
    <w:link w:val="style4515"/>
    <w:pPr>
      <w:widowControl w:val="false"/>
      <w:shd w:val="clear" w:color="auto" w:fill="ffffff"/>
      <w:spacing w:after="0" w:lineRule="atLeast" w:line="0"/>
    </w:pPr>
    <w:rPr>
      <w:rFonts w:ascii="Times New Roman" w:eastAsia="Times New Roman" w:hAnsi="Times New Roman"/>
      <w:b/>
      <w:bCs/>
      <w:sz w:val="26"/>
      <w:szCs w:val="26"/>
    </w:rPr>
  </w:style>
  <w:style w:type="character" w:customStyle="1" w:styleId="style4517">
    <w:name w:val="Подпись к картинке (5) Exact"/>
    <w:next w:val="style4517"/>
    <w:link w:val="style4518"/>
    <w:rPr>
      <w:rFonts w:ascii="Impact" w:cs="Impact" w:eastAsia="Impact" w:hAnsi="Impact"/>
      <w:sz w:val="21"/>
      <w:szCs w:val="21"/>
      <w:shd w:val="clear" w:color="auto" w:fill="ffffff"/>
    </w:rPr>
  </w:style>
  <w:style w:type="paragraph" w:customStyle="1" w:styleId="style4518">
    <w:name w:val="Подпись к картинке (5)"/>
    <w:basedOn w:val="style0"/>
    <w:next w:val="style4518"/>
    <w:link w:val="style4517"/>
    <w:pPr>
      <w:widowControl w:val="false"/>
      <w:shd w:val="clear" w:color="auto" w:fill="ffffff"/>
      <w:spacing w:after="0" w:lineRule="atLeast" w:line="0"/>
    </w:pPr>
    <w:rPr>
      <w:rFonts w:ascii="Impact" w:cs="Impact" w:eastAsia="Impact" w:hAnsi="Impact"/>
      <w:sz w:val="21"/>
      <w:szCs w:val="21"/>
    </w:rPr>
  </w:style>
  <w:style w:type="character" w:customStyle="1" w:styleId="style4519">
    <w:name w:val="Подпись к картинке (6) Exact"/>
    <w:next w:val="style4519"/>
    <w:link w:val="style4520"/>
    <w:rPr>
      <w:rFonts w:ascii="Times New Roman" w:cs="Times New Roman" w:eastAsia="Times New Roman" w:hAnsi="Times New Roman"/>
      <w:b/>
      <w:bCs/>
      <w:sz w:val="26"/>
      <w:szCs w:val="26"/>
      <w:shd w:val="clear" w:color="auto" w:fill="ffffff"/>
    </w:rPr>
  </w:style>
  <w:style w:type="paragraph" w:customStyle="1" w:styleId="style4520">
    <w:name w:val="Подпись к картинке (6)"/>
    <w:basedOn w:val="style0"/>
    <w:next w:val="style4520"/>
    <w:link w:val="style4519"/>
    <w:pPr>
      <w:widowControl w:val="false"/>
      <w:shd w:val="clear" w:color="auto" w:fill="ffffff"/>
      <w:spacing w:after="0" w:lineRule="atLeast" w:line="0"/>
    </w:pPr>
    <w:rPr>
      <w:rFonts w:ascii="Times New Roman" w:eastAsia="Times New Roman" w:hAnsi="Times New Roman"/>
      <w:b/>
      <w:bCs/>
      <w:sz w:val="26"/>
      <w:szCs w:val="26"/>
    </w:rPr>
  </w:style>
  <w:style w:type="character" w:customStyle="1" w:styleId="style4521">
    <w:name w:val="Подпись к таблице (2)_"/>
    <w:next w:val="style4521"/>
    <w:link w:val="style4522"/>
    <w:rPr>
      <w:rFonts w:ascii="Times New Roman" w:cs="Times New Roman" w:eastAsia="Times New Roman" w:hAnsi="Times New Roman"/>
      <w:sz w:val="21"/>
      <w:szCs w:val="21"/>
      <w:shd w:val="clear" w:color="auto" w:fill="ffffff"/>
    </w:rPr>
  </w:style>
  <w:style w:type="paragraph" w:customStyle="1" w:styleId="style4522">
    <w:name w:val="Подпись к таблице (2)"/>
    <w:basedOn w:val="style0"/>
    <w:next w:val="style4522"/>
    <w:link w:val="style4521"/>
    <w:pPr>
      <w:widowControl w:val="false"/>
      <w:shd w:val="clear" w:color="auto" w:fill="ffffff"/>
      <w:spacing w:after="0" w:lineRule="atLeast" w:line="0"/>
      <w:jc w:val="right"/>
    </w:pPr>
    <w:rPr>
      <w:rFonts w:ascii="Times New Roman" w:eastAsia="Times New Roman" w:hAnsi="Times New Roman"/>
      <w:sz w:val="21"/>
      <w:szCs w:val="21"/>
    </w:rPr>
  </w:style>
  <w:style w:type="character" w:customStyle="1" w:styleId="style4523">
    <w:name w:val="Основной текст (20) Exact"/>
    <w:next w:val="style4523"/>
    <w:link w:val="style4524"/>
    <w:rPr>
      <w:rFonts w:ascii="Times New Roman" w:cs="Times New Roman" w:eastAsia="Times New Roman" w:hAnsi="Times New Roman"/>
      <w:sz w:val="17"/>
      <w:szCs w:val="17"/>
      <w:shd w:val="clear" w:color="auto" w:fill="ffffff"/>
    </w:rPr>
  </w:style>
  <w:style w:type="paragraph" w:customStyle="1" w:styleId="style4524">
    <w:name w:val="Основной текст (20)"/>
    <w:basedOn w:val="style0"/>
    <w:next w:val="style4524"/>
    <w:link w:val="style4523"/>
    <w:pPr>
      <w:widowControl w:val="false"/>
      <w:shd w:val="clear" w:color="auto" w:fill="ffffff"/>
      <w:spacing w:after="0" w:lineRule="atLeast" w:line="0"/>
    </w:pPr>
    <w:rPr>
      <w:rFonts w:ascii="Times New Roman" w:eastAsia="Times New Roman" w:hAnsi="Times New Roman"/>
      <w:sz w:val="17"/>
      <w:szCs w:val="17"/>
    </w:rPr>
  </w:style>
  <w:style w:type="character" w:customStyle="1" w:styleId="style4525">
    <w:name w:val="Основной текст (21) Exact"/>
    <w:next w:val="style4525"/>
    <w:link w:val="style4526"/>
    <w:rPr>
      <w:rFonts w:ascii="Trebuchet MS" w:cs="Trebuchet MS" w:eastAsia="Trebuchet MS" w:hAnsi="Trebuchet MS"/>
      <w:i/>
      <w:iCs/>
      <w:sz w:val="15"/>
      <w:szCs w:val="15"/>
      <w:shd w:val="clear" w:color="auto" w:fill="ffffff"/>
    </w:rPr>
  </w:style>
  <w:style w:type="paragraph" w:customStyle="1" w:styleId="style4526">
    <w:name w:val="Основной текст (21)"/>
    <w:basedOn w:val="style0"/>
    <w:next w:val="style4526"/>
    <w:link w:val="style4525"/>
    <w:pPr>
      <w:widowControl w:val="false"/>
      <w:shd w:val="clear" w:color="auto" w:fill="ffffff"/>
      <w:spacing w:after="60" w:lineRule="atLeast" w:line="0"/>
    </w:pPr>
    <w:rPr>
      <w:rFonts w:ascii="Trebuchet MS" w:cs="Trebuchet MS" w:eastAsia="Trebuchet MS" w:hAnsi="Trebuchet MS"/>
      <w:i/>
      <w:iCs/>
      <w:sz w:val="15"/>
      <w:szCs w:val="15"/>
    </w:rPr>
  </w:style>
  <w:style w:type="character" w:customStyle="1" w:styleId="style4527">
    <w:name w:val="Колонтитул_"/>
    <w:next w:val="style4527"/>
    <w:link w:val="style4528"/>
    <w:rPr>
      <w:rFonts w:ascii="Times New Roman" w:cs="Times New Roman" w:eastAsia="Times New Roman" w:hAnsi="Times New Roman"/>
      <w:i/>
      <w:iCs/>
      <w:sz w:val="18"/>
      <w:szCs w:val="18"/>
      <w:shd w:val="clear" w:color="auto" w:fill="ffffff"/>
    </w:rPr>
  </w:style>
  <w:style w:type="paragraph" w:customStyle="1" w:styleId="style4528">
    <w:name w:val="Колонтитул"/>
    <w:basedOn w:val="style0"/>
    <w:next w:val="style4528"/>
    <w:link w:val="style4527"/>
    <w:pPr>
      <w:widowControl w:val="false"/>
      <w:shd w:val="clear" w:color="auto" w:fill="ffffff"/>
      <w:spacing w:after="0" w:lineRule="atLeast" w:line="0"/>
    </w:pPr>
    <w:rPr>
      <w:rFonts w:ascii="Times New Roman" w:eastAsia="Times New Roman" w:hAnsi="Times New Roman"/>
      <w:i/>
      <w:iCs/>
      <w:sz w:val="18"/>
      <w:szCs w:val="18"/>
    </w:rPr>
  </w:style>
  <w:style w:type="character" w:customStyle="1" w:styleId="style4529">
    <w:name w:val="Основной текст (2) + Полужирный"/>
    <w:next w:val="style4529"/>
    <w:rPr>
      <w:rFonts w:ascii="Times New Roman" w:cs="Times New Roman" w:eastAsia="Times New Roman" w:hAnsi="Times New Roman" w:hint="default"/>
      <w:b w:val="false"/>
      <w:bCs w:val="false"/>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30">
    <w:name w:val="Основной текст (2) + Microsoft Sans Serif"/>
    <w:next w:val="style4530"/>
    <w:rPr>
      <w:rFonts w:ascii="Times New Roman" w:cs="Times New Roman" w:eastAsia="Times New Roman" w:hAnsi="Times New Roman"/>
      <w:b/>
      <w:bCs/>
      <w:i w:val="false"/>
      <w:iCs w:val="false"/>
      <w:color w:val="000000"/>
      <w:spacing w:val="0"/>
      <w:w w:val="100"/>
      <w:position w:val="0"/>
      <w:sz w:val="22"/>
      <w:szCs w:val="22"/>
      <w:shd w:val="clear" w:color="auto" w:fill="ffffff"/>
      <w:lang w:val="ru-RU" w:bidi="ru-RU" w:eastAsia="ru-RU"/>
    </w:rPr>
  </w:style>
  <w:style w:type="character" w:customStyle="1" w:styleId="style4531">
    <w:name w:val="Основной текст (2) + Интервал 1 pt"/>
    <w:next w:val="style4531"/>
    <w:rPr>
      <w:rFonts w:ascii="Times New Roman" w:cs="Times New Roman" w:eastAsia="Times New Roman" w:hAnsi="Times New Roman" w:hint="default"/>
      <w:b/>
      <w:bCs/>
      <w:i w:val="false"/>
      <w:iCs w:val="false"/>
      <w:smallCaps w:val="false"/>
      <w:color w:val="000000"/>
      <w:spacing w:val="20"/>
      <w:w w:val="100"/>
      <w:position w:val="0"/>
      <w:sz w:val="21"/>
      <w:szCs w:val="21"/>
      <w:u w:val="none"/>
      <w:effect w:val="none"/>
      <w:shd w:val="clear" w:color="auto" w:fill="ffffff"/>
      <w:lang w:val="ru-RU" w:bidi="ru-RU" w:eastAsia="ru-RU"/>
    </w:rPr>
  </w:style>
  <w:style w:type="character" w:customStyle="1" w:styleId="style4532">
    <w:name w:val="Основной текст (2) + Consolas"/>
    <w:next w:val="style4532"/>
    <w:uiPriority w:val="99"/>
    <w:rPr>
      <w:rFonts w:ascii="Consolas" w:cs="Consolas" w:eastAsia="Consolas" w:hAnsi="Consolas" w:hint="default"/>
      <w:b/>
      <w:bCs/>
      <w:i w:val="false"/>
      <w:iCs w:val="false"/>
      <w:smallCaps w:val="false"/>
      <w:color w:val="000000"/>
      <w:spacing w:val="0"/>
      <w:w w:val="100"/>
      <w:position w:val="0"/>
      <w:sz w:val="21"/>
      <w:szCs w:val="21"/>
      <w:u w:val="none"/>
      <w:effect w:val="none"/>
      <w:shd w:val="clear" w:color="auto" w:fill="ffffff"/>
      <w:lang w:val="ru-RU" w:bidi="ru-RU" w:eastAsia="ru-RU"/>
    </w:rPr>
  </w:style>
  <w:style w:type="character" w:customStyle="1" w:styleId="style4533">
    <w:name w:val="Основной текст (2) Exact"/>
    <w:next w:val="style4533"/>
    <w:uiPriority w:val="99"/>
    <w:rPr>
      <w:rFonts w:ascii="Times New Roman" w:cs="Times New Roman" w:eastAsia="Times New Roman" w:hAnsi="Times New Roman" w:hint="default"/>
      <w:b w:val="false"/>
      <w:bCs w:val="false"/>
      <w:i w:val="false"/>
      <w:iCs w:val="false"/>
      <w:smallCaps w:val="false"/>
      <w:sz w:val="21"/>
      <w:szCs w:val="21"/>
      <w:u w:val="none"/>
      <w:effect w:val="none"/>
    </w:rPr>
  </w:style>
  <w:style w:type="character" w:customStyle="1" w:styleId="style4534">
    <w:name w:val="Основной текст (8) + Consolas"/>
    <w:next w:val="style4534"/>
    <w:rPr>
      <w:rFonts w:ascii="Consolas" w:cs="Consolas" w:eastAsia="Consolas" w:hAnsi="Consolas"/>
      <w:color w:val="000000"/>
      <w:spacing w:val="0"/>
      <w:w w:val="100"/>
      <w:position w:val="0"/>
      <w:sz w:val="18"/>
      <w:szCs w:val="18"/>
      <w:shd w:val="clear" w:color="auto" w:fill="ffffff"/>
      <w:lang w:val="ru-RU" w:bidi="ru-RU" w:eastAsia="ru-RU"/>
    </w:rPr>
  </w:style>
  <w:style w:type="character" w:customStyle="1" w:styleId="style4535">
    <w:name w:val="Основной текст (8) + 10"/>
    <w:next w:val="style4535"/>
    <w:rPr>
      <w:rFonts w:ascii="Times New Roman" w:cs="Times New Roman" w:eastAsia="Times New Roman" w:hAnsi="Times New Roman"/>
      <w:color w:val="000000"/>
      <w:spacing w:val="0"/>
      <w:w w:val="100"/>
      <w:position w:val="0"/>
      <w:sz w:val="21"/>
      <w:szCs w:val="21"/>
      <w:shd w:val="clear" w:color="auto" w:fill="ffffff"/>
      <w:lang w:val="ru-RU" w:bidi="ru-RU" w:eastAsia="ru-RU"/>
    </w:rPr>
  </w:style>
  <w:style w:type="character" w:customStyle="1" w:styleId="style4536">
    <w:name w:val="Основной текст (2) + Полужирный Exact"/>
    <w:next w:val="style4536"/>
    <w:rPr>
      <w:rFonts w:ascii="Times New Roman" w:cs="Times New Roman" w:eastAsia="Times New Roman" w:hAnsi="Times New Roman" w:hint="default"/>
      <w:b w:val="false"/>
      <w:bCs w:val="false"/>
      <w:i w:val="false"/>
      <w:iCs w:val="false"/>
      <w:smallCaps w:val="false"/>
      <w:color w:val="000000"/>
      <w:spacing w:val="0"/>
      <w:w w:val="100"/>
      <w:position w:val="0"/>
      <w:sz w:val="21"/>
      <w:szCs w:val="21"/>
      <w:u w:val="none"/>
      <w:effect w:val="none"/>
      <w:shd w:val="clear" w:color="auto" w:fill="ffffff"/>
      <w:lang w:val="ru-RU" w:bidi="ru-RU" w:eastAsia="ru-RU"/>
    </w:rPr>
  </w:style>
  <w:style w:type="character" w:customStyle="1" w:styleId="style4537">
    <w:name w:val="Основной текст (10) Exact"/>
    <w:next w:val="style4537"/>
    <w:rPr>
      <w:rFonts w:ascii="Times New Roman" w:cs="Times New Roman" w:eastAsia="Times New Roman" w:hAnsi="Times New Roman" w:hint="default"/>
      <w:b/>
      <w:bCs/>
      <w:i/>
      <w:iCs/>
      <w:smallCaps w:val="false"/>
      <w:sz w:val="21"/>
      <w:szCs w:val="21"/>
      <w:u w:val="none"/>
      <w:effect w:val="none"/>
    </w:rPr>
  </w:style>
  <w:style w:type="character" w:customStyle="1" w:styleId="style4538">
    <w:name w:val="Основной текст (2) + 10 pt"/>
    <w:next w:val="style4538"/>
    <w:rPr>
      <w:rFonts w:ascii="Times New Roman" w:cs="Times New Roman" w:eastAsia="Times New Roman" w:hAnsi="Times New Roman" w:hint="default"/>
      <w:b/>
      <w:bCs/>
      <w:i w:val="false"/>
      <w:iCs w:val="false"/>
      <w:smallCaps w:val="false"/>
      <w:color w:val="000000"/>
      <w:spacing w:val="0"/>
      <w:w w:val="100"/>
      <w:position w:val="0"/>
      <w:sz w:val="20"/>
      <w:szCs w:val="20"/>
      <w:u w:val="none"/>
      <w:effect w:val="none"/>
      <w:shd w:val="clear" w:color="auto" w:fill="ffffff"/>
      <w:lang w:val="ru-RU" w:bidi="ru-RU" w:eastAsia="ru-RU"/>
    </w:rPr>
  </w:style>
  <w:style w:type="character" w:customStyle="1" w:styleId="style4539">
    <w:name w:val="Основной текст (9) + Интервал 9 pt"/>
    <w:next w:val="style4539"/>
    <w:rPr>
      <w:rFonts w:ascii="Times New Roman" w:cs="Times New Roman" w:eastAsia="Times New Roman" w:hAnsi="Times New Roman"/>
      <w:i w:val="false"/>
      <w:iCs w:val="false"/>
      <w:color w:val="000000"/>
      <w:spacing w:val="190"/>
      <w:w w:val="100"/>
      <w:position w:val="0"/>
      <w:sz w:val="21"/>
      <w:szCs w:val="21"/>
      <w:shd w:val="clear" w:color="auto" w:fill="ffffff"/>
      <w:lang w:val="ru-RU" w:bidi="ru-RU" w:eastAsia="ru-RU"/>
    </w:rPr>
  </w:style>
  <w:style w:type="character" w:customStyle="1" w:styleId="style4540">
    <w:name w:val="Основной текст (2) + Курсив"/>
    <w:next w:val="style4540"/>
    <w:rPr>
      <w:rFonts w:ascii="Times New Roman" w:cs="Times New Roman" w:eastAsia="Times New Roman" w:hAnsi="Times New Roman" w:hint="default"/>
      <w:b/>
      <w:bCs/>
      <w:i/>
      <w:iCs/>
      <w:smallCaps w:val="false"/>
      <w:color w:val="000000"/>
      <w:spacing w:val="40"/>
      <w:w w:val="100"/>
      <w:position w:val="0"/>
      <w:sz w:val="21"/>
      <w:szCs w:val="21"/>
      <w:u w:val="none"/>
      <w:effect w:val="none"/>
      <w:shd w:val="clear" w:color="auto" w:fill="ffffff"/>
      <w:lang w:val="ru-RU" w:bidi="ru-RU" w:eastAsia="ru-RU"/>
    </w:rPr>
  </w:style>
  <w:style w:type="character" w:customStyle="1" w:styleId="style4541">
    <w:name w:val="Подпись к картинке (2) + Интервал 1 pt Exact"/>
    <w:next w:val="style4541"/>
    <w:rPr>
      <w:rFonts w:ascii="Times New Roman" w:cs="Times New Roman" w:eastAsia="Times New Roman" w:hAnsi="Times New Roman"/>
      <w:color w:val="000000"/>
      <w:spacing w:val="20"/>
      <w:w w:val="100"/>
      <w:position w:val="0"/>
      <w:shd w:val="clear" w:color="auto" w:fill="ffffff"/>
      <w:lang w:val="ru-RU" w:bidi="ru-RU" w:eastAsia="ru-RU"/>
    </w:rPr>
  </w:style>
  <w:style w:type="character" w:customStyle="1" w:styleId="style4542">
    <w:name w:val="Основной текст (9) Exact"/>
    <w:next w:val="style4542"/>
    <w:rPr>
      <w:rFonts w:ascii="Times New Roman" w:cs="Times New Roman" w:eastAsia="Times New Roman" w:hAnsi="Times New Roman" w:hint="default"/>
      <w:b w:val="false"/>
      <w:bCs w:val="false"/>
      <w:i/>
      <w:iCs/>
      <w:smallCaps w:val="false"/>
      <w:sz w:val="21"/>
      <w:szCs w:val="21"/>
      <w:u w:val="none"/>
      <w:effect w:val="none"/>
    </w:rPr>
  </w:style>
  <w:style w:type="character" w:customStyle="1" w:styleId="style4543">
    <w:name w:val="Основной текст (2) + Курсив Exact"/>
    <w:next w:val="style4543"/>
    <w:rPr>
      <w:rFonts w:ascii="Times New Roman" w:cs="Times New Roman" w:eastAsia="Times New Roman" w:hAnsi="Times New Roman" w:hint="default"/>
      <w:b/>
      <w:bCs/>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44">
    <w:name w:val="Основной текст (13)"/>
    <w:next w:val="style4544"/>
    <w:rPr>
      <w:rFonts w:ascii="Times New Roman" w:cs="Times New Roman" w:eastAsia="Times New Roman" w:hAnsi="Times New Roman" w:hint="default"/>
      <w:b w:val="false"/>
      <w:bCs w:val="false"/>
      <w:i w:val="false"/>
      <w:iCs w:val="false"/>
      <w:smallCaps w:val="false"/>
      <w:strike/>
      <w:color w:val="000000"/>
      <w:spacing w:val="0"/>
      <w:w w:val="100"/>
      <w:position w:val="0"/>
      <w:sz w:val="10"/>
      <w:szCs w:val="10"/>
      <w:u w:val="none"/>
      <w:effect w:val="none"/>
      <w:shd w:val="clear" w:color="auto" w:fill="ffffff"/>
      <w:lang w:val="ru-RU" w:bidi="ru-RU" w:eastAsia="ru-RU"/>
    </w:rPr>
  </w:style>
  <w:style w:type="character" w:customStyle="1" w:styleId="style4545">
    <w:name w:val="Основной текст (2) + Интервал 34 pt"/>
    <w:next w:val="style4545"/>
    <w:rPr>
      <w:rFonts w:ascii="Times New Roman" w:cs="Times New Roman" w:eastAsia="Times New Roman" w:hAnsi="Times New Roman" w:hint="default"/>
      <w:b/>
      <w:bCs/>
      <w:i w:val="false"/>
      <w:iCs w:val="false"/>
      <w:smallCaps w:val="false"/>
      <w:color w:val="000000"/>
      <w:spacing w:val="690"/>
      <w:w w:val="100"/>
      <w:position w:val="0"/>
      <w:sz w:val="21"/>
      <w:szCs w:val="21"/>
      <w:u w:val="none"/>
      <w:effect w:val="none"/>
      <w:shd w:val="clear" w:color="auto" w:fill="ffffff"/>
      <w:lang w:val="ru-RU" w:bidi="ru-RU" w:eastAsia="ru-RU"/>
    </w:rPr>
  </w:style>
  <w:style w:type="character" w:customStyle="1" w:styleId="style4546">
    <w:name w:val="Основной текст (2) + Candara"/>
    <w:next w:val="style4546"/>
    <w:rPr>
      <w:rFonts w:ascii="Candara" w:cs="Candara" w:eastAsia="Candara" w:hAnsi="Candara" w:hint="default"/>
      <w:b/>
      <w:bCs/>
      <w:i w:val="false"/>
      <w:iCs w:val="false"/>
      <w:smallCaps w:val="false"/>
      <w:color w:val="000000"/>
      <w:spacing w:val="0"/>
      <w:w w:val="100"/>
      <w:position w:val="0"/>
      <w:sz w:val="8"/>
      <w:szCs w:val="8"/>
      <w:u w:val="none"/>
      <w:effect w:val="none"/>
      <w:shd w:val="clear" w:color="auto" w:fill="ffffff"/>
      <w:lang w:val="ru-RU" w:bidi="ru-RU" w:eastAsia="ru-RU"/>
    </w:rPr>
  </w:style>
  <w:style w:type="character" w:customStyle="1" w:styleId="style4547">
    <w:name w:val="Подпись к таблице (2) + Интервал 1 pt"/>
    <w:next w:val="style4547"/>
    <w:rPr>
      <w:rFonts w:ascii="Times New Roman" w:cs="Times New Roman" w:eastAsia="Times New Roman" w:hAnsi="Times New Roman" w:hint="default"/>
      <w:b w:val="false"/>
      <w:bCs w:val="false"/>
      <w:i w:val="false"/>
      <w:iCs w:val="false"/>
      <w:smallCaps w:val="false"/>
      <w:color w:val="000000"/>
      <w:spacing w:val="20"/>
      <w:w w:val="100"/>
      <w:position w:val="0"/>
      <w:sz w:val="21"/>
      <w:szCs w:val="21"/>
      <w:u w:val="none"/>
      <w:effect w:val="none"/>
      <w:lang w:val="ru-RU" w:bidi="ru-RU" w:eastAsia="ru-RU"/>
    </w:rPr>
  </w:style>
  <w:style w:type="character" w:customStyle="1" w:styleId="style4548">
    <w:name w:val="Основной текст (6) Exact"/>
    <w:next w:val="style4548"/>
    <w:rPr>
      <w:rFonts w:ascii="Times New Roman" w:cs="Times New Roman" w:eastAsia="Times New Roman" w:hAnsi="Times New Roman" w:hint="default"/>
      <w:b/>
      <w:bCs/>
      <w:i w:val="false"/>
      <w:iCs w:val="false"/>
      <w:smallCaps w:val="false"/>
      <w:sz w:val="21"/>
      <w:szCs w:val="21"/>
      <w:u w:val="none"/>
      <w:effect w:val="none"/>
    </w:rPr>
  </w:style>
  <w:style w:type="character" w:customStyle="1" w:styleId="style4549">
    <w:name w:val="Основной текст (16) + Microsoft Sans Serif"/>
    <w:next w:val="style4549"/>
    <w:rPr>
      <w:rFonts w:ascii="Microsoft Sans Serif" w:cs="Microsoft Sans Serif" w:eastAsia="Microsoft Sans Serif" w:hAnsi="Microsoft Sans Serif"/>
      <w:b w:val="false"/>
      <w:bCs w:val="false"/>
      <w:color w:val="000000"/>
      <w:spacing w:val="0"/>
      <w:w w:val="100"/>
      <w:position w:val="0"/>
      <w:sz w:val="19"/>
      <w:szCs w:val="19"/>
      <w:shd w:val="clear" w:color="auto" w:fill="ffffff"/>
      <w:lang w:val="ru-RU" w:bidi="ru-RU" w:eastAsia="ru-RU"/>
    </w:rPr>
  </w:style>
  <w:style w:type="character" w:customStyle="1" w:styleId="style4550">
    <w:name w:val="Основной текст (11) Exact"/>
    <w:next w:val="style4550"/>
    <w:rPr>
      <w:rFonts w:ascii="Microsoft Sans Serif" w:cs="Microsoft Sans Serif" w:eastAsia="Microsoft Sans Serif" w:hAnsi="Microsoft Sans Serif" w:hint="default"/>
      <w:b w:val="false"/>
      <w:bCs w:val="false"/>
      <w:i/>
      <w:iCs/>
      <w:smallCaps w:val="false"/>
      <w:spacing w:val="0"/>
      <w:sz w:val="16"/>
      <w:szCs w:val="16"/>
      <w:u w:val="none"/>
      <w:effect w:val="none"/>
    </w:rPr>
  </w:style>
  <w:style w:type="character" w:customStyle="1" w:styleId="style4551">
    <w:name w:val="Основной текст (11) + Не курсив Exact"/>
    <w:next w:val="style4551"/>
    <w:rPr>
      <w:rFonts w:ascii="Microsoft Sans Serif" w:cs="Microsoft Sans Serif" w:eastAsia="Microsoft Sans Serif" w:hAnsi="Microsoft Sans Serif"/>
      <w:b w:val="false"/>
      <w:bCs w:val="false"/>
      <w:i/>
      <w:iCs/>
      <w:smallCaps w:val="false"/>
      <w:color w:val="000000"/>
      <w:spacing w:val="0"/>
      <w:w w:val="100"/>
      <w:position w:val="0"/>
      <w:sz w:val="16"/>
      <w:szCs w:val="16"/>
      <w:u w:val="none"/>
      <w:effect w:val="none"/>
      <w:shd w:val="clear" w:color="auto" w:fill="ffffff"/>
      <w:lang w:val="ru-RU" w:bidi="ru-RU" w:eastAsia="ru-RU"/>
    </w:rPr>
  </w:style>
  <w:style w:type="character" w:customStyle="1" w:styleId="style4552">
    <w:name w:val="Номер заголовка №3 + Microsoft Sans Serif"/>
    <w:next w:val="style4552"/>
    <w:rPr>
      <w:rFonts w:ascii="Microsoft Sans Serif" w:cs="Microsoft Sans Serif" w:eastAsia="Microsoft Sans Serif" w:hAnsi="Microsoft Sans Serif"/>
      <w:color w:val="000000"/>
      <w:spacing w:val="0"/>
      <w:w w:val="100"/>
      <w:position w:val="0"/>
      <w:sz w:val="20"/>
      <w:szCs w:val="20"/>
      <w:shd w:val="clear" w:color="auto" w:fill="ffffff"/>
      <w:lang w:val="ru-RU" w:bidi="ru-RU" w:eastAsia="ru-RU"/>
    </w:rPr>
  </w:style>
  <w:style w:type="character" w:customStyle="1" w:styleId="style4553">
    <w:name w:val="Подпись к картинке + Курсив Exact"/>
    <w:next w:val="style4553"/>
    <w:rPr>
      <w:rFonts w:ascii="Times New Roman" w:cs="Times New Roman" w:eastAsia="Times New Roman" w:hAnsi="Times New Roman"/>
      <w:b w:val="false"/>
      <w:bCs w:val="false"/>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54">
    <w:name w:val="Основной текст (15)_"/>
    <w:next w:val="style4554"/>
    <w:rPr>
      <w:rFonts w:ascii="Times New Roman" w:cs="Times New Roman" w:eastAsia="Times New Roman" w:hAnsi="Times New Roman" w:hint="default"/>
      <w:b w:val="false"/>
      <w:bCs w:val="false"/>
      <w:i w:val="false"/>
      <w:iCs w:val="false"/>
      <w:smallCaps w:val="false"/>
      <w:sz w:val="21"/>
      <w:szCs w:val="21"/>
      <w:u w:val="none"/>
      <w:effect w:val="none"/>
    </w:rPr>
  </w:style>
  <w:style w:type="character" w:customStyle="1" w:styleId="style4555">
    <w:name w:val="Основной текст (15)"/>
    <w:next w:val="style4555"/>
    <w:rPr>
      <w:rFonts w:ascii="Times New Roman" w:cs="Times New Roman" w:eastAsia="Times New Roman" w:hAnsi="Times New Roman" w:hint="default"/>
      <w:b w:val="false"/>
      <w:bCs w:val="false"/>
      <w:i w:val="false"/>
      <w:iCs w:val="false"/>
      <w:smallCaps w:val="false"/>
      <w:color w:val="000000"/>
      <w:spacing w:val="0"/>
      <w:w w:val="100"/>
      <w:position w:val="0"/>
      <w:sz w:val="21"/>
      <w:szCs w:val="21"/>
      <w:u w:val="none"/>
      <w:effect w:val="none"/>
      <w:lang w:val="ru-RU" w:bidi="ru-RU" w:eastAsia="ru-RU"/>
    </w:rPr>
  </w:style>
  <w:style w:type="character" w:customStyle="1" w:styleId="style4556">
    <w:name w:val="Основной текст (15) + Курсив"/>
    <w:next w:val="style4556"/>
    <w:rPr>
      <w:rFonts w:ascii="Times New Roman" w:cs="Times New Roman" w:eastAsia="Times New Roman" w:hAnsi="Times New Roman" w:hint="default"/>
      <w:b w:val="false"/>
      <w:bCs w:val="false"/>
      <w:i/>
      <w:iCs/>
      <w:smallCaps w:val="false"/>
      <w:color w:val="000000"/>
      <w:spacing w:val="0"/>
      <w:w w:val="100"/>
      <w:position w:val="0"/>
      <w:sz w:val="21"/>
      <w:szCs w:val="21"/>
      <w:u w:val="none"/>
      <w:effect w:val="none"/>
      <w:lang w:val="ru-RU" w:bidi="ru-RU" w:eastAsia="ru-RU"/>
    </w:rPr>
  </w:style>
  <w:style w:type="character" w:customStyle="1" w:styleId="style4557">
    <w:name w:val="Основной текст (15) + Consolas"/>
    <w:next w:val="style4557"/>
    <w:uiPriority w:val="99"/>
    <w:rPr>
      <w:rFonts w:ascii="Times New Roman" w:cs="Times New Roman" w:eastAsia="Times New Roman" w:hAnsi="Times New Roman"/>
      <w:b/>
      <w:bCs/>
      <w:color w:val="000000"/>
      <w:spacing w:val="0"/>
      <w:w w:val="100"/>
      <w:position w:val="0"/>
      <w:sz w:val="24"/>
      <w:szCs w:val="24"/>
      <w:shd w:val="clear" w:color="auto" w:fill="ffffff"/>
      <w:lang w:val="ru-RU" w:bidi="ru-RU" w:eastAsia="ru-RU"/>
    </w:rPr>
  </w:style>
  <w:style w:type="character" w:customStyle="1" w:styleId="style4558">
    <w:name w:val="Сноска + Полужирный"/>
    <w:next w:val="style4558"/>
    <w:rPr>
      <w:rFonts w:ascii="Times New Roman" w:cs="Times New Roman" w:eastAsia="Times New Roman" w:hAnsi="Times New Roman"/>
      <w:b/>
      <w:bCs/>
      <w:color w:val="000000"/>
      <w:spacing w:val="0"/>
      <w:w w:val="100"/>
      <w:position w:val="0"/>
      <w:sz w:val="21"/>
      <w:szCs w:val="21"/>
      <w:shd w:val="clear" w:color="auto" w:fill="ffffff"/>
      <w:lang w:val="ru-RU" w:bidi="ru-RU" w:eastAsia="ru-RU"/>
    </w:rPr>
  </w:style>
  <w:style w:type="character" w:customStyle="1" w:styleId="style4559">
    <w:name w:val="Сноска + Курсив"/>
    <w:next w:val="style4559"/>
    <w:rPr>
      <w:rFonts w:ascii="Times New Roman" w:cs="Times New Roman" w:eastAsia="Times New Roman" w:hAnsi="Times New Roman"/>
      <w:i/>
      <w:iCs/>
      <w:color w:val="000000"/>
      <w:spacing w:val="0"/>
      <w:w w:val="100"/>
      <w:position w:val="0"/>
      <w:sz w:val="21"/>
      <w:szCs w:val="21"/>
      <w:shd w:val="clear" w:color="auto" w:fill="ffffff"/>
      <w:lang w:val="ru-RU" w:bidi="ru-RU" w:eastAsia="ru-RU"/>
    </w:rPr>
  </w:style>
  <w:style w:type="character" w:customStyle="1" w:styleId="style4560">
    <w:name w:val="Основной текст (9) + Не курсив Exact"/>
    <w:next w:val="style4560"/>
    <w:rPr>
      <w:rFonts w:ascii="Times New Roman" w:cs="Times New Roman" w:eastAsia="Times New Roman" w:hAnsi="Times New Roman"/>
      <w:b w:val="false"/>
      <w:bCs w:val="false"/>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61">
    <w:name w:val="Основной текст (9) + Интервал 1 pt Exact"/>
    <w:next w:val="style4561"/>
    <w:rPr>
      <w:rFonts w:ascii="Times New Roman" w:cs="Times New Roman" w:eastAsia="Times New Roman" w:hAnsi="Times New Roman"/>
      <w:b w:val="false"/>
      <w:bCs w:val="false"/>
      <w:i/>
      <w:iCs/>
      <w:smallCaps w:val="false"/>
      <w:color w:val="000000"/>
      <w:spacing w:val="30"/>
      <w:w w:val="100"/>
      <w:position w:val="0"/>
      <w:sz w:val="21"/>
      <w:szCs w:val="21"/>
      <w:u w:val="none"/>
      <w:effect w:val="none"/>
      <w:shd w:val="clear" w:color="auto" w:fill="ffffff"/>
      <w:lang w:val="en-US" w:bidi="en-US" w:eastAsia="en-US"/>
    </w:rPr>
  </w:style>
  <w:style w:type="character" w:customStyle="1" w:styleId="style4562">
    <w:name w:val="Основной текст (6) + Курсив"/>
    <w:next w:val="style4562"/>
    <w:rPr>
      <w:rFonts w:ascii="Times New Roman" w:cs="Times New Roman" w:eastAsia="Times New Roman" w:hAnsi="Times New Roman"/>
      <w:b/>
      <w:bCs/>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63">
    <w:name w:val="Подпись к картинке + Полужирный Exact"/>
    <w:next w:val="style4563"/>
    <w:rPr>
      <w:rFonts w:ascii="Times New Roman" w:cs="Times New Roman" w:eastAsia="Times New Roman" w:hAnsi="Times New Roman"/>
      <w:b/>
      <w:bCs/>
      <w:i w:val="false"/>
      <w:iCs w:val="false"/>
      <w:smallCaps w:val="false"/>
      <w:color w:val="000000"/>
      <w:spacing w:val="0"/>
      <w:w w:val="100"/>
      <w:position w:val="0"/>
      <w:sz w:val="21"/>
      <w:szCs w:val="21"/>
      <w:u w:val="none"/>
      <w:effect w:val="none"/>
      <w:shd w:val="clear" w:color="auto" w:fill="ffffff"/>
      <w:lang w:val="ru-RU" w:bidi="ru-RU" w:eastAsia="ru-RU"/>
    </w:rPr>
  </w:style>
  <w:style w:type="character" w:customStyle="1" w:styleId="style4564">
    <w:name w:val="Основной текст (10) + Не курсив"/>
    <w:next w:val="style4564"/>
    <w:rPr>
      <w:rFonts w:ascii="Times New Roman" w:cs="Times New Roman" w:eastAsia="Times New Roman" w:hAnsi="Times New Roman"/>
      <w:b/>
      <w:bCs/>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65">
    <w:name w:val="Основной текст (9) + Полужирный"/>
    <w:next w:val="style4565"/>
    <w:rPr>
      <w:rFonts w:ascii="Times New Roman" w:cs="Times New Roman" w:eastAsia="Times New Roman" w:hAnsi="Times New Roman"/>
      <w:b/>
      <w:bCs/>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66">
    <w:name w:val="Основной текст (9) + Не курсив"/>
    <w:next w:val="style4566"/>
    <w:rPr>
      <w:rFonts w:ascii="Times New Roman" w:cs="Times New Roman" w:eastAsia="Times New Roman" w:hAnsi="Times New Roman"/>
      <w:b w:val="false"/>
      <w:bCs w:val="false"/>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67">
    <w:name w:val="Основной текст (9) + Полужирный Exact"/>
    <w:next w:val="style4567"/>
    <w:rPr>
      <w:rFonts w:ascii="Times New Roman" w:cs="Times New Roman" w:eastAsia="Times New Roman" w:hAnsi="Times New Roman"/>
      <w:b/>
      <w:bCs/>
      <w:i w:val="false"/>
      <w:iCs w:val="false"/>
      <w:color w:val="000000"/>
      <w:spacing w:val="0"/>
      <w:w w:val="100"/>
      <w:position w:val="0"/>
      <w:sz w:val="21"/>
      <w:szCs w:val="21"/>
      <w:shd w:val="clear" w:color="auto" w:fill="ffffff"/>
      <w:lang w:val="ru-RU" w:bidi="ru-RU" w:eastAsia="ru-RU"/>
    </w:rPr>
  </w:style>
  <w:style w:type="character" w:customStyle="1" w:styleId="style4568">
    <w:name w:val="Основной текст (6) + Курсив Exact"/>
    <w:next w:val="style4568"/>
    <w:rPr>
      <w:rFonts w:ascii="Times New Roman" w:cs="Times New Roman" w:eastAsia="Times New Roman" w:hAnsi="Times New Roman"/>
      <w:b/>
      <w:bCs/>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69">
    <w:name w:val="Основной текст (7) + Microsoft Sans Serif"/>
    <w:next w:val="style4569"/>
    <w:rPr>
      <w:rFonts w:ascii="Microsoft Sans Serif" w:cs="Microsoft Sans Serif" w:eastAsia="Microsoft Sans Serif" w:hAnsi="Microsoft Sans Serif"/>
      <w:b w:val="false"/>
      <w:bCs w:val="false"/>
      <w:i w:val="false"/>
      <w:iCs w:val="false"/>
      <w:smallCaps w:val="false"/>
      <w:color w:val="000000"/>
      <w:spacing w:val="0"/>
      <w:w w:val="100"/>
      <w:position w:val="0"/>
      <w:sz w:val="16"/>
      <w:szCs w:val="16"/>
      <w:u w:val="none"/>
      <w:effect w:val="none"/>
      <w:shd w:val="clear" w:color="auto" w:fill="ffffff"/>
      <w:lang w:val="ru-RU" w:bidi="ru-RU" w:eastAsia="ru-RU"/>
    </w:rPr>
  </w:style>
  <w:style w:type="character" w:customStyle="1" w:styleId="style4570">
    <w:name w:val="Основной текст (9) + Интервал 2 pt"/>
    <w:next w:val="style4570"/>
    <w:rPr>
      <w:rFonts w:ascii="Times New Roman" w:cs="Times New Roman" w:eastAsia="Times New Roman" w:hAnsi="Times New Roman"/>
      <w:b w:val="false"/>
      <w:bCs w:val="false"/>
      <w:i/>
      <w:iCs/>
      <w:smallCaps w:val="false"/>
      <w:color w:val="000000"/>
      <w:spacing w:val="40"/>
      <w:w w:val="100"/>
      <w:position w:val="0"/>
      <w:sz w:val="21"/>
      <w:szCs w:val="21"/>
      <w:u w:val="none"/>
      <w:effect w:val="none"/>
      <w:shd w:val="clear" w:color="auto" w:fill="ffffff"/>
      <w:lang w:val="ru-RU" w:bidi="ru-RU" w:eastAsia="ru-RU"/>
    </w:rPr>
  </w:style>
  <w:style w:type="character" w:customStyle="1" w:styleId="style4571">
    <w:name w:val="Колонтитул + 11 pt"/>
    <w:next w:val="style4571"/>
    <w:rPr>
      <w:rFonts w:ascii="Times New Roman" w:cs="Times New Roman" w:eastAsia="Times New Roman" w:hAnsi="Times New Roman"/>
      <w:b w:val="false"/>
      <w:bCs w:val="false"/>
      <w:i/>
      <w:iCs/>
      <w:smallCaps w:val="false"/>
      <w:color w:val="000000"/>
      <w:spacing w:val="0"/>
      <w:w w:val="100"/>
      <w:position w:val="0"/>
      <w:sz w:val="22"/>
      <w:szCs w:val="22"/>
      <w:u w:val="none"/>
      <w:effect w:val="none"/>
      <w:shd w:val="clear" w:color="auto" w:fill="ffffff"/>
      <w:lang w:val="ru-RU" w:bidi="ru-RU" w:eastAsia="ru-RU"/>
    </w:rPr>
  </w:style>
  <w:style w:type="character" w:customStyle="1" w:styleId="style4572">
    <w:name w:val="Подпись к таблице (2) + Полужирный"/>
    <w:next w:val="style4572"/>
    <w:rPr>
      <w:rFonts w:ascii="Times New Roman" w:cs="Times New Roman" w:eastAsia="Times New Roman" w:hAnsi="Times New Roman"/>
      <w:b/>
      <w:bCs/>
      <w:i w:val="false"/>
      <w:iCs w:val="false"/>
      <w:smallCaps w:val="false"/>
      <w:color w:val="000000"/>
      <w:spacing w:val="0"/>
      <w:w w:val="100"/>
      <w:position w:val="0"/>
      <w:sz w:val="21"/>
      <w:szCs w:val="21"/>
      <w:u w:val="none"/>
      <w:effect w:val="none"/>
      <w:shd w:val="clear" w:color="auto" w:fill="ffffff"/>
      <w:lang w:val="ru-RU" w:bidi="ru-RU" w:eastAsia="ru-RU"/>
    </w:rPr>
  </w:style>
  <w:style w:type="character" w:customStyle="1" w:styleId="style4573">
    <w:name w:val="Основной текст (10) + Не полужирный"/>
    <w:next w:val="style4573"/>
    <w:rPr>
      <w:rFonts w:ascii="Times New Roman" w:cs="Times New Roman" w:eastAsia="Times New Roman" w:hAnsi="Times New Roman"/>
      <w:b/>
      <w:bCs/>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74">
    <w:name w:val="Подпись к таблице (2) + Курсив"/>
    <w:next w:val="style4574"/>
    <w:rPr>
      <w:rFonts w:ascii="Times New Roman" w:cs="Times New Roman" w:eastAsia="Times New Roman" w:hAnsi="Times New Roman"/>
      <w:b w:val="false"/>
      <w:bCs w:val="false"/>
      <w:i/>
      <w:iCs/>
      <w:smallCaps w:val="false"/>
      <w:color w:val="000000"/>
      <w:spacing w:val="0"/>
      <w:w w:val="100"/>
      <w:position w:val="0"/>
      <w:sz w:val="21"/>
      <w:szCs w:val="21"/>
      <w:u w:val="none"/>
      <w:effect w:val="none"/>
      <w:shd w:val="clear" w:color="auto" w:fill="ffffff"/>
      <w:lang w:val="ru-RU" w:bidi="ru-RU" w:eastAsia="ru-RU"/>
    </w:rPr>
  </w:style>
  <w:style w:type="character" w:customStyle="1" w:styleId="style4575">
    <w:name w:val="Подпись к таблице (5)_"/>
    <w:next w:val="style4575"/>
    <w:uiPriority w:val="99"/>
    <w:rPr>
      <w:rFonts w:ascii="Times New Roman" w:cs="Times New Roman" w:eastAsia="Times New Roman" w:hAnsi="Times New Roman" w:hint="default"/>
      <w:b w:val="false"/>
      <w:bCs w:val="false"/>
      <w:i w:val="false"/>
      <w:iCs w:val="false"/>
      <w:smallCaps w:val="false"/>
      <w:spacing w:val="0"/>
      <w:sz w:val="21"/>
      <w:szCs w:val="21"/>
      <w:u w:val="none"/>
      <w:effect w:val="none"/>
    </w:rPr>
  </w:style>
  <w:style w:type="character" w:customStyle="1" w:styleId="style4576">
    <w:name w:val="Подпись к таблице (5) + Курсив"/>
    <w:next w:val="style4576"/>
    <w:rPr>
      <w:rFonts w:ascii="Times New Roman" w:cs="Times New Roman" w:eastAsia="Times New Roman" w:hAnsi="Times New Roman" w:hint="default"/>
      <w:b w:val="false"/>
      <w:bCs w:val="false"/>
      <w:i/>
      <w:iCs/>
      <w:smallCaps w:val="false"/>
      <w:color w:val="000000"/>
      <w:spacing w:val="0"/>
      <w:w w:val="100"/>
      <w:position w:val="0"/>
      <w:sz w:val="21"/>
      <w:szCs w:val="21"/>
      <w:u w:val="none"/>
      <w:effect w:val="none"/>
      <w:lang w:val="ru-RU" w:bidi="ru-RU" w:eastAsia="ru-RU"/>
    </w:rPr>
  </w:style>
  <w:style w:type="character" w:customStyle="1" w:styleId="style4577">
    <w:name w:val="Подпись к таблице (5)"/>
    <w:next w:val="style4577"/>
    <w:rPr>
      <w:rFonts w:ascii="Times New Roman" w:cs="Times New Roman" w:eastAsia="Times New Roman" w:hAnsi="Times New Roman" w:hint="default"/>
      <w:b w:val="false"/>
      <w:bCs w:val="false"/>
      <w:i w:val="false"/>
      <w:iCs w:val="false"/>
      <w:smallCaps w:val="false"/>
      <w:color w:val="000000"/>
      <w:spacing w:val="0"/>
      <w:w w:val="100"/>
      <w:position w:val="0"/>
      <w:sz w:val="21"/>
      <w:szCs w:val="21"/>
      <w:u w:val="none"/>
      <w:effect w:val="none"/>
      <w:lang w:val="ru-RU" w:bidi="ru-RU" w:eastAsia="ru-RU"/>
    </w:rPr>
  </w:style>
  <w:style w:type="paragraph" w:customStyle="1" w:styleId="style4578">
    <w:name w:val="Основной текст (2)1"/>
    <w:basedOn w:val="style0"/>
    <w:next w:val="style4578"/>
    <w:uiPriority w:val="99"/>
    <w:pPr>
      <w:widowControl w:val="false"/>
      <w:shd w:val="clear" w:color="auto" w:fill="ffffff"/>
      <w:spacing w:after="0" w:lineRule="exact" w:line="202"/>
      <w:ind w:hanging="780"/>
    </w:pPr>
    <w:rPr>
      <w:rFonts w:ascii="Times New Roman" w:eastAsia="Times New Roman" w:hAnsi="Times New Roman"/>
      <w:color w:val="000000"/>
      <w:lang w:bidi="ru-RU" w:eastAsia="ru-RU"/>
    </w:rPr>
  </w:style>
  <w:style w:type="character" w:customStyle="1" w:styleId="style4579">
    <w:name w:val="Основной текст (2) + Tahoma"/>
    <w:next w:val="style4579"/>
    <w:rPr>
      <w:rFonts w:ascii="Tahoma" w:cs="Tahoma" w:eastAsia="Tahoma" w:hAnsi="Tahoma"/>
      <w:b/>
      <w:bCs/>
      <w:i w:val="false"/>
      <w:iCs w:val="false"/>
      <w:smallCaps w:val="false"/>
      <w:color w:val="000000"/>
      <w:spacing w:val="0"/>
      <w:w w:val="100"/>
      <w:position w:val="0"/>
      <w:sz w:val="19"/>
      <w:szCs w:val="19"/>
      <w:u w:val="none"/>
      <w:effect w:val="none"/>
      <w:shd w:val="clear" w:color="auto" w:fill="ffffff"/>
      <w:lang w:val="ru-RU" w:bidi="ru-RU" w:eastAsia="ru-RU"/>
    </w:rPr>
  </w:style>
  <w:style w:type="character" w:customStyle="1" w:styleId="style4580">
    <w:name w:val="Заголовок №1_"/>
    <w:next w:val="style4580"/>
    <w:uiPriority w:val="99"/>
    <w:rPr>
      <w:rFonts w:ascii="Times New Roman" w:cs="Times New Roman" w:hAnsi="Times New Roman"/>
      <w:b/>
      <w:bCs/>
      <w:shd w:val="clear" w:color="auto" w:fill="ffffff"/>
    </w:rPr>
  </w:style>
  <w:style w:type="character" w:customStyle="1" w:styleId="style4581">
    <w:name w:val="Заголовок №1 (2)_"/>
    <w:next w:val="style4581"/>
    <w:link w:val="style4582"/>
    <w:uiPriority w:val="99"/>
    <w:rPr>
      <w:rFonts w:ascii="Times New Roman" w:cs="Times New Roman" w:hAnsi="Times New Roman"/>
      <w:b/>
      <w:bCs/>
      <w:sz w:val="26"/>
      <w:szCs w:val="26"/>
      <w:shd w:val="clear" w:color="auto" w:fill="ffffff"/>
    </w:rPr>
  </w:style>
  <w:style w:type="paragraph" w:customStyle="1" w:styleId="style4582">
    <w:name w:val="Заголовок №1 (2)"/>
    <w:basedOn w:val="style0"/>
    <w:next w:val="style4582"/>
    <w:link w:val="style4581"/>
    <w:uiPriority w:val="99"/>
    <w:pPr>
      <w:widowControl w:val="false"/>
      <w:shd w:val="clear" w:color="auto" w:fill="ffffff"/>
      <w:spacing w:before="60" w:after="60" w:lineRule="atLeast" w:line="240"/>
      <w:ind w:firstLine="320"/>
      <w:jc w:val="both"/>
      <w:outlineLvl w:val="0"/>
    </w:pPr>
    <w:rPr>
      <w:rFonts w:ascii="Times New Roman" w:hAnsi="Times New Roman"/>
      <w:b/>
      <w:bCs/>
      <w:sz w:val="26"/>
      <w:szCs w:val="26"/>
    </w:rPr>
  </w:style>
  <w:style w:type="character" w:customStyle="1" w:styleId="style4583">
    <w:name w:val="Основной текст (4) + Не курсив"/>
    <w:next w:val="style4583"/>
    <w:uiPriority w:val="99"/>
    <w:rPr>
      <w:rFonts w:ascii="Times New Roman" w:cs="Times New Roman" w:eastAsia="Times New Roman" w:hAnsi="Times New Roman"/>
      <w:b/>
      <w:bCs/>
      <w:i/>
      <w:iCs/>
      <w:sz w:val="26"/>
      <w:szCs w:val="26"/>
      <w:shd w:val="clear" w:color="auto" w:fill="ffffff"/>
    </w:rPr>
  </w:style>
  <w:style w:type="character" w:customStyle="1" w:styleId="style4584">
    <w:name w:val="Основной текст (2) + Microsoft Sans Serif2"/>
    <w:next w:val="style4584"/>
    <w:uiPriority w:val="99"/>
    <w:rPr>
      <w:rFonts w:ascii="Microsoft Sans Serif" w:cs="Microsoft Sans Serif" w:eastAsia="Times New Roman" w:hAnsi="Microsoft Sans Serif"/>
      <w:b/>
      <w:bCs/>
      <w:sz w:val="17"/>
      <w:szCs w:val="17"/>
      <w:u w:val="none"/>
      <w:effect w:val="none"/>
      <w:shd w:val="clear" w:color="auto" w:fill="ffffff"/>
    </w:rPr>
  </w:style>
  <w:style w:type="character" w:customStyle="1" w:styleId="style4585">
    <w:name w:val="Заголовок №6_"/>
    <w:next w:val="style4585"/>
    <w:link w:val="style4586"/>
    <w:rPr>
      <w:rFonts w:ascii="Times New Roman" w:cs="Times New Roman" w:eastAsia="Times New Roman" w:hAnsi="Times New Roman"/>
      <w:b/>
      <w:bCs/>
      <w:i/>
      <w:iCs/>
      <w:shd w:val="clear" w:color="auto" w:fill="ffffff"/>
    </w:rPr>
  </w:style>
  <w:style w:type="paragraph" w:customStyle="1" w:styleId="style4586">
    <w:name w:val="Заголовок №6"/>
    <w:basedOn w:val="style0"/>
    <w:next w:val="style4586"/>
    <w:link w:val="style4585"/>
    <w:pPr>
      <w:widowControl w:val="false"/>
      <w:shd w:val="clear" w:color="auto" w:fill="ffffff"/>
      <w:spacing w:after="0" w:lineRule="exact" w:line="211"/>
      <w:jc w:val="both"/>
      <w:outlineLvl w:val="5"/>
    </w:pPr>
    <w:rPr>
      <w:rFonts w:ascii="Times New Roman" w:eastAsia="Times New Roman" w:hAnsi="Times New Roman"/>
      <w:b/>
      <w:bCs/>
      <w:i/>
      <w:iCs/>
      <w:sz w:val="20"/>
      <w:szCs w:val="20"/>
    </w:rPr>
  </w:style>
  <w:style w:type="character" w:customStyle="1" w:styleId="style4587">
    <w:name w:val="Основной текст (25)_"/>
    <w:next w:val="style4587"/>
    <w:link w:val="style4588"/>
    <w:uiPriority w:val="99"/>
    <w:rPr>
      <w:rFonts w:ascii="Times New Roman" w:cs="Times New Roman" w:eastAsia="Times New Roman" w:hAnsi="Times New Roman"/>
      <w:b/>
      <w:bCs/>
      <w:shd w:val="clear" w:color="auto" w:fill="ffffff"/>
    </w:rPr>
  </w:style>
  <w:style w:type="paragraph" w:customStyle="1" w:styleId="style4588">
    <w:name w:val="Основной текст (25)"/>
    <w:basedOn w:val="style0"/>
    <w:next w:val="style4588"/>
    <w:link w:val="style4587"/>
    <w:uiPriority w:val="99"/>
    <w:pPr>
      <w:widowControl w:val="false"/>
      <w:shd w:val="clear" w:color="auto" w:fill="ffffff"/>
      <w:spacing w:before="240" w:after="0" w:lineRule="exact" w:line="211"/>
    </w:pPr>
    <w:rPr>
      <w:rFonts w:ascii="Times New Roman" w:eastAsia="Times New Roman" w:hAnsi="Times New Roman"/>
      <w:b/>
      <w:bCs/>
      <w:sz w:val="20"/>
      <w:szCs w:val="20"/>
    </w:rPr>
  </w:style>
  <w:style w:type="character" w:customStyle="1" w:styleId="style4589">
    <w:name w:val="Основной текст (16)_"/>
    <w:next w:val="style4589"/>
    <w:rPr>
      <w:rFonts w:ascii="Microsoft Sans Serif" w:cs="Microsoft Sans Serif" w:eastAsia="Microsoft Sans Serif" w:hAnsi="Microsoft Sans Serif"/>
      <w:b/>
      <w:bCs/>
      <w:sz w:val="17"/>
      <w:szCs w:val="17"/>
      <w:shd w:val="clear" w:color="auto" w:fill="ffffff"/>
    </w:rPr>
  </w:style>
  <w:style w:type="character" w:customStyle="1" w:styleId="style4590">
    <w:name w:val="Основной текст (19) Exact"/>
    <w:next w:val="style4590"/>
    <w:rPr>
      <w:rFonts w:ascii="Verdana" w:cs="Verdana" w:eastAsia="Verdana" w:hAnsi="Verdana"/>
      <w:b/>
      <w:bCs/>
      <w:sz w:val="17"/>
      <w:szCs w:val="17"/>
      <w:shd w:val="clear" w:color="auto" w:fill="ffffff"/>
    </w:rPr>
  </w:style>
  <w:style w:type="character" w:customStyle="1" w:styleId="style4591">
    <w:name w:val="Основной текст (18)_"/>
    <w:next w:val="style4591"/>
    <w:rPr>
      <w:rFonts w:ascii="Microsoft Sans Serif" w:cs="Microsoft Sans Serif" w:eastAsia="Microsoft Sans Serif" w:hAnsi="Microsoft Sans Serif"/>
      <w:i/>
      <w:iCs/>
      <w:sz w:val="17"/>
      <w:szCs w:val="17"/>
      <w:shd w:val="clear" w:color="auto" w:fill="ffffff"/>
    </w:rPr>
  </w:style>
  <w:style w:type="character" w:customStyle="1" w:styleId="style4592">
    <w:name w:val="Основной текст (5) + Не полужирный"/>
    <w:next w:val="style4592"/>
    <w:rPr>
      <w:rFonts w:ascii="Times New Roman" w:cs="Times New Roman" w:eastAsia="Times New Roman" w:hAnsi="Times New Roman"/>
      <w:b/>
      <w:bCs/>
      <w:i/>
      <w:iCs/>
      <w:smallCaps w:val="false"/>
      <w:color w:val="000000"/>
      <w:spacing w:val="0"/>
      <w:w w:val="100"/>
      <w:position w:val="0"/>
      <w:sz w:val="22"/>
      <w:szCs w:val="22"/>
      <w:u w:val="none"/>
      <w:effect w:val="none"/>
      <w:shd w:val="clear" w:color="auto" w:fill="ffffff"/>
      <w:lang w:val="ru-RU" w:bidi="ru-RU" w:eastAsia="ru-RU"/>
    </w:rPr>
  </w:style>
  <w:style w:type="character" w:customStyle="1" w:styleId="style4593">
    <w:name w:val="Основной текст (2) + Интервал 4 pt"/>
    <w:next w:val="style4593"/>
    <w:rPr>
      <w:rFonts w:ascii="Times New Roman" w:cs="Times New Roman" w:eastAsia="Times New Roman" w:hAnsi="Times New Roman"/>
      <w:b/>
      <w:bCs/>
      <w:i w:val="false"/>
      <w:iCs w:val="false"/>
      <w:smallCaps w:val="false"/>
      <w:color w:val="000000"/>
      <w:spacing w:val="80"/>
      <w:w w:val="100"/>
      <w:position w:val="0"/>
      <w:sz w:val="22"/>
      <w:szCs w:val="22"/>
      <w:u w:val="none"/>
      <w:effect w:val="none"/>
      <w:shd w:val="clear" w:color="auto" w:fill="ffffff"/>
      <w:lang w:val="ru-RU" w:bidi="ru-RU" w:eastAsia="ru-RU"/>
    </w:rPr>
  </w:style>
  <w:style w:type="character" w:customStyle="1" w:styleId="style4594">
    <w:name w:val="Основной текст (15) + Полужирный"/>
    <w:next w:val="style4594"/>
    <w:rPr>
      <w:rFonts w:ascii="Microsoft Sans Serif" w:cs="Microsoft Sans Serif" w:eastAsia="Microsoft Sans Serif" w:hAnsi="Microsoft Sans Serif" w:hint="default"/>
      <w:b/>
      <w:bCs/>
      <w:i w:val="false"/>
      <w:iCs w:val="false"/>
      <w:smallCaps w:val="false"/>
      <w:color w:val="000000"/>
      <w:spacing w:val="0"/>
      <w:w w:val="100"/>
      <w:position w:val="0"/>
      <w:sz w:val="17"/>
      <w:szCs w:val="17"/>
      <w:u w:val="none"/>
      <w:effect w:val="none"/>
      <w:shd w:val="clear" w:color="auto" w:fill="ffffff"/>
      <w:lang w:val="ru-RU" w:bidi="ru-RU" w:eastAsia="ru-RU"/>
    </w:rPr>
  </w:style>
  <w:style w:type="character" w:customStyle="1" w:styleId="style4595">
    <w:name w:val="Основной текст (18) + Не курсив"/>
    <w:next w:val="style4595"/>
    <w:rPr>
      <w:rFonts w:ascii="Microsoft Sans Serif" w:cs="Microsoft Sans Serif" w:eastAsia="Microsoft Sans Serif" w:hAnsi="Microsoft Sans Serif"/>
      <w:i w:val="false"/>
      <w:iCs w:val="false"/>
      <w:color w:val="000000"/>
      <w:spacing w:val="0"/>
      <w:w w:val="100"/>
      <w:position w:val="0"/>
      <w:sz w:val="17"/>
      <w:szCs w:val="17"/>
      <w:shd w:val="clear" w:color="auto" w:fill="ffffff"/>
      <w:lang w:val="ru-RU" w:bidi="ru-RU" w:eastAsia="ru-RU"/>
    </w:rPr>
  </w:style>
  <w:style w:type="character" w:customStyle="1" w:styleId="style4596">
    <w:name w:val="Основной текст (8)_"/>
    <w:next w:val="style4596"/>
    <w:rPr>
      <w:rFonts w:ascii="Times New Roman" w:cs="Times New Roman" w:eastAsia="Times New Roman" w:hAnsi="Times New Roman"/>
      <w:b/>
      <w:bCs/>
      <w:shd w:val="clear" w:color="auto" w:fill="ffffff"/>
    </w:rPr>
  </w:style>
  <w:style w:type="character" w:customStyle="1" w:styleId="style4597">
    <w:name w:val="Подпись к картинке_"/>
    <w:next w:val="style4597"/>
    <w:rPr>
      <w:rFonts w:ascii="Arial" w:cs="Arial" w:eastAsia="Arial" w:hAnsi="Arial"/>
      <w:sz w:val="18"/>
      <w:szCs w:val="18"/>
      <w:shd w:val="clear" w:color="auto" w:fill="ffffff"/>
    </w:rPr>
  </w:style>
  <w:style w:type="character" w:customStyle="1" w:styleId="style4598">
    <w:name w:val="Основной текст (2) + Малые прописные"/>
    <w:next w:val="style4598"/>
    <w:rPr>
      <w:rFonts w:ascii="Times New Roman" w:cs="Times New Roman" w:eastAsia="Times New Roman" w:hAnsi="Times New Roman"/>
      <w:b/>
      <w:bCs/>
      <w:i w:val="false"/>
      <w:iCs w:val="false"/>
      <w:smallCaps/>
      <w:color w:val="000000"/>
      <w:spacing w:val="0"/>
      <w:w w:val="100"/>
      <w:position w:val="0"/>
      <w:sz w:val="22"/>
      <w:szCs w:val="22"/>
      <w:u w:val="none"/>
      <w:effect w:val="none"/>
      <w:shd w:val="clear" w:color="auto" w:fill="ffffff"/>
      <w:lang w:val="en-US" w:bidi="en-US" w:eastAsia="en-US"/>
    </w:rPr>
  </w:style>
  <w:style w:type="character" w:customStyle="1" w:styleId="style4599">
    <w:name w:val="Подпись к таблице (3) Exact"/>
    <w:next w:val="style4599"/>
    <w:rPr>
      <w:rFonts w:ascii="Times New Roman" w:cs="Times New Roman" w:eastAsia="Times New Roman" w:hAnsi="Times New Roman" w:hint="default"/>
      <w:b/>
      <w:bCs/>
      <w:i/>
      <w:iCs/>
      <w:smallCaps w:val="false"/>
      <w:sz w:val="22"/>
      <w:szCs w:val="22"/>
      <w:u w:val="none"/>
      <w:effect w:val="none"/>
    </w:rPr>
  </w:style>
  <w:style w:type="character" w:customStyle="1" w:styleId="style4600">
    <w:name w:val="Основной текст (3) + Полужирный"/>
    <w:next w:val="style4600"/>
    <w:rPr>
      <w:rFonts w:ascii="Times New Roman" w:cs="Times New Roman" w:eastAsia="Times New Roman" w:hAnsi="Times New Roman"/>
      <w:b/>
      <w:bCs/>
      <w:i/>
      <w:iCs/>
      <w:smallCaps w:val="false"/>
      <w:color w:val="000000"/>
      <w:spacing w:val="0"/>
      <w:w w:val="100"/>
      <w:position w:val="0"/>
      <w:sz w:val="22"/>
      <w:szCs w:val="22"/>
      <w:u w:val="none"/>
      <w:effect w:val="none"/>
      <w:shd w:val="clear" w:color="auto" w:fill="ffffff"/>
      <w:lang w:val="ru-RU" w:bidi="ru-RU" w:eastAsia="ru-RU"/>
    </w:rPr>
  </w:style>
  <w:style w:type="character" w:customStyle="1" w:styleId="style4601">
    <w:name w:val="Основной текст (6) + Малые прописные"/>
    <w:next w:val="style4601"/>
    <w:rPr>
      <w:rFonts w:ascii="Arial" w:cs="Arial" w:eastAsia="Arial" w:hAnsi="Arial"/>
      <w:b/>
      <w:bCs/>
      <w:i w:val="false"/>
      <w:iCs w:val="false"/>
      <w:smallCaps/>
      <w:color w:val="000000"/>
      <w:spacing w:val="0"/>
      <w:w w:val="100"/>
      <w:position w:val="0"/>
      <w:sz w:val="18"/>
      <w:szCs w:val="18"/>
      <w:u w:val="none"/>
      <w:effect w:val="none"/>
      <w:shd w:val="clear" w:color="auto" w:fill="ffffff"/>
      <w:lang w:val="en-US" w:bidi="en-US" w:eastAsia="en-US"/>
    </w:rPr>
  </w:style>
  <w:style w:type="paragraph" w:customStyle="1" w:styleId="style4602">
    <w:name w:val="Основной текст (11)1"/>
    <w:basedOn w:val="style0"/>
    <w:next w:val="style4602"/>
    <w:uiPriority w:val="99"/>
    <w:pPr>
      <w:widowControl w:val="false"/>
      <w:shd w:val="clear" w:color="auto" w:fill="ffffff"/>
      <w:spacing w:before="360" w:after="120" w:lineRule="atLeast" w:line="240"/>
      <w:ind w:firstLine="340"/>
      <w:jc w:val="both"/>
    </w:pPr>
    <w:rPr>
      <w:rFonts w:ascii="Times New Roman" w:hAnsi="Times New Roman"/>
      <w:b/>
      <w:bCs/>
      <w:sz w:val="21"/>
      <w:szCs w:val="21"/>
    </w:rPr>
  </w:style>
  <w:style w:type="paragraph" w:customStyle="1" w:styleId="style4603">
    <w:name w:val="Основной текст (25)1"/>
    <w:basedOn w:val="style0"/>
    <w:next w:val="style4603"/>
    <w:uiPriority w:val="99"/>
    <w:pPr>
      <w:widowControl w:val="false"/>
      <w:shd w:val="clear" w:color="auto" w:fill="ffffff"/>
      <w:spacing w:after="60" w:lineRule="atLeast" w:line="240"/>
    </w:pPr>
    <w:rPr>
      <w:rFonts w:ascii="Times New Roman" w:hAnsi="Times New Roman"/>
      <w:b/>
      <w:bCs/>
      <w:sz w:val="20"/>
      <w:szCs w:val="20"/>
    </w:rPr>
  </w:style>
  <w:style w:type="character" w:customStyle="1" w:styleId="style4604">
    <w:name w:val="Основной текст (24)_"/>
    <w:next w:val="style4604"/>
    <w:link w:val="style4605"/>
    <w:uiPriority w:val="99"/>
    <w:rPr>
      <w:rFonts w:ascii="Times New Roman" w:cs="Times New Roman" w:hAnsi="Times New Roman"/>
      <w:sz w:val="20"/>
      <w:szCs w:val="20"/>
      <w:shd w:val="clear" w:color="auto" w:fill="ffffff"/>
    </w:rPr>
  </w:style>
  <w:style w:type="paragraph" w:customStyle="1" w:styleId="style4605">
    <w:name w:val="Основной текст (24)"/>
    <w:basedOn w:val="style0"/>
    <w:next w:val="style4605"/>
    <w:link w:val="style4604"/>
    <w:uiPriority w:val="99"/>
    <w:pPr>
      <w:widowControl w:val="false"/>
      <w:shd w:val="clear" w:color="auto" w:fill="ffffff"/>
      <w:spacing w:after="0" w:lineRule="exact" w:line="206"/>
    </w:pPr>
    <w:rPr>
      <w:rFonts w:ascii="Times New Roman" w:hAnsi="Times New Roman"/>
      <w:sz w:val="20"/>
      <w:szCs w:val="20"/>
    </w:rPr>
  </w:style>
  <w:style w:type="character" w:customStyle="1" w:styleId="style4606">
    <w:name w:val="Подпись к таблице (4)_"/>
    <w:next w:val="style4606"/>
    <w:link w:val="style4607"/>
    <w:uiPriority w:val="99"/>
    <w:rPr>
      <w:rFonts w:ascii="Times New Roman" w:cs="Times New Roman" w:hAnsi="Times New Roman"/>
      <w:sz w:val="20"/>
      <w:szCs w:val="20"/>
      <w:shd w:val="clear" w:color="auto" w:fill="ffffff"/>
    </w:rPr>
  </w:style>
  <w:style w:type="paragraph" w:customStyle="1" w:styleId="style4607">
    <w:name w:val="Подпись к таблице (4)"/>
    <w:basedOn w:val="style0"/>
    <w:next w:val="style4607"/>
    <w:link w:val="style4606"/>
    <w:uiPriority w:val="99"/>
    <w:pPr>
      <w:widowControl w:val="false"/>
      <w:shd w:val="clear" w:color="auto" w:fill="ffffff"/>
      <w:spacing w:after="0" w:lineRule="atLeast" w:line="240"/>
      <w:jc w:val="right"/>
    </w:pPr>
    <w:rPr>
      <w:rFonts w:ascii="Times New Roman" w:hAnsi="Times New Roman"/>
      <w:sz w:val="20"/>
      <w:szCs w:val="20"/>
    </w:rPr>
  </w:style>
  <w:style w:type="character" w:customStyle="1" w:styleId="style4608">
    <w:name w:val="Основной текст (28)_"/>
    <w:next w:val="style4608"/>
    <w:link w:val="style4609"/>
    <w:uiPriority w:val="99"/>
    <w:rPr>
      <w:rFonts w:ascii="Arial" w:cs="Arial" w:hAnsi="Arial"/>
      <w:sz w:val="18"/>
      <w:szCs w:val="18"/>
      <w:shd w:val="clear" w:color="auto" w:fill="ffffff"/>
    </w:rPr>
  </w:style>
  <w:style w:type="paragraph" w:customStyle="1" w:styleId="style4609">
    <w:name w:val="Основной текст (28)"/>
    <w:basedOn w:val="style0"/>
    <w:next w:val="style4609"/>
    <w:link w:val="style4608"/>
    <w:uiPriority w:val="99"/>
    <w:pPr>
      <w:widowControl w:val="false"/>
      <w:shd w:val="clear" w:color="auto" w:fill="ffffff"/>
      <w:spacing w:after="0" w:lineRule="atLeast" w:line="240"/>
    </w:pPr>
    <w:rPr>
      <w:rFonts w:ascii="Arial" w:cs="Arial" w:hAnsi="Arial"/>
      <w:sz w:val="18"/>
      <w:szCs w:val="18"/>
    </w:rPr>
  </w:style>
  <w:style w:type="character" w:customStyle="1" w:styleId="style4610">
    <w:name w:val="Основной текст (22)_"/>
    <w:next w:val="style4610"/>
    <w:link w:val="style4611"/>
    <w:uiPriority w:val="99"/>
    <w:rPr>
      <w:rFonts w:ascii="Times New Roman" w:cs="Times New Roman" w:hAnsi="Times New Roman"/>
      <w:i/>
      <w:iCs/>
      <w:shd w:val="clear" w:color="auto" w:fill="ffffff"/>
    </w:rPr>
  </w:style>
  <w:style w:type="paragraph" w:customStyle="1" w:styleId="style4611">
    <w:name w:val="Основной текст (22)"/>
    <w:basedOn w:val="style0"/>
    <w:next w:val="style4611"/>
    <w:link w:val="style4610"/>
    <w:uiPriority w:val="99"/>
    <w:pPr>
      <w:widowControl w:val="false"/>
      <w:shd w:val="clear" w:color="auto" w:fill="ffffff"/>
      <w:spacing w:after="60" w:lineRule="exact" w:line="211"/>
    </w:pPr>
    <w:rPr>
      <w:rFonts w:ascii="Times New Roman" w:hAnsi="Times New Roman"/>
      <w:i/>
      <w:iCs/>
    </w:rPr>
  </w:style>
  <w:style w:type="character" w:customStyle="1" w:styleId="style4612">
    <w:name w:val="Оглавление_"/>
    <w:next w:val="style4612"/>
    <w:link w:val="style4613"/>
    <w:rPr>
      <w:rFonts w:ascii="Times New Roman" w:cs="Times New Roman" w:hAnsi="Times New Roman"/>
      <w:shd w:val="clear" w:color="auto" w:fill="ffffff"/>
    </w:rPr>
  </w:style>
  <w:style w:type="paragraph" w:customStyle="1" w:styleId="style4613">
    <w:name w:val="Оглавление"/>
    <w:basedOn w:val="style0"/>
    <w:next w:val="style4613"/>
    <w:link w:val="style4612"/>
    <w:pPr>
      <w:widowControl w:val="false"/>
      <w:shd w:val="clear" w:color="auto" w:fill="ffffff"/>
      <w:spacing w:after="0" w:lineRule="exact" w:line="269"/>
      <w:ind w:firstLine="380"/>
      <w:jc w:val="both"/>
    </w:pPr>
    <w:rPr>
      <w:rFonts w:ascii="Times New Roman" w:hAnsi="Times New Roman"/>
    </w:rPr>
  </w:style>
  <w:style w:type="character" w:customStyle="1" w:styleId="style4614">
    <w:name w:val="Оглавление (3)_"/>
    <w:next w:val="style4614"/>
    <w:link w:val="style4615"/>
    <w:uiPriority w:val="99"/>
    <w:rPr>
      <w:rFonts w:ascii="Times New Roman" w:cs="Times New Roman" w:hAnsi="Times New Roman"/>
      <w:b/>
      <w:bCs/>
      <w:sz w:val="17"/>
      <w:szCs w:val="17"/>
      <w:shd w:val="clear" w:color="auto" w:fill="ffffff"/>
    </w:rPr>
  </w:style>
  <w:style w:type="paragraph" w:customStyle="1" w:styleId="style4615">
    <w:name w:val="Оглавление (3)"/>
    <w:basedOn w:val="style0"/>
    <w:next w:val="style4615"/>
    <w:link w:val="style4614"/>
    <w:uiPriority w:val="99"/>
    <w:pPr>
      <w:widowControl w:val="false"/>
      <w:shd w:val="clear" w:color="auto" w:fill="ffffff"/>
      <w:spacing w:after="0" w:lineRule="exact" w:line="269"/>
      <w:ind w:firstLine="380"/>
      <w:jc w:val="both"/>
    </w:pPr>
    <w:rPr>
      <w:rFonts w:ascii="Times New Roman" w:hAnsi="Times New Roman"/>
      <w:b/>
      <w:bCs/>
      <w:sz w:val="17"/>
      <w:szCs w:val="17"/>
    </w:rPr>
  </w:style>
  <w:style w:type="character" w:customStyle="1" w:styleId="style4616">
    <w:name w:val="Основной текст (2) + Курсив1"/>
    <w:next w:val="style4616"/>
    <w:uiPriority w:val="99"/>
    <w:rPr>
      <w:rFonts w:ascii="Times New Roman" w:cs="Times New Roman" w:eastAsia="Times New Roman" w:hAnsi="Times New Roman"/>
      <w:b/>
      <w:bCs/>
      <w:i/>
      <w:iCs/>
      <w:sz w:val="22"/>
      <w:szCs w:val="22"/>
      <w:u w:val="none"/>
      <w:effect w:val="none"/>
      <w:shd w:val="clear" w:color="auto" w:fill="ffffff"/>
    </w:rPr>
  </w:style>
  <w:style w:type="character" w:customStyle="1" w:styleId="style4617">
    <w:name w:val="Основной текст (2)2"/>
    <w:next w:val="style4617"/>
    <w:uiPriority w:val="99"/>
    <w:rPr>
      <w:rFonts w:ascii="Times New Roman" w:cs="Times New Roman" w:eastAsia="Times New Roman" w:hAnsi="Times New Roman"/>
      <w:b/>
      <w:bCs/>
      <w:sz w:val="22"/>
      <w:szCs w:val="22"/>
      <w:u w:val="single"/>
      <w:shd w:val="clear" w:color="auto" w:fill="ffffff"/>
    </w:rPr>
  </w:style>
  <w:style w:type="character" w:customStyle="1" w:styleId="style4618">
    <w:name w:val="Основной текст (2) + Arial9"/>
    <w:next w:val="style4618"/>
    <w:uiPriority w:val="99"/>
    <w:rPr>
      <w:rFonts w:ascii="Arial" w:cs="Arial" w:eastAsia="Times New Roman" w:hAnsi="Arial"/>
      <w:b/>
      <w:bCs/>
      <w:sz w:val="21"/>
      <w:szCs w:val="21"/>
      <w:u w:val="none"/>
      <w:effect w:val="none"/>
      <w:shd w:val="clear" w:color="auto" w:fill="ffffff"/>
    </w:rPr>
  </w:style>
  <w:style w:type="character" w:customStyle="1" w:styleId="style4619">
    <w:name w:val="Основной текст (2) + Arial8"/>
    <w:next w:val="style4619"/>
    <w:uiPriority w:val="99"/>
    <w:rPr>
      <w:rFonts w:ascii="Arial" w:cs="Arial" w:eastAsia="Times New Roman" w:hAnsi="Arial"/>
      <w:b/>
      <w:bCs/>
      <w:sz w:val="18"/>
      <w:szCs w:val="18"/>
      <w:u w:val="none"/>
      <w:effect w:val="none"/>
      <w:shd w:val="clear" w:color="auto" w:fill="ffffff"/>
    </w:rPr>
  </w:style>
  <w:style w:type="character" w:customStyle="1" w:styleId="style4620">
    <w:name w:val="Подпись к таблице (4) + Интервал 1 pt"/>
    <w:next w:val="style4620"/>
    <w:uiPriority w:val="99"/>
    <w:rPr>
      <w:rFonts w:ascii="Times New Roman" w:cs="Times New Roman" w:hAnsi="Times New Roman"/>
      <w:spacing w:val="30"/>
      <w:sz w:val="20"/>
      <w:szCs w:val="20"/>
      <w:shd w:val="clear" w:color="auto" w:fill="ffffff"/>
    </w:rPr>
  </w:style>
  <w:style w:type="character" w:customStyle="1" w:styleId="style4621">
    <w:name w:val="Основной текст (28) + Интервал 1 pt"/>
    <w:next w:val="style4621"/>
    <w:uiPriority w:val="99"/>
    <w:rPr>
      <w:rFonts w:ascii="Arial" w:cs="Arial" w:hAnsi="Arial"/>
      <w:spacing w:val="20"/>
      <w:sz w:val="18"/>
      <w:szCs w:val="18"/>
      <w:shd w:val="clear" w:color="auto" w:fill="ffffff"/>
    </w:rPr>
  </w:style>
  <w:style w:type="character" w:customStyle="1" w:styleId="style4622">
    <w:name w:val="Основной текст (22) + Не курсив"/>
    <w:next w:val="style4622"/>
    <w:uiPriority w:val="99"/>
    <w:rPr>
      <w:rFonts w:ascii="Times New Roman" w:cs="Times New Roman" w:hAnsi="Times New Roman"/>
      <w:i w:val="false"/>
      <w:iCs w:val="false"/>
      <w:shd w:val="clear" w:color="auto" w:fill="ffffff"/>
    </w:rPr>
  </w:style>
  <w:style w:type="character" w:customStyle="1" w:styleId="style4623">
    <w:name w:val="Оглавление (3) + 10"/>
    <w:next w:val="style4623"/>
    <w:uiPriority w:val="99"/>
    <w:rPr>
      <w:rFonts w:ascii="Times New Roman" w:cs="Times New Roman" w:hAnsi="Times New Roman"/>
      <w:b w:val="false"/>
      <w:bCs w:val="false"/>
      <w:spacing w:val="0"/>
      <w:sz w:val="21"/>
      <w:szCs w:val="21"/>
      <w:shd w:val="clear" w:color="auto" w:fill="ffffff"/>
    </w:rPr>
  </w:style>
  <w:style w:type="character" w:customStyle="1" w:styleId="style4624">
    <w:name w:val="Основной текст (2) + Интервал 3 pt"/>
    <w:next w:val="style4624"/>
    <w:uiPriority w:val="99"/>
    <w:rPr>
      <w:rFonts w:ascii="Times New Roman" w:cs="Times New Roman" w:eastAsia="Times New Roman" w:hAnsi="Times New Roman"/>
      <w:b/>
      <w:bCs/>
      <w:spacing w:val="70"/>
      <w:sz w:val="22"/>
      <w:szCs w:val="22"/>
      <w:u w:val="none"/>
      <w:effect w:val="none"/>
      <w:shd w:val="clear" w:color="auto" w:fill="ffffff"/>
    </w:rPr>
  </w:style>
  <w:style w:type="character" w:customStyle="1" w:styleId="style4625">
    <w:name w:val="Основной текст (24) + Интервал 1 pt"/>
    <w:next w:val="style4625"/>
    <w:uiPriority w:val="99"/>
    <w:rPr>
      <w:rFonts w:ascii="Times New Roman" w:cs="Times New Roman" w:hAnsi="Times New Roman"/>
      <w:spacing w:val="30"/>
      <w:sz w:val="20"/>
      <w:szCs w:val="20"/>
      <w:u w:val="none"/>
      <w:effect w:val="none"/>
      <w:shd w:val="clear" w:color="auto" w:fill="ffffff"/>
    </w:rPr>
  </w:style>
  <w:style w:type="character" w:customStyle="1" w:styleId="style4626">
    <w:name w:val="Основной текст (2) + Arial5"/>
    <w:next w:val="style4626"/>
    <w:uiPriority w:val="99"/>
    <w:rPr>
      <w:rFonts w:ascii="Arial" w:cs="Arial" w:eastAsia="Times New Roman" w:hAnsi="Arial"/>
      <w:b/>
      <w:bCs/>
      <w:i/>
      <w:iCs/>
      <w:sz w:val="18"/>
      <w:szCs w:val="18"/>
      <w:u w:val="none"/>
      <w:effect w:val="none"/>
      <w:shd w:val="clear" w:color="auto" w:fill="ffffff"/>
    </w:rPr>
  </w:style>
  <w:style w:type="character" w:customStyle="1" w:styleId="style4627">
    <w:name w:val="Основной текст (2) + Arial4"/>
    <w:next w:val="style4627"/>
    <w:uiPriority w:val="99"/>
    <w:rPr>
      <w:rFonts w:ascii="Arial" w:cs="Arial" w:eastAsia="Times New Roman" w:hAnsi="Arial"/>
      <w:b/>
      <w:bCs/>
      <w:i/>
      <w:iCs/>
      <w:sz w:val="8"/>
      <w:szCs w:val="8"/>
      <w:u w:val="none"/>
      <w:effect w:val="none"/>
      <w:shd w:val="clear" w:color="auto" w:fill="ffffff"/>
    </w:rPr>
  </w:style>
  <w:style w:type="character" w:customStyle="1" w:styleId="style4628">
    <w:name w:val="Основной текст (2) + Arial3"/>
    <w:next w:val="style4628"/>
    <w:uiPriority w:val="99"/>
    <w:rPr>
      <w:rFonts w:ascii="Arial" w:cs="Arial" w:eastAsia="Times New Roman" w:hAnsi="Arial"/>
      <w:b/>
      <w:bCs/>
      <w:sz w:val="15"/>
      <w:szCs w:val="15"/>
      <w:u w:val="none"/>
      <w:effect w:val="none"/>
      <w:shd w:val="clear" w:color="auto" w:fill="ffffff"/>
    </w:rPr>
  </w:style>
  <w:style w:type="character" w:customStyle="1" w:styleId="style4629">
    <w:name w:val="Основной текст (2) + 4"/>
    <w:next w:val="style4629"/>
    <w:uiPriority w:val="99"/>
    <w:rPr>
      <w:rFonts w:ascii="Times New Roman" w:cs="Times New Roman" w:eastAsia="Times New Roman" w:hAnsi="Times New Roman"/>
      <w:b/>
      <w:bCs/>
      <w:sz w:val="9"/>
      <w:szCs w:val="9"/>
      <w:u w:val="none"/>
      <w:effect w:val="none"/>
      <w:shd w:val="clear" w:color="auto" w:fill="ffffff"/>
    </w:rPr>
  </w:style>
  <w:style w:type="character" w:customStyle="1" w:styleId="style4630">
    <w:name w:val="Основной текст (11) Exact1"/>
    <w:next w:val="style4630"/>
    <w:uiPriority w:val="99"/>
    <w:rPr>
      <w:rFonts w:ascii="Times New Roman" w:cs="Times New Roman" w:eastAsia="Microsoft Sans Serif" w:hAnsi="Times New Roman"/>
      <w:b/>
      <w:bCs/>
      <w:i/>
      <w:iCs/>
      <w:sz w:val="21"/>
      <w:szCs w:val="21"/>
      <w:u w:val="none"/>
      <w:effect w:val="none"/>
      <w:shd w:val="clear" w:color="auto" w:fill="ffffff"/>
    </w:rPr>
  </w:style>
  <w:style w:type="character" w:customStyle="1" w:styleId="style4631">
    <w:name w:val="Основной текст (28) Exact"/>
    <w:next w:val="style4631"/>
    <w:uiPriority w:val="99"/>
    <w:rPr>
      <w:rFonts w:ascii="Arial" w:cs="Arial" w:hAnsi="Arial" w:hint="default"/>
      <w:sz w:val="18"/>
      <w:szCs w:val="18"/>
      <w:u w:val="none"/>
      <w:effect w:val="none"/>
    </w:rPr>
  </w:style>
  <w:style w:type="character" w:customStyle="1" w:styleId="style4632">
    <w:name w:val="Основной текст (28) Exact1"/>
    <w:next w:val="style4632"/>
    <w:uiPriority w:val="99"/>
    <w:rPr>
      <w:rFonts w:ascii="Arial" w:cs="Arial" w:hAnsi="Arial"/>
      <w:sz w:val="18"/>
      <w:szCs w:val="18"/>
      <w:u w:val="single"/>
      <w:shd w:val="clear" w:color="auto" w:fill="ffffff"/>
    </w:rPr>
  </w:style>
  <w:style w:type="character" w:customStyle="1" w:styleId="style4633">
    <w:name w:val="Основной текст (28) + Курсив Exact"/>
    <w:next w:val="style4633"/>
    <w:uiPriority w:val="99"/>
    <w:rPr>
      <w:rFonts w:ascii="Arial" w:cs="Arial" w:hAnsi="Arial"/>
      <w:i/>
      <w:iCs/>
      <w:sz w:val="18"/>
      <w:szCs w:val="18"/>
      <w:u w:val="none"/>
      <w:effect w:val="none"/>
      <w:shd w:val="clear" w:color="auto" w:fill="ffffff"/>
      <w:lang w:val="en-US" w:eastAsia="en-US"/>
    </w:rPr>
  </w:style>
  <w:style w:type="character" w:customStyle="1" w:styleId="style4634">
    <w:name w:val="Основной текст (28) + Полужирный Exact"/>
    <w:next w:val="style4634"/>
    <w:uiPriority w:val="99"/>
    <w:rPr>
      <w:rFonts w:ascii="Arial" w:cs="Arial" w:hAnsi="Arial"/>
      <w:b/>
      <w:bCs/>
      <w:color w:val="000000"/>
      <w:spacing w:val="0"/>
      <w:w w:val="100"/>
      <w:position w:val="0"/>
      <w:sz w:val="18"/>
      <w:szCs w:val="18"/>
      <w:u w:val="none"/>
      <w:effect w:val="none"/>
      <w:shd w:val="clear" w:color="auto" w:fill="ffffff"/>
    </w:rPr>
  </w:style>
  <w:style w:type="character" w:customStyle="1" w:styleId="style4635">
    <w:name w:val="Основной текст (2) + 93 pt1"/>
    <w:next w:val="style4635"/>
    <w:uiPriority w:val="99"/>
    <w:rPr>
      <w:rFonts w:ascii="Times New Roman" w:cs="Times New Roman" w:eastAsia="Times New Roman" w:hAnsi="Times New Roman"/>
      <w:b w:val="false"/>
      <w:bCs w:val="false"/>
      <w:i/>
      <w:iCs/>
      <w:spacing w:val="-30"/>
      <w:sz w:val="186"/>
      <w:szCs w:val="186"/>
      <w:u w:val="none"/>
      <w:effect w:val="none"/>
      <w:shd w:val="clear" w:color="auto" w:fill="ffffff"/>
    </w:rPr>
  </w:style>
  <w:style w:type="character" w:customStyle="1" w:styleId="style4636">
    <w:name w:val="Основной текст (2) + Arial1"/>
    <w:next w:val="style4636"/>
    <w:uiPriority w:val="99"/>
    <w:rPr>
      <w:rFonts w:ascii="Arial" w:cs="Arial" w:eastAsia="Times New Roman" w:hAnsi="Arial"/>
      <w:b/>
      <w:bCs/>
      <w:sz w:val="22"/>
      <w:szCs w:val="22"/>
      <w:u w:val="none"/>
      <w:effect w:val="none"/>
      <w:shd w:val="clear" w:color="auto" w:fill="ffffff"/>
    </w:rPr>
  </w:style>
  <w:style w:type="character" w:customStyle="1" w:styleId="style4637">
    <w:name w:val="Заголовок №8_"/>
    <w:next w:val="style4637"/>
    <w:link w:val="style4638"/>
    <w:rPr>
      <w:rFonts w:ascii="Times New Roman" w:cs="Times New Roman" w:eastAsia="Times New Roman" w:hAnsi="Times New Roman"/>
      <w:b/>
      <w:bCs/>
      <w:shd w:val="clear" w:color="auto" w:fill="ffffff"/>
    </w:rPr>
  </w:style>
  <w:style w:type="paragraph" w:customStyle="1" w:styleId="style4638">
    <w:name w:val="Заголовок №8"/>
    <w:basedOn w:val="style0"/>
    <w:next w:val="style4638"/>
    <w:link w:val="style4637"/>
    <w:pPr>
      <w:widowControl w:val="false"/>
      <w:shd w:val="clear" w:color="auto" w:fill="ffffff"/>
      <w:spacing w:before="120" w:after="120" w:lineRule="atLeast" w:line="0"/>
      <w:jc w:val="both"/>
      <w:outlineLvl w:val="7"/>
    </w:pPr>
    <w:rPr>
      <w:rFonts w:ascii="Times New Roman" w:eastAsia="Times New Roman" w:hAnsi="Times New Roman"/>
      <w:b/>
      <w:bCs/>
    </w:rPr>
  </w:style>
  <w:style w:type="character" w:customStyle="1" w:styleId="style4639">
    <w:name w:val="Заголовок №9_"/>
    <w:next w:val="style4639"/>
    <w:link w:val="style4640"/>
    <w:rPr>
      <w:rFonts w:ascii="Tahoma" w:cs="Tahoma" w:eastAsia="Tahoma" w:hAnsi="Tahoma"/>
      <w:sz w:val="19"/>
      <w:szCs w:val="19"/>
      <w:shd w:val="clear" w:color="auto" w:fill="ffffff"/>
    </w:rPr>
  </w:style>
  <w:style w:type="paragraph" w:customStyle="1" w:styleId="style4640">
    <w:name w:val="Заголовок №9"/>
    <w:basedOn w:val="style0"/>
    <w:next w:val="style4640"/>
    <w:link w:val="style4639"/>
    <w:pPr>
      <w:widowControl w:val="false"/>
      <w:shd w:val="clear" w:color="auto" w:fill="ffffff"/>
      <w:spacing w:before="60" w:after="60" w:lineRule="exact" w:line="206"/>
      <w:ind w:firstLine="420"/>
      <w:jc w:val="both"/>
      <w:outlineLvl w:val="8"/>
    </w:pPr>
    <w:rPr>
      <w:rFonts w:ascii="Tahoma" w:cs="Tahoma" w:eastAsia="Tahoma" w:hAnsi="Tahoma"/>
      <w:sz w:val="19"/>
      <w:szCs w:val="19"/>
    </w:rPr>
  </w:style>
  <w:style w:type="character" w:customStyle="1" w:styleId="style4641">
    <w:name w:val="Сноска (5)_"/>
    <w:next w:val="style4641"/>
    <w:link w:val="style4642"/>
    <w:rPr>
      <w:rFonts w:ascii="Times New Roman" w:cs="Times New Roman" w:eastAsia="Times New Roman" w:hAnsi="Times New Roman"/>
      <w:b/>
      <w:bCs/>
      <w:i/>
      <w:iCs/>
      <w:shd w:val="clear" w:color="auto" w:fill="ffffff"/>
    </w:rPr>
  </w:style>
  <w:style w:type="paragraph" w:customStyle="1" w:styleId="style4642">
    <w:name w:val="Сноска (5)"/>
    <w:basedOn w:val="style0"/>
    <w:next w:val="style4642"/>
    <w:link w:val="style4641"/>
    <w:pPr>
      <w:widowControl w:val="false"/>
      <w:shd w:val="clear" w:color="auto" w:fill="ffffff"/>
      <w:spacing w:before="180" w:after="60" w:lineRule="atLeast" w:line="0"/>
      <w:jc w:val="both"/>
    </w:pPr>
    <w:rPr>
      <w:rFonts w:ascii="Times New Roman" w:eastAsia="Times New Roman" w:hAnsi="Times New Roman"/>
      <w:b/>
      <w:bCs/>
      <w:i/>
      <w:iCs/>
    </w:rPr>
  </w:style>
  <w:style w:type="character" w:customStyle="1" w:styleId="style4643">
    <w:name w:val="Заголовок №10_"/>
    <w:next w:val="style4643"/>
    <w:link w:val="style4644"/>
    <w:rPr>
      <w:rFonts w:ascii="Tahoma" w:cs="Tahoma" w:eastAsia="Tahoma" w:hAnsi="Tahoma"/>
      <w:b/>
      <w:bCs/>
      <w:sz w:val="18"/>
      <w:szCs w:val="18"/>
      <w:shd w:val="clear" w:color="auto" w:fill="ffffff"/>
    </w:rPr>
  </w:style>
  <w:style w:type="paragraph" w:customStyle="1" w:styleId="style4644">
    <w:name w:val="Заголовок №10"/>
    <w:basedOn w:val="style0"/>
    <w:next w:val="style4644"/>
    <w:link w:val="style4643"/>
    <w:pPr>
      <w:widowControl w:val="false"/>
      <w:shd w:val="clear" w:color="auto" w:fill="ffffff"/>
      <w:spacing w:after="0" w:lineRule="exact" w:line="221"/>
      <w:jc w:val="center"/>
    </w:pPr>
    <w:rPr>
      <w:rFonts w:ascii="Tahoma" w:cs="Tahoma" w:eastAsia="Tahoma" w:hAnsi="Tahoma"/>
      <w:b/>
      <w:bCs/>
      <w:sz w:val="18"/>
      <w:szCs w:val="18"/>
    </w:rPr>
  </w:style>
  <w:style w:type="character" w:customStyle="1" w:styleId="style4645">
    <w:name w:val="Основной текст (12) + Полужирный"/>
    <w:next w:val="style4645"/>
    <w:rPr>
      <w:rFonts w:ascii="Tahoma" w:cs="Tahoma" w:eastAsia="Tahoma" w:hAnsi="Tahoma"/>
      <w:b w:val="false"/>
      <w:bCs w:val="false"/>
      <w:i/>
      <w:iCs/>
      <w:color w:val="000000"/>
      <w:spacing w:val="0"/>
      <w:w w:val="100"/>
      <w:position w:val="0"/>
      <w:sz w:val="18"/>
      <w:szCs w:val="18"/>
      <w:shd w:val="clear" w:color="auto" w:fill="ffffff"/>
      <w:lang w:val="ru-RU" w:bidi="ru-RU" w:eastAsia="ru-RU"/>
    </w:rPr>
  </w:style>
  <w:style w:type="character" w:customStyle="1" w:styleId="style4646">
    <w:name w:val="Основной текст (12) + Малые прописные"/>
    <w:next w:val="style4646"/>
    <w:rPr>
      <w:rFonts w:ascii="Tahoma" w:cs="Tahoma" w:eastAsia="Tahoma" w:hAnsi="Tahoma"/>
      <w:b/>
      <w:bCs/>
      <w:i/>
      <w:iCs/>
      <w:smallCaps/>
      <w:color w:val="000000"/>
      <w:spacing w:val="0"/>
      <w:w w:val="100"/>
      <w:position w:val="0"/>
      <w:sz w:val="18"/>
      <w:szCs w:val="18"/>
      <w:shd w:val="clear" w:color="auto" w:fill="ffffff"/>
      <w:lang w:val="en-US" w:bidi="en-US" w:eastAsia="en-US"/>
    </w:rPr>
  </w:style>
  <w:style w:type="character" w:customStyle="1" w:styleId="style4647">
    <w:name w:val="Заголовок №10 (3) + Полужирный"/>
    <w:next w:val="style4647"/>
    <w:rPr>
      <w:rFonts w:ascii="Tahoma" w:cs="Tahoma" w:eastAsia="Tahoma" w:hAnsi="Tahoma" w:hint="default"/>
      <w:b/>
      <w:bCs/>
      <w:i w:val="false"/>
      <w:iCs w:val="false"/>
      <w:smallCaps w:val="false"/>
      <w:color w:val="000000"/>
      <w:spacing w:val="0"/>
      <w:w w:val="100"/>
      <w:position w:val="0"/>
      <w:sz w:val="18"/>
      <w:szCs w:val="18"/>
      <w:u w:val="none"/>
      <w:effect w:val="none"/>
      <w:lang w:val="ru-RU" w:bidi="ru-RU" w:eastAsia="ru-RU"/>
    </w:rPr>
  </w:style>
  <w:style w:type="character" w:customStyle="1" w:styleId="style4648">
    <w:name w:val="Основной текст (4) + Интервал 2 pt"/>
    <w:next w:val="style4648"/>
    <w:rPr>
      <w:rFonts w:ascii="Times New Roman" w:cs="Times New Roman" w:eastAsia="Times New Roman" w:hAnsi="Times New Roman"/>
      <w:b/>
      <w:bCs/>
      <w:i w:val="false"/>
      <w:iCs w:val="false"/>
      <w:smallCaps w:val="false"/>
      <w:color w:val="000000"/>
      <w:spacing w:val="50"/>
      <w:w w:val="100"/>
      <w:position w:val="0"/>
      <w:sz w:val="20"/>
      <w:szCs w:val="20"/>
      <w:u w:val="none"/>
      <w:effect w:val="none"/>
      <w:shd w:val="clear" w:color="auto" w:fill="ffffff"/>
      <w:lang w:val="en-US" w:bidi="en-US" w:eastAsia="en-US"/>
    </w:rPr>
  </w:style>
  <w:style w:type="character" w:customStyle="1" w:styleId="style4649">
    <w:name w:val="Основной текст (4) + Курсив"/>
    <w:next w:val="style4649"/>
    <w:rPr>
      <w:rFonts w:ascii="Times New Roman" w:cs="Times New Roman" w:eastAsia="Times New Roman" w:hAnsi="Times New Roman"/>
      <w:b/>
      <w:bCs/>
      <w:i/>
      <w:iCs/>
      <w:smallCaps w:val="false"/>
      <w:color w:val="000000"/>
      <w:spacing w:val="0"/>
      <w:w w:val="100"/>
      <w:position w:val="0"/>
      <w:sz w:val="20"/>
      <w:szCs w:val="20"/>
      <w:u w:val="none"/>
      <w:effect w:val="none"/>
      <w:shd w:val="clear" w:color="auto" w:fill="ffffff"/>
      <w:lang w:val="ru-RU" w:bidi="ru-RU" w:eastAsia="ru-RU"/>
    </w:rPr>
  </w:style>
  <w:style w:type="character" w:customStyle="1" w:styleId="style4650">
    <w:name w:val="Основной текст (2) + 14 pt"/>
    <w:next w:val="style4650"/>
    <w:rPr>
      <w:rFonts w:ascii="Times New Roman" w:cs="Times New Roman" w:eastAsia="Times New Roman" w:hAnsi="Times New Roman"/>
      <w:b/>
      <w:bCs/>
      <w:i w:val="false"/>
      <w:iCs w:val="false"/>
      <w:smallCaps w:val="false"/>
      <w:color w:val="000000"/>
      <w:spacing w:val="0"/>
      <w:w w:val="100"/>
      <w:position w:val="0"/>
      <w:sz w:val="28"/>
      <w:szCs w:val="28"/>
      <w:u w:val="none"/>
      <w:effect w:val="none"/>
      <w:shd w:val="clear" w:color="auto" w:fill="ffffff"/>
      <w:lang w:val="ru-RU" w:bidi="ru-RU" w:eastAsia="ru-RU"/>
    </w:rPr>
  </w:style>
  <w:style w:type="paragraph" w:customStyle="1" w:styleId="style4651">
    <w:name w:val="НОМЕРА"/>
    <w:basedOn w:val="style94"/>
    <w:next w:val="style4651"/>
    <w:link w:val="style4652"/>
    <w:qFormat/>
    <w:uiPriority w:val="99"/>
    <w:pPr>
      <w:numPr>
        <w:ilvl w:val="0"/>
        <w:numId w:val="145"/>
      </w:numPr>
      <w:spacing w:before="0" w:beforeAutospacing="false" w:after="0" w:afterAutospacing="false"/>
      <w:jc w:val="both"/>
    </w:pPr>
    <w:rPr>
      <w:rFonts w:ascii="Arial Narrow" w:eastAsia="Calibri" w:hAnsi="Arial Narrow"/>
      <w:sz w:val="18"/>
      <w:szCs w:val="18"/>
    </w:rPr>
  </w:style>
  <w:style w:type="character" w:customStyle="1" w:styleId="style4652">
    <w:name w:val="НОМЕРА Знак"/>
    <w:next w:val="style4652"/>
    <w:link w:val="style4651"/>
    <w:uiPriority w:val="99"/>
    <w:rPr>
      <w:rFonts w:ascii="Arial Narrow" w:hAnsi="Arial Narrow"/>
      <w:sz w:val="18"/>
      <w:szCs w:val="18"/>
    </w:rPr>
  </w:style>
  <w:style w:type="character" w:customStyle="1" w:styleId="style4653">
    <w:name w:val="Стиль1 Знак"/>
    <w:next w:val="style4653"/>
    <w:link w:val="style4279"/>
    <w:rPr>
      <w:rFonts w:ascii="Times New Roman" w:eastAsia="Times New Roman" w:hAnsi="Times New Roman"/>
      <w:sz w:val="28"/>
    </w:rPr>
  </w:style>
  <w:style w:type="character" w:customStyle="1" w:styleId="style4654">
    <w:name w:val="_5yl5"/>
    <w:basedOn w:val="style65"/>
    <w:next w:val="style4654"/>
  </w:style>
  <w:style w:type="character" w:customStyle="1" w:styleId="style4655">
    <w:name w:val="poemyear"/>
    <w:basedOn w:val="style65"/>
    <w:next w:val="style4655"/>
  </w:style>
  <w:style w:type="character" w:customStyle="1" w:styleId="style4656">
    <w:name w:val="st"/>
    <w:basedOn w:val="style65"/>
    <w:next w:val="style4656"/>
  </w:style>
  <w:style w:type="character" w:customStyle="1" w:styleId="style4657">
    <w:name w:val="line"/>
    <w:basedOn w:val="style65"/>
    <w:next w:val="style4657"/>
  </w:style>
  <w:style w:type="character" w:customStyle="1" w:styleId="style4658">
    <w:name w:val="il"/>
    <w:basedOn w:val="style65"/>
    <w:next w:val="style4658"/>
  </w:style>
  <w:style w:type="paragraph" w:styleId="style180">
    <w:name w:val="Quote"/>
    <w:basedOn w:val="style0"/>
    <w:next w:val="style0"/>
    <w:link w:val="style4659"/>
    <w:qFormat/>
    <w:uiPriority w:val="29"/>
    <w:pPr>
      <w:spacing w:after="0" w:lineRule="auto" w:line="240"/>
    </w:pPr>
    <w:rPr>
      <w:rFonts w:ascii="Cambria" w:cs="宋体" w:eastAsia="ＭＳ 明朝" w:hAnsi="Cambria"/>
      <w:i/>
      <w:iCs/>
      <w:color w:val="000000"/>
      <w:sz w:val="24"/>
      <w:szCs w:val="24"/>
      <w:lang w:eastAsia="ru-RU"/>
    </w:rPr>
  </w:style>
  <w:style w:type="character" w:customStyle="1" w:styleId="style4659">
    <w:name w:val="Цитата 2 Знак"/>
    <w:basedOn w:val="style65"/>
    <w:next w:val="style4659"/>
    <w:link w:val="style180"/>
    <w:uiPriority w:val="29"/>
    <w:rPr>
      <w:rFonts w:ascii="Cambria" w:cs="宋体" w:eastAsia="ＭＳ 明朝" w:hAnsi="Cambria"/>
      <w:i/>
      <w:iCs/>
      <w:color w:val="000000"/>
      <w:sz w:val="24"/>
      <w:szCs w:val="24"/>
    </w:rPr>
  </w:style>
</w:styles>
</file>

<file path=word/_rels/document.xml.rels><?xml version="1.0" encoding="UTF-8"?>
<Relationships xmlns="http://schemas.openxmlformats.org/package/2006/relationships"><Relationship Id="rId12" Type="http://schemas.openxmlformats.org/officeDocument/2006/relationships/image" Target="media/image10.wmf"/><Relationship Id="rId40" Type="http://schemas.openxmlformats.org/officeDocument/2006/relationships/styles" Target="styles.xml"/><Relationship Id="rId28" Type="http://schemas.openxmlformats.org/officeDocument/2006/relationships/image" Target="media/image21.wmf"/><Relationship Id="rId16" Type="http://schemas.openxmlformats.org/officeDocument/2006/relationships/image" Target="media/image14.wmf"/><Relationship Id="rId38" Type="http://schemas.openxmlformats.org/officeDocument/2006/relationships/footer" Target="footer1.xml"/><Relationship Id="rId20" Type="http://schemas.openxmlformats.org/officeDocument/2006/relationships/image" Target="media/image5.png"/><Relationship Id="rId15" Type="http://schemas.openxmlformats.org/officeDocument/2006/relationships/image" Target="media/image13.wmf"/><Relationship Id="rId39" Type="http://schemas.openxmlformats.org/officeDocument/2006/relationships/footnotes" Target="footnotes.xml"/><Relationship Id="rId11" Type="http://schemas.openxmlformats.org/officeDocument/2006/relationships/image" Target="media/image2.png"/><Relationship Id="rId14" Type="http://schemas.openxmlformats.org/officeDocument/2006/relationships/image" Target="media/image12.wmf"/><Relationship Id="rId7" Type="http://schemas.openxmlformats.org/officeDocument/2006/relationships/image" Target="media/image6.wmf"/><Relationship Id="rId25" Type="http://schemas.openxmlformats.org/officeDocument/2006/relationships/image" Target="media/image19.wmf"/><Relationship Id="rId29" Type="http://schemas.openxmlformats.org/officeDocument/2006/relationships/image" Target="media/image22.wmf"/><Relationship Id="rId27" Type="http://schemas.openxmlformats.org/officeDocument/2006/relationships/image" Target="media/image20.wmf"/><Relationship Id="rId35" Type="http://schemas.openxmlformats.org/officeDocument/2006/relationships/image" Target="media/image7.emf"/><Relationship Id="rId8" Type="http://schemas.openxmlformats.org/officeDocument/2006/relationships/image" Target="media/image7.wmf"/><Relationship Id="rId13" Type="http://schemas.openxmlformats.org/officeDocument/2006/relationships/image" Target="media/image11.wmf"/><Relationship Id="rId34" Type="http://schemas.openxmlformats.org/officeDocument/2006/relationships/image" Target="media/image6.emf"/><Relationship Id="rId4" Type="http://schemas.openxmlformats.org/officeDocument/2006/relationships/image" Target="media/image3.wmf"/><Relationship Id="rId42" Type="http://schemas.openxmlformats.org/officeDocument/2006/relationships/settings" Target="settings.xml"/><Relationship Id="rId9" Type="http://schemas.openxmlformats.org/officeDocument/2006/relationships/image" Target="media/image8.wmf"/><Relationship Id="rId31" Type="http://schemas.openxmlformats.org/officeDocument/2006/relationships/image" Target="media/image3.emf"/><Relationship Id="rId43" Type="http://schemas.openxmlformats.org/officeDocument/2006/relationships/theme" Target="theme/theme1.xml"/><Relationship Id="rId22" Type="http://schemas.openxmlformats.org/officeDocument/2006/relationships/image" Target="media/image16.wmf"/><Relationship Id="rId1" Type="http://schemas.openxmlformats.org/officeDocument/2006/relationships/numbering" Target="numbering.xml"/><Relationship Id="rId33" Type="http://schemas.openxmlformats.org/officeDocument/2006/relationships/image" Target="media/image5.emf"/><Relationship Id="rId44" Type="http://schemas.openxmlformats.org/officeDocument/2006/relationships/customXml" Target="../customXml/item1.xml"/><Relationship Id="rId18" Type="http://schemas.openxmlformats.org/officeDocument/2006/relationships/image" Target="media/image15.wmf"/><Relationship Id="rId30" Type="http://schemas.openxmlformats.org/officeDocument/2006/relationships/image" Target="media/image2.emf"/><Relationship Id="rId5" Type="http://schemas.openxmlformats.org/officeDocument/2006/relationships/image" Target="media/image4.wmf"/><Relationship Id="rId26" Type="http://schemas.openxmlformats.org/officeDocument/2006/relationships/image" Target="media/image7.png"/><Relationship Id="rId24" Type="http://schemas.openxmlformats.org/officeDocument/2006/relationships/image" Target="media/image18.wmf"/><Relationship Id="rId36" Type="http://schemas.openxmlformats.org/officeDocument/2006/relationships/image" Target="media/image8.emf"/><Relationship Id="rId23" Type="http://schemas.openxmlformats.org/officeDocument/2006/relationships/image" Target="media/image17.wmf"/><Relationship Id="rId21" Type="http://schemas.openxmlformats.org/officeDocument/2006/relationships/image" Target="media/image6.png"/><Relationship Id="rId2" Type="http://schemas.openxmlformats.org/officeDocument/2006/relationships/image" Target="media/image1.wmf"/><Relationship Id="rId10" Type="http://schemas.openxmlformats.org/officeDocument/2006/relationships/image" Target="media/image9.wmf"/><Relationship Id="rId32" Type="http://schemas.openxmlformats.org/officeDocument/2006/relationships/image" Target="media/image4.emf"/><Relationship Id="rId19" Type="http://schemas.openxmlformats.org/officeDocument/2006/relationships/image" Target="media/image4.png"/><Relationship Id="rId17" Type="http://schemas.openxmlformats.org/officeDocument/2006/relationships/image" Target="media/image3.png"/><Relationship Id="rId3" Type="http://schemas.openxmlformats.org/officeDocument/2006/relationships/image" Target="media/image2.wmf"/><Relationship Id="rId6" Type="http://schemas.openxmlformats.org/officeDocument/2006/relationships/image" Target="media/image5.wmf"/><Relationship Id="rId37" Type="http://schemas.openxmlformats.org/officeDocument/2006/relationships/image" Target="media/image9.emf"/><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39C6-4337-4468-9A1F-7BFF312A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100833</Words>
  <Pages>1</Pages>
  <Characters>777068</Characters>
  <Application>WPS Office</Application>
  <DocSecurity>0</DocSecurity>
  <Paragraphs>7411</Paragraphs>
  <ScaleCrop>false</ScaleCrop>
  <Company>Microsoft</Company>
  <LinksUpToDate>false</LinksUpToDate>
  <CharactersWithSpaces>872845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2020-02-06T14:21:05Z</dcterms:created>
  <dc:creator>Вачкова Светлана Николаевна</dc:creator>
  <lastModifiedBy>HUAWEI CAN-L11</lastModifiedBy>
  <lastPrinted>2015-09-03T09:22:00Z</lastPrinted>
  <dcterms:modified xsi:type="dcterms:W3CDTF">2020-02-06T14:21:07Z</dcterms:modified>
  <revision>8</revision>
</coreProperties>
</file>

<file path=docProps/custom.xml><?xml version="1.0" encoding="utf-8"?>
<Properties xmlns="http://schemas.openxmlformats.org/officeDocument/2006/custom-properties" xmlns:vt="http://schemas.openxmlformats.org/officeDocument/2006/docPropsVTypes"/>
</file>