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59" w:rsidRDefault="00C55117">
      <w:pPr>
        <w:rPr>
          <w:rFonts w:ascii="Times New Roman" w:hAnsi="Times New Roman" w:cs="Times New Roman"/>
          <w:sz w:val="24"/>
          <w:szCs w:val="24"/>
        </w:rPr>
      </w:pPr>
      <w:r w:rsidRPr="00C55117">
        <w:rPr>
          <w:rFonts w:ascii="Times New Roman" w:hAnsi="Times New Roman" w:cs="Times New Roman"/>
          <w:sz w:val="24"/>
          <w:szCs w:val="24"/>
        </w:rPr>
        <w:t>Задание для групповой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117" w:rsidRDefault="00C55117" w:rsidP="00C55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название направления (если это требуется).</w:t>
      </w:r>
    </w:p>
    <w:p w:rsidR="00C55117" w:rsidRPr="00C55117" w:rsidRDefault="00C55117" w:rsidP="00C551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10-ти минутной презентации направления. Определить ответственного за эту презентацию. – </w:t>
      </w:r>
      <w:r w:rsidRPr="00C55117">
        <w:rPr>
          <w:rFonts w:ascii="Times New Roman" w:hAnsi="Times New Roman" w:cs="Times New Roman"/>
          <w:b/>
          <w:sz w:val="32"/>
          <w:szCs w:val="32"/>
        </w:rPr>
        <w:t>15 мая</w:t>
      </w:r>
    </w:p>
    <w:p w:rsidR="00C55117" w:rsidRDefault="00C55117" w:rsidP="00C551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организации коммуникации во второй день.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основного организатора коммуникации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отдельные блоки. Распределить роли участников группы. Составить список «взрослых», которых необходимо пригласить (если необходимо). Презентовать – </w:t>
      </w:r>
      <w:r w:rsidRPr="00C55117">
        <w:rPr>
          <w:rFonts w:ascii="Times New Roman" w:hAnsi="Times New Roman" w:cs="Times New Roman"/>
          <w:b/>
          <w:sz w:val="32"/>
          <w:szCs w:val="32"/>
        </w:rPr>
        <w:t>8 июня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5117" w:rsidRDefault="00C55117" w:rsidP="00C55117">
      <w:pPr>
        <w:rPr>
          <w:rFonts w:ascii="Times New Roman" w:hAnsi="Times New Roman" w:cs="Times New Roman"/>
          <w:sz w:val="24"/>
          <w:szCs w:val="24"/>
        </w:rPr>
      </w:pPr>
      <w:r w:rsidRPr="00C55117">
        <w:rPr>
          <w:rFonts w:ascii="Times New Roman" w:hAnsi="Times New Roman" w:cs="Times New Roman"/>
          <w:sz w:val="24"/>
          <w:szCs w:val="24"/>
        </w:rPr>
        <w:t>Задание для групповой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117" w:rsidRDefault="00C55117" w:rsidP="00C551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название направления (если это требуется).</w:t>
      </w:r>
    </w:p>
    <w:p w:rsidR="00C55117" w:rsidRPr="00C55117" w:rsidRDefault="00C55117" w:rsidP="00C551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10-ти минутной презентации направления. Определить ответственного за эту презентацию. – </w:t>
      </w:r>
      <w:r w:rsidRPr="00C55117">
        <w:rPr>
          <w:rFonts w:ascii="Times New Roman" w:hAnsi="Times New Roman" w:cs="Times New Roman"/>
          <w:b/>
          <w:sz w:val="32"/>
          <w:szCs w:val="32"/>
        </w:rPr>
        <w:t>15 мая</w:t>
      </w:r>
    </w:p>
    <w:p w:rsidR="00C55117" w:rsidRPr="00C55117" w:rsidRDefault="00C55117" w:rsidP="00C551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организации коммуникации во второй день. Определить основного организатора коммуникации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отдельные блоки. Распределить роли участников группы. Составить список «взрослых», которых необходимо пригласить (если необходимо). Презентовать – </w:t>
      </w:r>
      <w:r w:rsidRPr="00C55117">
        <w:rPr>
          <w:rFonts w:ascii="Times New Roman" w:hAnsi="Times New Roman" w:cs="Times New Roman"/>
          <w:b/>
          <w:sz w:val="32"/>
          <w:szCs w:val="32"/>
        </w:rPr>
        <w:t>8 июня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5117" w:rsidRDefault="00C55117" w:rsidP="00C55117">
      <w:pPr>
        <w:rPr>
          <w:rFonts w:ascii="Times New Roman" w:hAnsi="Times New Roman" w:cs="Times New Roman"/>
          <w:b/>
          <w:sz w:val="32"/>
          <w:szCs w:val="32"/>
        </w:rPr>
      </w:pPr>
    </w:p>
    <w:p w:rsidR="00C55117" w:rsidRDefault="00C55117" w:rsidP="00C55117">
      <w:pPr>
        <w:rPr>
          <w:rFonts w:ascii="Times New Roman" w:hAnsi="Times New Roman" w:cs="Times New Roman"/>
          <w:sz w:val="24"/>
          <w:szCs w:val="24"/>
        </w:rPr>
      </w:pPr>
      <w:r w:rsidRPr="00C55117">
        <w:rPr>
          <w:rFonts w:ascii="Times New Roman" w:hAnsi="Times New Roman" w:cs="Times New Roman"/>
          <w:sz w:val="24"/>
          <w:szCs w:val="24"/>
        </w:rPr>
        <w:t>Задание для групповой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117" w:rsidRDefault="00C55117" w:rsidP="00C551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название направления (если это требуется).</w:t>
      </w:r>
    </w:p>
    <w:p w:rsidR="00C55117" w:rsidRPr="00C55117" w:rsidRDefault="00C55117" w:rsidP="00C551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10-ти минутной презентации направления. Определить ответственного за эту презентацию. – </w:t>
      </w:r>
      <w:r w:rsidRPr="00C55117">
        <w:rPr>
          <w:rFonts w:ascii="Times New Roman" w:hAnsi="Times New Roman" w:cs="Times New Roman"/>
          <w:b/>
          <w:sz w:val="32"/>
          <w:szCs w:val="32"/>
        </w:rPr>
        <w:t>15 мая</w:t>
      </w:r>
    </w:p>
    <w:p w:rsidR="00C55117" w:rsidRPr="00C55117" w:rsidRDefault="00C55117" w:rsidP="00C5511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организации коммуникации во второй день. Определить основного организатора коммуникации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отдельные блоки. Распределить роли участников группы. Составить список «взрослых», которых необходимо пригласить (если необходимо). Презентовать – </w:t>
      </w:r>
      <w:r w:rsidRPr="00C55117">
        <w:rPr>
          <w:rFonts w:ascii="Times New Roman" w:hAnsi="Times New Roman" w:cs="Times New Roman"/>
          <w:b/>
          <w:sz w:val="32"/>
          <w:szCs w:val="32"/>
        </w:rPr>
        <w:t>8 июня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5117" w:rsidRDefault="00C55117" w:rsidP="00C55117">
      <w:pPr>
        <w:rPr>
          <w:rFonts w:ascii="Times New Roman" w:hAnsi="Times New Roman" w:cs="Times New Roman"/>
          <w:sz w:val="24"/>
          <w:szCs w:val="24"/>
        </w:rPr>
      </w:pPr>
      <w:r w:rsidRPr="00C55117">
        <w:rPr>
          <w:rFonts w:ascii="Times New Roman" w:hAnsi="Times New Roman" w:cs="Times New Roman"/>
          <w:sz w:val="24"/>
          <w:szCs w:val="24"/>
        </w:rPr>
        <w:t>Задание для групповой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117" w:rsidRDefault="00C55117" w:rsidP="00C551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название направления (если это требуется).</w:t>
      </w:r>
    </w:p>
    <w:p w:rsidR="00C55117" w:rsidRPr="00C55117" w:rsidRDefault="00C55117" w:rsidP="00C5511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10-ти минутной презентации направления. Определить ответственного за эту презентацию. – </w:t>
      </w:r>
      <w:r w:rsidRPr="00C55117">
        <w:rPr>
          <w:rFonts w:ascii="Times New Roman" w:hAnsi="Times New Roman" w:cs="Times New Roman"/>
          <w:b/>
          <w:sz w:val="32"/>
          <w:szCs w:val="32"/>
        </w:rPr>
        <w:t>15 мая</w:t>
      </w:r>
    </w:p>
    <w:p w:rsidR="00C55117" w:rsidRPr="00C55117" w:rsidRDefault="00C55117" w:rsidP="00C5511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сценарий организации коммуникации во второй день. Определить основного организатора коммуникации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отдельные блоки. Распределить роли участников группы. Составить список «взрослых», которых необходимо пригласить (если необходимо). Презентовать – </w:t>
      </w:r>
      <w:r w:rsidRPr="00C55117">
        <w:rPr>
          <w:rFonts w:ascii="Times New Roman" w:hAnsi="Times New Roman" w:cs="Times New Roman"/>
          <w:b/>
          <w:sz w:val="32"/>
          <w:szCs w:val="32"/>
        </w:rPr>
        <w:t>8 июня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55117" w:rsidRPr="00C55117" w:rsidRDefault="00C55117" w:rsidP="00C5511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55117" w:rsidRPr="00C5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CA8"/>
    <w:multiLevelType w:val="hybridMultilevel"/>
    <w:tmpl w:val="46C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10B6"/>
    <w:multiLevelType w:val="hybridMultilevel"/>
    <w:tmpl w:val="46C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1D37"/>
    <w:multiLevelType w:val="hybridMultilevel"/>
    <w:tmpl w:val="46C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B6E0D"/>
    <w:multiLevelType w:val="hybridMultilevel"/>
    <w:tmpl w:val="46C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17"/>
    <w:rsid w:val="001D7B59"/>
    <w:rsid w:val="00C55117"/>
    <w:rsid w:val="00E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2018-05-15T09:26:00Z</cp:lastPrinted>
  <dcterms:created xsi:type="dcterms:W3CDTF">2018-05-15T09:16:00Z</dcterms:created>
  <dcterms:modified xsi:type="dcterms:W3CDTF">2018-05-15T09:29:00Z</dcterms:modified>
</cp:coreProperties>
</file>