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D5" w:rsidRPr="007E69D5" w:rsidRDefault="007E69D5" w:rsidP="007E6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A78">
        <w:rPr>
          <w:rFonts w:ascii="Times New Roman" w:hAnsi="Times New Roman"/>
          <w:b/>
          <w:sz w:val="28"/>
          <w:szCs w:val="28"/>
        </w:rPr>
        <w:t>«</w:t>
      </w:r>
      <w:r w:rsidRPr="006C4A78">
        <w:rPr>
          <w:rFonts w:ascii="Times New Roman" w:hAnsi="Times New Roman"/>
          <w:b/>
          <w:color w:val="000000"/>
          <w:sz w:val="28"/>
          <w:szCs w:val="28"/>
        </w:rPr>
        <w:t xml:space="preserve">ДЕМОНСТРАЦИЯ ПЕДАГОГИЧЕСКОГО </w:t>
      </w:r>
      <w:r>
        <w:rPr>
          <w:rFonts w:ascii="Times New Roman" w:hAnsi="Times New Roman"/>
          <w:b/>
          <w:color w:val="000000"/>
          <w:sz w:val="28"/>
          <w:szCs w:val="28"/>
        </w:rPr>
        <w:t>ОПЫТ</w:t>
      </w:r>
      <w:r w:rsidRPr="006C4A7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C4A78">
        <w:rPr>
          <w:rFonts w:ascii="Times New Roman" w:hAnsi="Times New Roman"/>
          <w:b/>
          <w:sz w:val="28"/>
          <w:szCs w:val="28"/>
        </w:rPr>
        <w:t>»</w:t>
      </w:r>
    </w:p>
    <w:p w:rsidR="007E69D5" w:rsidRDefault="007E69D5" w:rsidP="007E69D5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648E3">
        <w:rPr>
          <w:sz w:val="28"/>
          <w:szCs w:val="28"/>
        </w:rPr>
        <w:t xml:space="preserve">. </w:t>
      </w:r>
      <w:r w:rsidRPr="00A473DD">
        <w:rPr>
          <w:b w:val="0"/>
          <w:i/>
          <w:sz w:val="28"/>
          <w:szCs w:val="28"/>
        </w:rPr>
        <w:t>К</w:t>
      </w:r>
      <w:r w:rsidRPr="00A473DD">
        <w:rPr>
          <w:b w:val="0"/>
          <w:i/>
          <w:color w:val="000000"/>
          <w:sz w:val="28"/>
          <w:szCs w:val="28"/>
        </w:rPr>
        <w:t>онкурсное испытание</w:t>
      </w:r>
      <w:r w:rsidRPr="00A473DD">
        <w:rPr>
          <w:b w:val="0"/>
          <w:color w:val="000000"/>
          <w:sz w:val="28"/>
          <w:szCs w:val="28"/>
        </w:rPr>
        <w:t xml:space="preserve"> </w:t>
      </w:r>
      <w:r w:rsidRPr="00EA7598">
        <w:rPr>
          <w:b w:val="0"/>
          <w:i/>
          <w:color w:val="000000"/>
          <w:sz w:val="28"/>
          <w:szCs w:val="28"/>
        </w:rPr>
        <w:t xml:space="preserve">- </w:t>
      </w:r>
      <w:r w:rsidRPr="00543479">
        <w:rPr>
          <w:i/>
          <w:sz w:val="28"/>
          <w:szCs w:val="28"/>
        </w:rPr>
        <w:t>педагогическое мероприятие с участниками образовательных отношений</w:t>
      </w:r>
      <w:r>
        <w:rPr>
          <w:b w:val="0"/>
          <w:i/>
          <w:sz w:val="28"/>
          <w:szCs w:val="28"/>
        </w:rPr>
        <w:t xml:space="preserve"> </w:t>
      </w:r>
      <w:r w:rsidRPr="00EA7598">
        <w:rPr>
          <w:sz w:val="28"/>
          <w:szCs w:val="28"/>
        </w:rPr>
        <w:t>«ОТКРЫТОЕ ЗАНЯТИЕ»</w:t>
      </w:r>
    </w:p>
    <w:p w:rsidR="007E69D5" w:rsidRPr="00DA1B64" w:rsidRDefault="007E69D5" w:rsidP="007E69D5">
      <w:pPr>
        <w:spacing w:after="0" w:line="240" w:lineRule="auto"/>
      </w:pPr>
    </w:p>
    <w:p w:rsidR="007E69D5" w:rsidRPr="007E69D5" w:rsidRDefault="007E69D5" w:rsidP="007E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4D0B"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475">
        <w:rPr>
          <w:rFonts w:ascii="Times New Roman" w:hAnsi="Times New Roman"/>
          <w:sz w:val="24"/>
          <w:szCs w:val="24"/>
        </w:rPr>
        <w:t>иллюстрация</w:t>
      </w:r>
      <w:r w:rsidRPr="00C02475">
        <w:rPr>
          <w:rFonts w:ascii="Times New Roman" w:hAnsi="Times New Roman"/>
          <w:sz w:val="24"/>
          <w:szCs w:val="24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Pr="00C02475">
        <w:rPr>
          <w:rFonts w:ascii="Times New Roman" w:hAnsi="Times New Roman"/>
          <w:sz w:val="24"/>
          <w:szCs w:val="24"/>
        </w:rPr>
        <w:t xml:space="preserve">на предыдущих конкурсных испытаниях. </w:t>
      </w:r>
    </w:p>
    <w:p w:rsidR="007E69D5" w:rsidRPr="00C02475" w:rsidRDefault="007E69D5" w:rsidP="007E69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b/>
          <w:i/>
          <w:sz w:val="24"/>
          <w:szCs w:val="24"/>
        </w:rPr>
        <w:t>Формат:</w:t>
      </w:r>
      <w:r w:rsidRPr="00C02475">
        <w:rPr>
          <w:rFonts w:ascii="Times New Roman" w:hAnsi="Times New Roman"/>
          <w:sz w:val="24"/>
          <w:szCs w:val="24"/>
        </w:rPr>
        <w:t xml:space="preserve"> </w:t>
      </w:r>
      <w:r w:rsidRPr="00627592">
        <w:rPr>
          <w:rFonts w:ascii="Times New Roman" w:hAnsi="Times New Roman"/>
          <w:sz w:val="24"/>
          <w:szCs w:val="24"/>
        </w:rPr>
        <w:t>педагогическое мероприятие с участниками образовательных отношений</w:t>
      </w:r>
      <w:r w:rsidRPr="00C02475">
        <w:rPr>
          <w:rFonts w:ascii="Times New Roman" w:hAnsi="Times New Roman"/>
          <w:sz w:val="24"/>
          <w:szCs w:val="24"/>
        </w:rPr>
        <w:t>, демонстрирующее практ</w:t>
      </w:r>
      <w:r>
        <w:rPr>
          <w:rFonts w:ascii="Times New Roman" w:hAnsi="Times New Roman"/>
          <w:sz w:val="24"/>
          <w:szCs w:val="24"/>
        </w:rPr>
        <w:t xml:space="preserve">ический опыт участника Конкурса. </w:t>
      </w:r>
    </w:p>
    <w:p w:rsidR="007E69D5" w:rsidRPr="00C02475" w:rsidRDefault="007E69D5" w:rsidP="007E69D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7E69D5" w:rsidRPr="00C02475" w:rsidRDefault="007E69D5" w:rsidP="007E69D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Общие требования к проведению </w:t>
      </w:r>
      <w:r w:rsidRPr="00C02475">
        <w:rPr>
          <w:rFonts w:ascii="Times New Roman" w:hAnsi="Times New Roman"/>
          <w:sz w:val="24"/>
          <w:szCs w:val="24"/>
        </w:rPr>
        <w:t xml:space="preserve">педагогического мероприятия </w:t>
      </w:r>
      <w:r w:rsidRPr="00627592">
        <w:rPr>
          <w:rFonts w:ascii="Times New Roman" w:hAnsi="Times New Roman"/>
          <w:sz w:val="24"/>
          <w:szCs w:val="24"/>
        </w:rPr>
        <w:t>с участниками образовательных отношений</w:t>
      </w:r>
      <w:r w:rsidRPr="00C02475">
        <w:rPr>
          <w:rFonts w:ascii="Times New Roman" w:hAnsi="Times New Roman"/>
          <w:sz w:val="24"/>
          <w:szCs w:val="24"/>
          <w:lang w:eastAsia="en-US"/>
        </w:rPr>
        <w:t xml:space="preserve">, которые должны быть соблюдены: 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использование новейших достижений науки и практики; 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реализация в оптимальном соотношении всех дидактических принципов; 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мотивация и активизация познавательной деятельности </w:t>
      </w:r>
      <w:r w:rsidRPr="00627592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627592">
        <w:rPr>
          <w:rFonts w:ascii="Times New Roman" w:hAnsi="Times New Roman"/>
          <w:sz w:val="24"/>
          <w:szCs w:val="24"/>
        </w:rPr>
        <w:t xml:space="preserve"> образовательных отношений</w:t>
      </w:r>
      <w:r w:rsidRPr="00C02475">
        <w:rPr>
          <w:rFonts w:ascii="Times New Roman" w:hAnsi="Times New Roman"/>
          <w:sz w:val="24"/>
          <w:szCs w:val="24"/>
          <w:lang w:eastAsia="en-US"/>
        </w:rPr>
        <w:t xml:space="preserve"> (методы и приемы); 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логика построения занятия, единая линия содержания; </w:t>
      </w:r>
    </w:p>
    <w:p w:rsidR="007E69D5" w:rsidRPr="00C02475" w:rsidRDefault="007E69D5" w:rsidP="007E69D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>связь с жизнью и личным опытом каждого</w:t>
      </w:r>
      <w:r w:rsidRPr="00627592">
        <w:rPr>
          <w:rFonts w:ascii="Times New Roman" w:hAnsi="Times New Roman"/>
          <w:sz w:val="24"/>
          <w:szCs w:val="24"/>
        </w:rPr>
        <w:t xml:space="preserve"> участника образовательных отношений</w:t>
      </w:r>
      <w:r w:rsidRPr="00C02475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E69D5" w:rsidRDefault="007E69D5" w:rsidP="007E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69D5" w:rsidRPr="00C02475" w:rsidRDefault="007E69D5" w:rsidP="007E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475">
        <w:rPr>
          <w:rFonts w:ascii="Times New Roman" w:hAnsi="Times New Roman"/>
          <w:sz w:val="24"/>
          <w:szCs w:val="24"/>
          <w:lang w:eastAsia="en-US"/>
        </w:rPr>
        <w:t xml:space="preserve">Данное конкурсное испытание </w:t>
      </w:r>
      <w:r w:rsidRPr="00C02475">
        <w:rPr>
          <w:rFonts w:ascii="Times New Roman" w:hAnsi="Times New Roman"/>
          <w:sz w:val="24"/>
          <w:szCs w:val="24"/>
        </w:rPr>
        <w:t>включает:</w:t>
      </w:r>
    </w:p>
    <w:p w:rsidR="007E69D5" w:rsidRPr="00C02475" w:rsidRDefault="007E69D5" w:rsidP="007E69D5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 xml:space="preserve">Рассказ - обоснование педагогом проекта предстоящего педагогического мероприятия с </w:t>
      </w:r>
      <w:r w:rsidRPr="00627592">
        <w:rPr>
          <w:szCs w:val="24"/>
        </w:rPr>
        <w:t>участниками образовательных отношений</w:t>
      </w:r>
      <w:r w:rsidRPr="00C02475">
        <w:rPr>
          <w:szCs w:val="24"/>
        </w:rPr>
        <w:t xml:space="preserve">. </w:t>
      </w:r>
    </w:p>
    <w:p w:rsidR="007E69D5" w:rsidRPr="00C02475" w:rsidRDefault="007E69D5" w:rsidP="007E69D5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 xml:space="preserve">Проведение педагогического мероприятия </w:t>
      </w:r>
      <w:r w:rsidRPr="00627592">
        <w:rPr>
          <w:szCs w:val="24"/>
        </w:rPr>
        <w:t>с участниками образовательных отношений</w:t>
      </w:r>
      <w:r w:rsidRPr="00C02475">
        <w:rPr>
          <w:szCs w:val="24"/>
        </w:rPr>
        <w:t xml:space="preserve">. </w:t>
      </w:r>
    </w:p>
    <w:p w:rsidR="007E69D5" w:rsidRPr="00C02475" w:rsidRDefault="007E69D5" w:rsidP="007E69D5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C02475">
        <w:rPr>
          <w:szCs w:val="24"/>
        </w:rPr>
        <w:t xml:space="preserve">Анализ педагогического мероприятия </w:t>
      </w:r>
      <w:r w:rsidRPr="00627592">
        <w:rPr>
          <w:szCs w:val="24"/>
        </w:rPr>
        <w:t>с участниками образовательных отношений</w:t>
      </w:r>
      <w:r w:rsidRPr="00C02475">
        <w:rPr>
          <w:szCs w:val="24"/>
          <w:lang w:eastAsia="en-US"/>
        </w:rPr>
        <w:t xml:space="preserve"> </w:t>
      </w:r>
      <w:r w:rsidRPr="00C02475">
        <w:rPr>
          <w:szCs w:val="24"/>
        </w:rPr>
        <w:t xml:space="preserve">самим педагогом. </w:t>
      </w:r>
    </w:p>
    <w:p w:rsidR="007E69D5" w:rsidRPr="00C02475" w:rsidRDefault="007E69D5" w:rsidP="007E69D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C02475">
        <w:rPr>
          <w:szCs w:val="24"/>
        </w:rPr>
        <w:t xml:space="preserve">педагог говорит об уровне достижения поставленных целей; </w:t>
      </w:r>
    </w:p>
    <w:p w:rsidR="007E69D5" w:rsidRPr="00C02475" w:rsidRDefault="007E69D5" w:rsidP="007E69D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709" w:hanging="283"/>
        <w:jc w:val="both"/>
        <w:rPr>
          <w:szCs w:val="24"/>
        </w:rPr>
      </w:pPr>
      <w:r w:rsidRPr="00C02475">
        <w:rPr>
          <w:szCs w:val="24"/>
        </w:rPr>
        <w:t xml:space="preserve">поясняет причины возможных отклонений от проекта; </w:t>
      </w:r>
    </w:p>
    <w:p w:rsidR="007E69D5" w:rsidRPr="00C02475" w:rsidRDefault="007E69D5" w:rsidP="007E69D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709" w:hanging="283"/>
        <w:rPr>
          <w:szCs w:val="24"/>
        </w:rPr>
      </w:pPr>
      <w:r w:rsidRPr="00C02475">
        <w:rPr>
          <w:szCs w:val="24"/>
        </w:rPr>
        <w:t xml:space="preserve">оценивает степень удовлетворенности </w:t>
      </w:r>
      <w:r w:rsidRPr="00627592">
        <w:rPr>
          <w:szCs w:val="24"/>
        </w:rPr>
        <w:t>участник</w:t>
      </w:r>
      <w:r>
        <w:rPr>
          <w:szCs w:val="24"/>
        </w:rPr>
        <w:t>ов</w:t>
      </w:r>
      <w:r w:rsidRPr="00627592">
        <w:rPr>
          <w:szCs w:val="24"/>
        </w:rPr>
        <w:t xml:space="preserve"> образовательных отношений</w:t>
      </w:r>
      <w:r w:rsidRPr="00C02475">
        <w:rPr>
          <w:szCs w:val="24"/>
        </w:rPr>
        <w:t xml:space="preserve"> занятием. </w:t>
      </w:r>
    </w:p>
    <w:p w:rsidR="007E69D5" w:rsidRPr="008E2B49" w:rsidRDefault="007E69D5" w:rsidP="007E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E69D5" w:rsidRPr="00C02475" w:rsidRDefault="007E69D5" w:rsidP="007E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D0B">
        <w:rPr>
          <w:rFonts w:ascii="Times New Roman" w:hAnsi="Times New Roman"/>
          <w:b/>
          <w:i/>
          <w:sz w:val="24"/>
          <w:szCs w:val="24"/>
        </w:rPr>
        <w:t>Регламент: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02475">
        <w:rPr>
          <w:rFonts w:ascii="Times New Roman" w:hAnsi="Times New Roman"/>
          <w:sz w:val="24"/>
          <w:szCs w:val="24"/>
        </w:rPr>
        <w:t xml:space="preserve">родолжительность занятия – </w:t>
      </w:r>
      <w:r>
        <w:rPr>
          <w:rFonts w:ascii="Times New Roman" w:hAnsi="Times New Roman"/>
          <w:sz w:val="24"/>
          <w:szCs w:val="24"/>
        </w:rPr>
        <w:t>3</w:t>
      </w:r>
      <w:r w:rsidRPr="00C02475">
        <w:rPr>
          <w:rFonts w:ascii="Times New Roman" w:hAnsi="Times New Roman"/>
          <w:sz w:val="24"/>
          <w:szCs w:val="24"/>
        </w:rPr>
        <w:t xml:space="preserve">0 минут, самоанализ – 10 минут, ответы на вопросы членов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C0247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C02475">
        <w:rPr>
          <w:rFonts w:ascii="Times New Roman" w:hAnsi="Times New Roman"/>
          <w:sz w:val="24"/>
          <w:szCs w:val="24"/>
        </w:rPr>
        <w:t xml:space="preserve"> – 5 минут. </w:t>
      </w:r>
    </w:p>
    <w:p w:rsidR="007E69D5" w:rsidRDefault="007E69D5" w:rsidP="007E6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475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выполнения конкурсного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испыт</w:t>
      </w:r>
      <w:r w:rsidRPr="00C02475"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осуществляется по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6</w:t>
      </w:r>
      <w:r w:rsidRPr="00C02475">
        <w:rPr>
          <w:rFonts w:ascii="Times New Roman" w:hAnsi="Times New Roman"/>
          <w:b/>
          <w:i/>
          <w:color w:val="000000"/>
          <w:sz w:val="24"/>
          <w:szCs w:val="24"/>
        </w:rPr>
        <w:t xml:space="preserve"> критериям</w:t>
      </w:r>
      <w:r w:rsidRPr="00C02475">
        <w:rPr>
          <w:rFonts w:ascii="Times New Roman" w:hAnsi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7E69D5" w:rsidRDefault="007E69D5" w:rsidP="007E6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9D5" w:rsidRPr="007E69D5" w:rsidRDefault="007E69D5" w:rsidP="007E6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429">
        <w:rPr>
          <w:rFonts w:ascii="Times New Roman" w:hAnsi="Times New Roman"/>
          <w:b/>
          <w:sz w:val="24"/>
          <w:szCs w:val="24"/>
        </w:rPr>
        <w:t>ФИО члена профессионального жюри _________________________________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8"/>
        <w:gridCol w:w="6804"/>
        <w:gridCol w:w="993"/>
      </w:tblGrid>
      <w:tr w:rsidR="0089349E" w:rsidRPr="00806612" w:rsidTr="0089349E">
        <w:tc>
          <w:tcPr>
            <w:tcW w:w="532" w:type="dxa"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8" w:type="dxa"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61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661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61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9349E" w:rsidRPr="008E2B49" w:rsidTr="0089349E">
        <w:trPr>
          <w:trHeight w:val="62"/>
        </w:trPr>
        <w:tc>
          <w:tcPr>
            <w:tcW w:w="532" w:type="dxa"/>
            <w:vMerge w:val="restart"/>
            <w:shd w:val="clear" w:color="auto" w:fill="auto"/>
          </w:tcPr>
          <w:p w:rsidR="0089349E" w:rsidRPr="00C02475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D5">
              <w:rPr>
                <w:rFonts w:ascii="Times New Roman" w:hAnsi="Times New Roman"/>
                <w:sz w:val="24"/>
                <w:szCs w:val="24"/>
              </w:rPr>
              <w:t>Оценка основных личностных качеств педагога на занятии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общая культура и эрудиция педагога,</w:t>
            </w:r>
            <w:r w:rsidRPr="008E2B49">
              <w:rPr>
                <w:color w:val="000000"/>
                <w:sz w:val="23"/>
                <w:szCs w:val="23"/>
              </w:rPr>
              <w:t xml:space="preserve"> 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использование научного языка (термины, символы, условные обозначения), глубина и широта знаний по теме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rPr>
          <w:trHeight w:val="61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методическая компетентность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61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умение выстраивать взаимодействие со всеми участниками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 образовательных отношений 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61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культура и выразительность речи, ситуативная соотнесенность, умение быть логичным, понятным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61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внешний вид педагога, мимика, жесты, культура поведения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 w:val="restart"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0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D5">
              <w:rPr>
                <w:rFonts w:ascii="Times New Roman" w:hAnsi="Times New Roman"/>
                <w:sz w:val="24"/>
                <w:szCs w:val="24"/>
              </w:rPr>
              <w:t>Оценка основных характеристик участников образовательных отношений на занятии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готовность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 образовательных отношений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 восприятию информации, участию в мероприятии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степень познавательной активности, творчества и самостоятельности участников образовательных отношений на занятии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создание на занятии ситуаций для выбора и самоопределения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 образовательных отношений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степень организованности и заинтересованности участников образовательных отношений на занятии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достижение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участниками образовательных отношений 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личностных результатов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512"/>
        </w:trPr>
        <w:tc>
          <w:tcPr>
            <w:tcW w:w="532" w:type="dxa"/>
            <w:vMerge w:val="restart"/>
            <w:shd w:val="clear" w:color="auto" w:fill="auto"/>
          </w:tcPr>
          <w:p w:rsidR="0089349E" w:rsidRPr="00A36FCF" w:rsidRDefault="0089349E" w:rsidP="00B20FF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A36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D5">
              <w:rPr>
                <w:rFonts w:ascii="Times New Roman" w:hAnsi="Times New Roman"/>
                <w:sz w:val="24"/>
                <w:szCs w:val="24"/>
              </w:rPr>
              <w:t xml:space="preserve">Оценка содержания открытого занятия 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2B49">
              <w:rPr>
                <w:rFonts w:ascii="Times New Roman" w:eastAsia="Arial" w:hAnsi="Times New Roman"/>
                <w:color w:val="000000"/>
                <w:sz w:val="23"/>
                <w:szCs w:val="23"/>
              </w:rPr>
              <w:t xml:space="preserve">оригинальность </w:t>
            </w:r>
            <w:r w:rsidRPr="008E2B49">
              <w:rPr>
                <w:rFonts w:ascii="Times New Roman" w:eastAsia="DejaVu Sans" w:hAnsi="Times New Roman"/>
                <w:color w:val="000000"/>
                <w:sz w:val="23"/>
                <w:szCs w:val="23"/>
              </w:rPr>
              <w:t xml:space="preserve">организации и выбора содержания занятия: соответствие содержания, методов и приёмов возрасту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 образовательных отношений на занятии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A36FCF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 xml:space="preserve">новизна, </w:t>
            </w:r>
            <w:proofErr w:type="spellStart"/>
            <w:r w:rsidRPr="008E2B49">
              <w:rPr>
                <w:rFonts w:ascii="Times New Roman" w:hAnsi="Times New Roman"/>
                <w:sz w:val="23"/>
                <w:szCs w:val="23"/>
              </w:rPr>
              <w:t>проблемность</w:t>
            </w:r>
            <w:proofErr w:type="spellEnd"/>
            <w:r w:rsidRPr="008E2B49">
              <w:rPr>
                <w:rFonts w:ascii="Times New Roman" w:hAnsi="Times New Roman"/>
                <w:sz w:val="23"/>
                <w:szCs w:val="23"/>
              </w:rPr>
              <w:t xml:space="preserve"> и привлекательность получаемой участниками образовательных отношений информации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A36FCF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опора на интересы и потребности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 образовательных отношений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A36FCF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научность, доступность и оптимальность объема предлагаемого для усвоения материала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260"/>
        </w:trPr>
        <w:tc>
          <w:tcPr>
            <w:tcW w:w="532" w:type="dxa"/>
            <w:vMerge/>
            <w:shd w:val="clear" w:color="auto" w:fill="auto"/>
          </w:tcPr>
          <w:p w:rsidR="0089349E" w:rsidRPr="00A36FCF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использование методов и приёмов продуктивного характера (проблемные ситуации, экспериментирование, моделирование и т.д.) 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 w:val="restart"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0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D5">
              <w:rPr>
                <w:rFonts w:ascii="Times New Roman" w:hAnsi="Times New Roman"/>
                <w:sz w:val="24"/>
                <w:szCs w:val="24"/>
              </w:rPr>
              <w:t>Оценка эффективности способов деятельности педагога и участников образовательных отношений в ходе занятия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использование способов, методов и приемов, обеспечивающих эффективность занятия: рациональность и эффективность использования времени на занятии, оптимальность темпа, а также чередование и смена видов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Pr="008E2B49">
              <w:rPr>
                <w:rFonts w:ascii="Times New Roman" w:eastAsia="DejaVu Sans" w:hAnsi="Times New Roman"/>
                <w:color w:val="000000"/>
                <w:sz w:val="23"/>
                <w:szCs w:val="23"/>
              </w:rPr>
              <w:t xml:space="preserve">сотрудничества на занятии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и совместной деятельности с другими субъектами образовательной деятельности 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использование методов и приёмов, направленных на развитие коммуникативных способностей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 образовательных отношений: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выстраивание эффективной обратной связи в педагогической деятельности и способность педагога задавать модель коммуникации 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1382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 xml:space="preserve">использование </w:t>
            </w:r>
            <w:proofErr w:type="spellStart"/>
            <w:r w:rsidRPr="008E2B49">
              <w:rPr>
                <w:rFonts w:ascii="Times New Roman" w:hAnsi="Times New Roman"/>
                <w:sz w:val="23"/>
                <w:szCs w:val="23"/>
              </w:rPr>
              <w:t>здоровьесберегающих</w:t>
            </w:r>
            <w:proofErr w:type="spellEnd"/>
            <w:r w:rsidRPr="008E2B49">
              <w:rPr>
                <w:rFonts w:ascii="Times New Roman" w:hAnsi="Times New Roman"/>
                <w:sz w:val="23"/>
                <w:szCs w:val="23"/>
              </w:rPr>
              <w:t xml:space="preserve"> технологий, методик и приемов оздоровления 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участников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 образовательных отношений,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организация пространства для проведения занятия с учётом размещения участников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доброжелательная атмосфера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rPr>
          <w:trHeight w:val="1416"/>
        </w:trPr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создание комфортных условий для каждого участника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 xml:space="preserve"> образовательных отношений,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поддержка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на занятии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образовательной успешности для всех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участников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 с особыми потребностями и ограниченными возможностями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 w:val="restart"/>
            <w:shd w:val="clear" w:color="auto" w:fill="auto"/>
          </w:tcPr>
          <w:p w:rsidR="0089349E" w:rsidRPr="00806612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D5">
              <w:rPr>
                <w:rFonts w:ascii="Times New Roman" w:hAnsi="Times New Roman"/>
                <w:sz w:val="24"/>
                <w:szCs w:val="24"/>
              </w:rPr>
              <w:t>Оценка целей и результатов проведенного занятия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соотнесение действий с планируемыми результатами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sz w:val="23"/>
                <w:szCs w:val="23"/>
              </w:rPr>
              <w:t>степень обучающего воздействия занятия (чему и в какой степени научились)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7E69D5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eastAsia="Arial" w:hAnsi="Times New Roman"/>
                <w:color w:val="000000"/>
                <w:sz w:val="23"/>
                <w:szCs w:val="23"/>
              </w:rPr>
              <w:t>рациональность структуры занятия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 w:val="restart"/>
            <w:shd w:val="clear" w:color="auto" w:fill="auto"/>
          </w:tcPr>
          <w:p w:rsidR="0089349E" w:rsidRPr="009169D9" w:rsidRDefault="0089349E" w:rsidP="00B20FF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169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9349E" w:rsidRPr="007E69D5" w:rsidRDefault="0089349E" w:rsidP="00B20FFF">
            <w:pPr>
              <w:tabs>
                <w:tab w:val="left" w:leader="dot" w:pos="447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69D5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7E6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оценивание</w:t>
            </w: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способность к анализу своей деятельности педагогом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349E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0 </w:t>
            </w:r>
          </w:p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объективность и открытость оценивания, связь с целеполаганием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умение оценить выбор методов н достигнутые результаты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E2B49" w:rsidTr="0089349E">
        <w:tc>
          <w:tcPr>
            <w:tcW w:w="532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9349E" w:rsidRPr="009169D9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9349E" w:rsidRPr="008E2B49" w:rsidRDefault="0089349E" w:rsidP="00B20FFF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адекватность оценки и рефлексии проведенного </w:t>
            </w:r>
            <w:r w:rsidRPr="008E2B49">
              <w:rPr>
                <w:rFonts w:ascii="Times New Roman" w:hAnsi="Times New Roman"/>
                <w:sz w:val="23"/>
                <w:szCs w:val="23"/>
              </w:rPr>
              <w:t>педагогического мероприятия с детьми</w:t>
            </w:r>
            <w:r w:rsidRPr="008E2B49">
              <w:rPr>
                <w:rFonts w:ascii="Times New Roman" w:hAnsi="Times New Roman"/>
                <w:color w:val="000000"/>
                <w:sz w:val="23"/>
                <w:szCs w:val="23"/>
              </w:rPr>
              <w:t>, точность ответов на вопросы</w:t>
            </w:r>
          </w:p>
        </w:tc>
        <w:tc>
          <w:tcPr>
            <w:tcW w:w="993" w:type="dxa"/>
            <w:vMerge/>
            <w:shd w:val="clear" w:color="auto" w:fill="auto"/>
          </w:tcPr>
          <w:p w:rsidR="0089349E" w:rsidRPr="008E2B49" w:rsidRDefault="0089349E" w:rsidP="00B20F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9349E" w:rsidRPr="00806612" w:rsidTr="0089349E">
        <w:tc>
          <w:tcPr>
            <w:tcW w:w="9214" w:type="dxa"/>
            <w:gridSpan w:val="3"/>
            <w:shd w:val="clear" w:color="auto" w:fill="auto"/>
          </w:tcPr>
          <w:p w:rsidR="0089349E" w:rsidRPr="00806612" w:rsidRDefault="0089349E" w:rsidP="00B2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auto"/>
          </w:tcPr>
          <w:p w:rsidR="0089349E" w:rsidRPr="00806612" w:rsidRDefault="0089349E" w:rsidP="00B20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80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7E69D5" w:rsidRDefault="007E69D5" w:rsidP="007E69D5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i/>
          <w:color w:val="000000"/>
          <w:sz w:val="28"/>
          <w:szCs w:val="28"/>
          <w:lang w:val="en-US"/>
        </w:rPr>
      </w:pPr>
    </w:p>
    <w:p w:rsidR="00D20A81" w:rsidRDefault="00D20A81"/>
    <w:sectPr w:rsidR="00D20A81" w:rsidSect="00893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73"/>
    <w:rsid w:val="00633C73"/>
    <w:rsid w:val="007E69D5"/>
    <w:rsid w:val="0089349E"/>
    <w:rsid w:val="00D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E69D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D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a3">
    <w:name w:val="Список определений"/>
    <w:basedOn w:val="a"/>
    <w:next w:val="a"/>
    <w:rsid w:val="007E69D5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E69D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D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a3">
    <w:name w:val="Список определений"/>
    <w:basedOn w:val="a"/>
    <w:next w:val="a"/>
    <w:rsid w:val="007E69D5"/>
    <w:pPr>
      <w:suppressAutoHyphens/>
      <w:spacing w:after="0" w:line="240" w:lineRule="auto"/>
      <w:ind w:left="360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2020-03-19T08:32:00Z</dcterms:created>
  <dcterms:modified xsi:type="dcterms:W3CDTF">2020-09-17T05:32:00Z</dcterms:modified>
</cp:coreProperties>
</file>