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91" w:rsidRDefault="006A0D91" w:rsidP="006A0D91">
      <w:pPr>
        <w:spacing w:after="0"/>
        <w:ind w:left="5579"/>
        <w:jc w:val="right"/>
        <w:rPr>
          <w:rFonts w:ascii="Times New Roman" w:hAnsi="Times New Roman"/>
          <w:sz w:val="24"/>
          <w:szCs w:val="24"/>
        </w:rPr>
      </w:pPr>
      <w:r>
        <w:rPr>
          <w:rFonts w:ascii="Times New Roman" w:hAnsi="Times New Roman"/>
          <w:sz w:val="24"/>
          <w:szCs w:val="24"/>
        </w:rPr>
        <w:t xml:space="preserve">Приложение 1 к приказу </w:t>
      </w:r>
    </w:p>
    <w:p w:rsidR="006A0D91" w:rsidRDefault="006A0D91" w:rsidP="006A0D91">
      <w:pPr>
        <w:spacing w:after="0"/>
        <w:ind w:left="5579"/>
        <w:jc w:val="right"/>
        <w:rPr>
          <w:rFonts w:ascii="Times New Roman" w:hAnsi="Times New Roman"/>
          <w:sz w:val="24"/>
          <w:szCs w:val="24"/>
        </w:rPr>
      </w:pPr>
      <w:r>
        <w:rPr>
          <w:rFonts w:ascii="Times New Roman" w:hAnsi="Times New Roman"/>
          <w:sz w:val="24"/>
          <w:szCs w:val="24"/>
        </w:rPr>
        <w:t>от 16.01.2020 №  26/ 01-10</w:t>
      </w:r>
    </w:p>
    <w:p w:rsidR="006A0D91" w:rsidRDefault="006A0D91" w:rsidP="006A0D91">
      <w:pPr>
        <w:spacing w:after="0" w:line="240" w:lineRule="auto"/>
        <w:jc w:val="center"/>
        <w:rPr>
          <w:rFonts w:ascii="Times New Roman" w:hAnsi="Times New Roman"/>
          <w:b/>
          <w:sz w:val="24"/>
          <w:szCs w:val="24"/>
        </w:rPr>
      </w:pPr>
    </w:p>
    <w:p w:rsidR="006A0D91" w:rsidRDefault="006A0D91" w:rsidP="006A0D91">
      <w:pPr>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6A0D91" w:rsidRDefault="006A0D91" w:rsidP="006A0D91">
      <w:pPr>
        <w:spacing w:after="0" w:line="240" w:lineRule="auto"/>
        <w:jc w:val="center"/>
        <w:rPr>
          <w:rFonts w:ascii="Times New Roman" w:hAnsi="Times New Roman"/>
          <w:b/>
          <w:sz w:val="24"/>
          <w:szCs w:val="24"/>
        </w:rPr>
      </w:pPr>
      <w:r>
        <w:rPr>
          <w:rFonts w:ascii="Times New Roman" w:hAnsi="Times New Roman"/>
          <w:b/>
          <w:sz w:val="24"/>
          <w:szCs w:val="24"/>
        </w:rPr>
        <w:t>о проведении муниципального этапа</w:t>
      </w:r>
    </w:p>
    <w:p w:rsidR="006A0D91" w:rsidRDefault="006A0D91" w:rsidP="006A0D91">
      <w:pPr>
        <w:spacing w:after="0" w:line="240" w:lineRule="auto"/>
        <w:jc w:val="center"/>
        <w:rPr>
          <w:rFonts w:ascii="Times New Roman" w:hAnsi="Times New Roman"/>
          <w:b/>
          <w:sz w:val="24"/>
          <w:szCs w:val="24"/>
        </w:rPr>
      </w:pPr>
      <w:r>
        <w:rPr>
          <w:rFonts w:ascii="Times New Roman" w:hAnsi="Times New Roman"/>
          <w:b/>
          <w:sz w:val="24"/>
          <w:szCs w:val="24"/>
        </w:rPr>
        <w:t xml:space="preserve">Всероссийского конкурса юных чтецов «Живая классика» </w:t>
      </w:r>
    </w:p>
    <w:p w:rsidR="006A0D91" w:rsidRDefault="006A0D91" w:rsidP="006A0D91">
      <w:pPr>
        <w:spacing w:after="0" w:line="240" w:lineRule="auto"/>
        <w:jc w:val="center"/>
        <w:rPr>
          <w:rFonts w:ascii="Times New Roman" w:hAnsi="Times New Roman"/>
          <w:b/>
          <w:sz w:val="24"/>
          <w:szCs w:val="24"/>
        </w:rPr>
      </w:pPr>
    </w:p>
    <w:p w:rsidR="006A0D91" w:rsidRDefault="006A0D91" w:rsidP="006A0D9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Общие положения</w:t>
      </w:r>
    </w:p>
    <w:p w:rsidR="006A0D91" w:rsidRDefault="006A0D91" w:rsidP="006A0D91">
      <w:pPr>
        <w:spacing w:after="0" w:line="240" w:lineRule="auto"/>
        <w:ind w:left="1215"/>
        <w:rPr>
          <w:rFonts w:ascii="Times New Roman" w:hAnsi="Times New Roman"/>
          <w:b/>
          <w:sz w:val="24"/>
          <w:szCs w:val="24"/>
        </w:rPr>
      </w:pPr>
    </w:p>
    <w:p w:rsidR="006A0D91" w:rsidRDefault="006A0D91" w:rsidP="006A0D91">
      <w:pPr>
        <w:numPr>
          <w:ilvl w:val="1"/>
          <w:numId w:val="1"/>
        </w:numPr>
        <w:spacing w:after="0" w:line="240" w:lineRule="auto"/>
        <w:ind w:left="0" w:firstLine="720"/>
        <w:jc w:val="both"/>
        <w:rPr>
          <w:rFonts w:ascii="Times New Roman" w:hAnsi="Times New Roman"/>
          <w:sz w:val="24"/>
          <w:szCs w:val="24"/>
        </w:rPr>
      </w:pPr>
      <w:r>
        <w:rPr>
          <w:rFonts w:ascii="Times New Roman" w:hAnsi="Times New Roman"/>
          <w:sz w:val="24"/>
          <w:szCs w:val="24"/>
        </w:rPr>
        <w:t>Положение о проведении муниципального этапа Всероссийского конкурса юных чтецов «Живая классика» (далее – муниципальный этап конкурса) определяет цели, задачи, сроки, порядок, условия участия и проведения муниципального этапа конкурса. Положение разработано в соответствии с условиями положения о Всероссийском конкурсе юных чтецов «Живая классика».</w:t>
      </w:r>
    </w:p>
    <w:p w:rsidR="006A0D91" w:rsidRDefault="006A0D91" w:rsidP="006A0D91">
      <w:pPr>
        <w:numPr>
          <w:ilvl w:val="1"/>
          <w:numId w:val="1"/>
        </w:numPr>
        <w:spacing w:after="0" w:line="240" w:lineRule="auto"/>
        <w:ind w:left="0" w:firstLine="720"/>
        <w:jc w:val="both"/>
        <w:rPr>
          <w:rFonts w:ascii="Times New Roman" w:hAnsi="Times New Roman"/>
          <w:sz w:val="24"/>
          <w:szCs w:val="24"/>
        </w:rPr>
      </w:pPr>
      <w:r>
        <w:rPr>
          <w:rFonts w:ascii="Times New Roman" w:hAnsi="Times New Roman"/>
          <w:sz w:val="24"/>
          <w:szCs w:val="24"/>
        </w:rPr>
        <w:t>Муниципальной этап конкурса – соревновательное мероприятие по чтению вслух (декламации) отрывков из прозаических произведений российских и зарубежных писателей.</w:t>
      </w:r>
      <w:r>
        <w:rPr>
          <w:rFonts w:ascii="Times New Roman" w:eastAsia="Arial" w:hAnsi="Times New Roman"/>
          <w:color w:val="000000"/>
          <w:sz w:val="24"/>
          <w:szCs w:val="24"/>
          <w:lang w:eastAsia="ru-RU"/>
        </w:rPr>
        <w:t xml:space="preserve"> </w:t>
      </w:r>
      <w:r>
        <w:rPr>
          <w:rFonts w:ascii="Times New Roman" w:hAnsi="Times New Roman"/>
          <w:sz w:val="24"/>
          <w:szCs w:val="24"/>
        </w:rPr>
        <w:t>В рамках муниципального этапа конкурса участникам предлагается прочитать на русском языке отрывок из выбранного ими прозаического произведения.</w:t>
      </w:r>
    </w:p>
    <w:p w:rsidR="006A0D91" w:rsidRDefault="006A0D91" w:rsidP="006A0D91">
      <w:pPr>
        <w:numPr>
          <w:ilvl w:val="1"/>
          <w:numId w:val="1"/>
        </w:numPr>
        <w:spacing w:after="0" w:line="240" w:lineRule="auto"/>
        <w:ind w:left="0" w:firstLine="720"/>
        <w:jc w:val="both"/>
        <w:rPr>
          <w:rFonts w:ascii="Times New Roman" w:hAnsi="Times New Roman"/>
          <w:sz w:val="24"/>
          <w:szCs w:val="24"/>
        </w:rPr>
      </w:pPr>
      <w:r>
        <w:rPr>
          <w:rFonts w:ascii="Times New Roman" w:hAnsi="Times New Roman"/>
          <w:sz w:val="24"/>
          <w:szCs w:val="24"/>
        </w:rPr>
        <w:t>Муниципальный этап конкурса – соревновательное мероприятие по чтению вслух (декламации) отрывков из прозаических произведений российских и зарубежных писателей. В рамках муниципального этапа конкурса участникам предлагается прочитать на русском языке отрывок из выбранного ими прозаического произведения.</w:t>
      </w:r>
    </w:p>
    <w:p w:rsidR="006A0D91" w:rsidRDefault="006A0D91" w:rsidP="006A0D91">
      <w:pPr>
        <w:numPr>
          <w:ilvl w:val="1"/>
          <w:numId w:val="1"/>
        </w:numPr>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Муниципальный этап конкурса проводится с целью расширения читательского кругозора и повышения интереса к чтению детей и подростков. </w:t>
      </w:r>
    </w:p>
    <w:p w:rsidR="006A0D91" w:rsidRDefault="006A0D91" w:rsidP="006A0D91">
      <w:pPr>
        <w:spacing w:after="0" w:line="240" w:lineRule="auto"/>
        <w:ind w:left="720"/>
        <w:jc w:val="both"/>
        <w:rPr>
          <w:rFonts w:ascii="Times New Roman" w:hAnsi="Times New Roman"/>
          <w:sz w:val="24"/>
          <w:szCs w:val="24"/>
        </w:rPr>
      </w:pPr>
      <w:r>
        <w:rPr>
          <w:rFonts w:ascii="Times New Roman" w:hAnsi="Times New Roman"/>
          <w:sz w:val="24"/>
          <w:szCs w:val="24"/>
        </w:rPr>
        <w:t>Задачи муниципального этапа конкурса:</w:t>
      </w:r>
    </w:p>
    <w:p w:rsidR="006A0D91" w:rsidRDefault="006A0D91" w:rsidP="006A0D91">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эмоционального интеллекта, читательского вкуса, навыков выразительного чтения на основе глубокого осмысления текста;</w:t>
      </w:r>
    </w:p>
    <w:p w:rsidR="006A0D91" w:rsidRDefault="006A0D91" w:rsidP="006A0D91">
      <w:pPr>
        <w:numPr>
          <w:ilvl w:val="0"/>
          <w:numId w:val="2"/>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знакомство детей с произведениями русской и зарубежной литературы XVIII-XXI вв.;</w:t>
      </w:r>
    </w:p>
    <w:p w:rsidR="006A0D91" w:rsidRDefault="006A0D91" w:rsidP="006A0D91">
      <w:pPr>
        <w:numPr>
          <w:ilvl w:val="0"/>
          <w:numId w:val="2"/>
        </w:numPr>
        <w:tabs>
          <w:tab w:val="left" w:pos="0"/>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знакомство детей с современной детской и подростковой литературой;</w:t>
      </w:r>
    </w:p>
    <w:p w:rsidR="006A0D91" w:rsidRDefault="006A0D91" w:rsidP="006A0D91">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знакомство детей с региональной литературой;</w:t>
      </w:r>
    </w:p>
    <w:p w:rsidR="006A0D91" w:rsidRDefault="006A0D91" w:rsidP="006A0D91">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поиск и поддержка талантливых детей;</w:t>
      </w:r>
    </w:p>
    <w:p w:rsidR="006A0D91" w:rsidRDefault="006A0D91" w:rsidP="006A0D91">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сообщества читающих детей;</w:t>
      </w:r>
    </w:p>
    <w:p w:rsidR="006A0D91" w:rsidRDefault="006A0D91" w:rsidP="006A0D91">
      <w:pPr>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знакомство школьников с возможностями современных библиотек.</w:t>
      </w:r>
    </w:p>
    <w:p w:rsidR="006A0D91" w:rsidRDefault="006A0D91" w:rsidP="006A0D91">
      <w:pPr>
        <w:tabs>
          <w:tab w:val="left" w:pos="900"/>
          <w:tab w:val="left" w:pos="1080"/>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1.4. Проведение муниципального этапа конкурса осуществляет Департамент образования АТМР и МУ ДПО «Информационно-образовательный центр» ТМР.</w:t>
      </w:r>
    </w:p>
    <w:p w:rsidR="006A0D91" w:rsidRDefault="006A0D91" w:rsidP="006A0D91">
      <w:pPr>
        <w:numPr>
          <w:ilvl w:val="0"/>
          <w:numId w:val="1"/>
        </w:numPr>
        <w:spacing w:after="0" w:line="240" w:lineRule="auto"/>
        <w:ind w:right="-262"/>
        <w:jc w:val="center"/>
        <w:rPr>
          <w:rFonts w:ascii="Times New Roman" w:hAnsi="Times New Roman"/>
          <w:b/>
          <w:sz w:val="24"/>
          <w:szCs w:val="24"/>
        </w:rPr>
      </w:pPr>
      <w:r>
        <w:rPr>
          <w:rFonts w:ascii="Times New Roman" w:hAnsi="Times New Roman"/>
          <w:b/>
          <w:sz w:val="24"/>
          <w:szCs w:val="24"/>
        </w:rPr>
        <w:t>Руководство муниципальным этапом конкурса</w:t>
      </w:r>
    </w:p>
    <w:p w:rsidR="006A0D91" w:rsidRDefault="006A0D91" w:rsidP="006A0D91">
      <w:pPr>
        <w:tabs>
          <w:tab w:val="left" w:pos="720"/>
        </w:tabs>
        <w:spacing w:after="0" w:line="240" w:lineRule="auto"/>
        <w:ind w:firstLine="709"/>
        <w:jc w:val="both"/>
        <w:rPr>
          <w:rFonts w:ascii="Times New Roman" w:hAnsi="Times New Roman"/>
          <w:sz w:val="24"/>
          <w:szCs w:val="24"/>
        </w:rPr>
      </w:pPr>
    </w:p>
    <w:p w:rsidR="006A0D91" w:rsidRDefault="006A0D91" w:rsidP="006A0D91">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2.1. Общее руководство муниципальным этапом конкурса осуществляет организационный комитет (далее – Оргкомитет), состав которого согласует Департамент образования АТМР.</w:t>
      </w:r>
    </w:p>
    <w:p w:rsidR="006A0D91" w:rsidRDefault="006A0D91" w:rsidP="006A0D91">
      <w:pPr>
        <w:tabs>
          <w:tab w:val="left" w:pos="720"/>
        </w:tabs>
        <w:spacing w:after="0" w:line="240" w:lineRule="auto"/>
        <w:ind w:firstLine="709"/>
        <w:jc w:val="both"/>
        <w:rPr>
          <w:rFonts w:ascii="Times New Roman" w:hAnsi="Times New Roman"/>
          <w:sz w:val="24"/>
          <w:szCs w:val="24"/>
        </w:rPr>
      </w:pPr>
      <w:r>
        <w:rPr>
          <w:rFonts w:ascii="Times New Roman" w:hAnsi="Times New Roman"/>
          <w:sz w:val="24"/>
          <w:szCs w:val="24"/>
        </w:rPr>
        <w:t>2.2. Оргкомитет:</w:t>
      </w:r>
    </w:p>
    <w:p w:rsidR="006A0D91" w:rsidRDefault="006A0D91" w:rsidP="006A0D91">
      <w:pPr>
        <w:numPr>
          <w:ilvl w:val="1"/>
          <w:numId w:val="3"/>
        </w:numPr>
        <w:tabs>
          <w:tab w:val="num" w:pos="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обеспечивает организационное, информационное и консультационное сопровождение муниципального этапа конкурса;</w:t>
      </w:r>
    </w:p>
    <w:p w:rsidR="006A0D91" w:rsidRDefault="006A0D91" w:rsidP="006A0D91">
      <w:pPr>
        <w:numPr>
          <w:ilvl w:val="1"/>
          <w:numId w:val="3"/>
        </w:numPr>
        <w:tabs>
          <w:tab w:val="num" w:pos="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определяет состав жюри и порядок его работы;</w:t>
      </w:r>
    </w:p>
    <w:p w:rsidR="006A0D91" w:rsidRDefault="006A0D91" w:rsidP="006A0D91">
      <w:pPr>
        <w:numPr>
          <w:ilvl w:val="1"/>
          <w:numId w:val="3"/>
        </w:numPr>
        <w:tabs>
          <w:tab w:val="num" w:pos="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подводит итоги муниципального этапа конкурса;</w:t>
      </w:r>
    </w:p>
    <w:p w:rsidR="006A0D91" w:rsidRDefault="006A0D91" w:rsidP="006A0D91">
      <w:pPr>
        <w:numPr>
          <w:ilvl w:val="1"/>
          <w:numId w:val="3"/>
        </w:numPr>
        <w:tabs>
          <w:tab w:val="num" w:pos="0"/>
          <w:tab w:val="left" w:pos="12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организует работу по отбору участников областного этапа Всероссийского конкурса юных чтецов «Живая классика» 2020 года. </w:t>
      </w:r>
    </w:p>
    <w:p w:rsidR="006A0D91" w:rsidRDefault="006A0D91" w:rsidP="006A0D91">
      <w:pPr>
        <w:tabs>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2.3. Жюри:</w:t>
      </w:r>
    </w:p>
    <w:p w:rsidR="006A0D91" w:rsidRDefault="006A0D91" w:rsidP="006A0D91">
      <w:pPr>
        <w:numPr>
          <w:ilvl w:val="0"/>
          <w:numId w:val="4"/>
        </w:numPr>
        <w:tabs>
          <w:tab w:val="num" w:pos="0"/>
          <w:tab w:val="left" w:pos="126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проводит оценку выступлений участников и ведёт протокол муниципального этапа конкурса;</w:t>
      </w:r>
    </w:p>
    <w:p w:rsidR="006A0D91" w:rsidRDefault="006A0D91" w:rsidP="006A0D91">
      <w:pPr>
        <w:numPr>
          <w:ilvl w:val="0"/>
          <w:numId w:val="4"/>
        </w:numPr>
        <w:tabs>
          <w:tab w:val="num" w:pos="0"/>
          <w:tab w:val="left" w:pos="1260"/>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определяет победителей и лауреатов муниципального этапа конкурса.</w:t>
      </w:r>
    </w:p>
    <w:p w:rsidR="006A0D91" w:rsidRDefault="006A0D91" w:rsidP="006A0D91">
      <w:pPr>
        <w:spacing w:after="0" w:line="240" w:lineRule="auto"/>
        <w:jc w:val="center"/>
        <w:rPr>
          <w:rFonts w:ascii="Times New Roman" w:hAnsi="Times New Roman"/>
          <w:b/>
          <w:sz w:val="24"/>
          <w:szCs w:val="24"/>
        </w:rPr>
      </w:pPr>
    </w:p>
    <w:p w:rsidR="006A0D91" w:rsidRDefault="006A0D91" w:rsidP="006A0D9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Участники муниципального этапа конкурса</w:t>
      </w:r>
    </w:p>
    <w:p w:rsidR="006A0D91" w:rsidRDefault="006A0D91" w:rsidP="006A0D91">
      <w:pPr>
        <w:spacing w:after="0" w:line="240" w:lineRule="auto"/>
        <w:ind w:left="1215"/>
        <w:rPr>
          <w:rFonts w:ascii="Times New Roman" w:hAnsi="Times New Roman"/>
          <w:b/>
          <w:sz w:val="24"/>
          <w:szCs w:val="24"/>
        </w:rPr>
      </w:pPr>
    </w:p>
    <w:p w:rsidR="006A0D91" w:rsidRDefault="006A0D91" w:rsidP="006A0D91">
      <w:pPr>
        <w:tabs>
          <w:tab w:val="left" w:pos="1080"/>
          <w:tab w:val="left"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3.1. К участию в муниципальном этапе конкурса приглашаются обучающиеся 5-11 классов учреждений общего и дополнительного образования </w:t>
      </w:r>
      <w:proofErr w:type="spellStart"/>
      <w:r>
        <w:rPr>
          <w:rFonts w:ascii="Times New Roman" w:hAnsi="Times New Roman"/>
          <w:sz w:val="24"/>
          <w:szCs w:val="24"/>
        </w:rPr>
        <w:t>Тутаевского</w:t>
      </w:r>
      <w:proofErr w:type="spellEnd"/>
      <w:r>
        <w:rPr>
          <w:rFonts w:ascii="Times New Roman" w:hAnsi="Times New Roman"/>
          <w:sz w:val="24"/>
          <w:szCs w:val="24"/>
        </w:rPr>
        <w:t xml:space="preserve"> муниципального района (далее – образовательные учреждения). Возраст участников – не старше 17 лет на момент проведения Всероссийского финала Всероссийского конкурса юных чтецов «Живая классика» (май 2020 года). </w:t>
      </w:r>
    </w:p>
    <w:p w:rsidR="006A0D91" w:rsidRDefault="006A0D91" w:rsidP="006A0D9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3.2. Муниципальный этап конкурса проводится в три тура. </w:t>
      </w:r>
      <w:proofErr w:type="gramStart"/>
      <w:r>
        <w:rPr>
          <w:rFonts w:ascii="Times New Roman" w:hAnsi="Times New Roman"/>
          <w:sz w:val="24"/>
          <w:szCs w:val="24"/>
        </w:rPr>
        <w:t>Первый тур – классный, проводится на уровне отдельных классов (творческих коллективов) образовательных учреждений, второй тур – школьный, проводится на уровне образовательных учреждений, третий тур – муниципальный.</w:t>
      </w:r>
      <w:proofErr w:type="gramEnd"/>
    </w:p>
    <w:p w:rsidR="006A0D91" w:rsidRDefault="006A0D91" w:rsidP="006A0D9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3.3. Участники муниципального этапа конкурса декламируют на русском языке по памяти либо с использованием печатного текста (использование текста допустимо только на классном туре) отрывок из прозаического произведения российского или зарубежного автора XVIII-XXI </w:t>
      </w:r>
      <w:proofErr w:type="spellStart"/>
      <w:r>
        <w:rPr>
          <w:rFonts w:ascii="Times New Roman" w:hAnsi="Times New Roman"/>
          <w:sz w:val="24"/>
          <w:szCs w:val="24"/>
        </w:rPr>
        <w:t>в.</w:t>
      </w:r>
      <w:proofErr w:type="gramStart"/>
      <w:r>
        <w:rPr>
          <w:rFonts w:ascii="Times New Roman" w:hAnsi="Times New Roman"/>
          <w:sz w:val="24"/>
          <w:szCs w:val="24"/>
        </w:rPr>
        <w:t>в</w:t>
      </w:r>
      <w:proofErr w:type="spellEnd"/>
      <w:proofErr w:type="gramEnd"/>
      <w:r>
        <w:rPr>
          <w:rFonts w:ascii="Times New Roman" w:hAnsi="Times New Roman"/>
          <w:sz w:val="24"/>
          <w:szCs w:val="24"/>
        </w:rPr>
        <w:t>.</w:t>
      </w:r>
    </w:p>
    <w:p w:rsidR="006A0D91" w:rsidRDefault="006A0D91" w:rsidP="006A0D91">
      <w:pPr>
        <w:pStyle w:val="a4"/>
        <w:spacing w:after="0"/>
        <w:ind w:left="0" w:firstLine="709"/>
        <w:jc w:val="both"/>
        <w:rPr>
          <w:sz w:val="24"/>
          <w:szCs w:val="24"/>
        </w:rPr>
      </w:pPr>
      <w:r>
        <w:rPr>
          <w:sz w:val="24"/>
          <w:szCs w:val="24"/>
        </w:rPr>
        <w:t>3.4. Максимальная продолжительность выступления каждого участника – 5 минут, рекомендованная продолжительность выступления – 3-4 минуты. Превышение регламента не допускается. Во время выступления могут быть использованы: музыкальное сопровождение, декорации, костюмы, но их использование не учитывается при выставлении баллов за выступление и не является рекомендацией или преимуществом. Участник муниципального этапа конкурса выступает самостоятельно, не может использовать во время выступления помощь других лиц и не имеет права использовать запись голоса.</w:t>
      </w:r>
    </w:p>
    <w:p w:rsidR="006A0D91" w:rsidRDefault="006A0D91" w:rsidP="006A0D91">
      <w:pPr>
        <w:pStyle w:val="a4"/>
        <w:spacing w:after="0"/>
        <w:ind w:left="0" w:firstLine="709"/>
        <w:jc w:val="both"/>
        <w:rPr>
          <w:sz w:val="24"/>
          <w:szCs w:val="24"/>
        </w:rPr>
      </w:pPr>
      <w:r>
        <w:rPr>
          <w:sz w:val="24"/>
          <w:szCs w:val="24"/>
        </w:rPr>
        <w:t xml:space="preserve">3.5. Участник муниципального этапа конкурса имеет право выступать на классном, школьном, муниципальном и региональном турах как с одним и тем же произведением, так и менять произведение. </w:t>
      </w:r>
    </w:p>
    <w:p w:rsidR="006A0D91" w:rsidRDefault="006A0D91" w:rsidP="006A0D91">
      <w:pPr>
        <w:pStyle w:val="a4"/>
        <w:spacing w:after="0"/>
        <w:ind w:left="0" w:firstLine="709"/>
        <w:jc w:val="both"/>
        <w:rPr>
          <w:sz w:val="24"/>
          <w:szCs w:val="24"/>
        </w:rPr>
      </w:pPr>
      <w:r>
        <w:rPr>
          <w:sz w:val="24"/>
          <w:szCs w:val="24"/>
        </w:rPr>
        <w:t>3.6. Победители областного этапа конкурса прошлых лет принимают участие в муниципальном и областном этапах конкурса на общих основаниях, но обязаны выбирать для выступления отрывки из других произведений.</w:t>
      </w:r>
    </w:p>
    <w:p w:rsidR="006A0D91" w:rsidRDefault="006A0D91" w:rsidP="006A0D91">
      <w:pPr>
        <w:pStyle w:val="a4"/>
        <w:spacing w:after="0"/>
        <w:ind w:left="0" w:firstLine="709"/>
        <w:jc w:val="both"/>
        <w:rPr>
          <w:sz w:val="24"/>
          <w:szCs w:val="24"/>
        </w:rPr>
      </w:pPr>
      <w:r>
        <w:rPr>
          <w:sz w:val="24"/>
          <w:szCs w:val="24"/>
        </w:rPr>
        <w:t xml:space="preserve">3.7. Выступления участников муниципального этапа конкурса оцениваются по следующим критериям (подробнее в Приложении 1): </w:t>
      </w:r>
    </w:p>
    <w:p w:rsidR="006A0D91" w:rsidRDefault="006A0D91" w:rsidP="006A0D91">
      <w:pPr>
        <w:pStyle w:val="a6"/>
        <w:numPr>
          <w:ilvl w:val="0"/>
          <w:numId w:val="5"/>
        </w:numPr>
        <w:tabs>
          <w:tab w:val="num" w:pos="1080"/>
        </w:tabs>
        <w:spacing w:after="0" w:line="240" w:lineRule="auto"/>
        <w:ind w:left="0" w:firstLine="709"/>
        <w:jc w:val="both"/>
        <w:rPr>
          <w:rFonts w:ascii="Times New Roman" w:hAnsi="Times New Roman"/>
          <w:sz w:val="24"/>
          <w:szCs w:val="24"/>
        </w:rPr>
      </w:pPr>
      <w:r>
        <w:rPr>
          <w:rFonts w:ascii="Times New Roman" w:hAnsi="Times New Roman"/>
          <w:sz w:val="24"/>
          <w:szCs w:val="24"/>
        </w:rPr>
        <w:t>выбор текста произведения, органичность выбранного произведения исполнителю;</w:t>
      </w:r>
    </w:p>
    <w:p w:rsidR="006A0D91" w:rsidRDefault="006A0D91" w:rsidP="006A0D91">
      <w:pPr>
        <w:numPr>
          <w:ilvl w:val="0"/>
          <w:numId w:val="5"/>
        </w:numPr>
        <w:tabs>
          <w:tab w:val="num" w:pos="0"/>
          <w:tab w:val="num" w:pos="108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 оказывать эстетическое, интеллектуальное и эмоциональное воздействие на зрителя; </w:t>
      </w:r>
    </w:p>
    <w:p w:rsidR="006A0D91" w:rsidRDefault="006A0D91" w:rsidP="006A0D91">
      <w:pPr>
        <w:pStyle w:val="a6"/>
        <w:numPr>
          <w:ilvl w:val="0"/>
          <w:numId w:val="5"/>
        </w:numPr>
        <w:tabs>
          <w:tab w:val="num" w:pos="1080"/>
        </w:tabs>
        <w:spacing w:after="0" w:line="240" w:lineRule="auto"/>
        <w:ind w:left="0" w:firstLine="709"/>
        <w:jc w:val="both"/>
        <w:rPr>
          <w:rFonts w:ascii="Times New Roman" w:hAnsi="Times New Roman"/>
          <w:sz w:val="24"/>
          <w:szCs w:val="24"/>
        </w:rPr>
      </w:pPr>
      <w:r>
        <w:rPr>
          <w:rFonts w:ascii="Times New Roman" w:hAnsi="Times New Roman"/>
          <w:sz w:val="24"/>
          <w:szCs w:val="24"/>
        </w:rPr>
        <w:t>дикция, расстановка логических ударений, пауз;</w:t>
      </w:r>
    </w:p>
    <w:p w:rsidR="006A0D91" w:rsidRDefault="006A0D91" w:rsidP="006A0D91">
      <w:pPr>
        <w:pStyle w:val="a6"/>
        <w:numPr>
          <w:ilvl w:val="0"/>
          <w:numId w:val="5"/>
        </w:numPr>
        <w:tabs>
          <w:tab w:val="num" w:pos="1080"/>
        </w:tabs>
        <w:spacing w:after="0" w:line="240" w:lineRule="auto"/>
        <w:ind w:left="0" w:firstLine="709"/>
        <w:jc w:val="both"/>
        <w:rPr>
          <w:rFonts w:ascii="Times New Roman" w:hAnsi="Times New Roman"/>
          <w:sz w:val="24"/>
          <w:szCs w:val="24"/>
        </w:rPr>
      </w:pPr>
      <w:r>
        <w:rPr>
          <w:rFonts w:ascii="Times New Roman" w:hAnsi="Times New Roman"/>
          <w:sz w:val="24"/>
          <w:szCs w:val="24"/>
        </w:rPr>
        <w:t>грамотная речь.</w:t>
      </w:r>
    </w:p>
    <w:p w:rsidR="006A0D91" w:rsidRDefault="006A0D91" w:rsidP="006A0D91">
      <w:pPr>
        <w:spacing w:after="0" w:line="240" w:lineRule="auto"/>
        <w:ind w:firstLine="540"/>
        <w:jc w:val="center"/>
        <w:rPr>
          <w:rFonts w:ascii="Times New Roman" w:hAnsi="Times New Roman"/>
          <w:b/>
          <w:sz w:val="24"/>
          <w:szCs w:val="24"/>
        </w:rPr>
      </w:pPr>
    </w:p>
    <w:p w:rsidR="006A0D91" w:rsidRDefault="006A0D91" w:rsidP="006A0D91">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Сроки, порядок и условия проведения муниципального этапа конкурса</w:t>
      </w:r>
    </w:p>
    <w:p w:rsidR="006A0D91" w:rsidRDefault="006A0D91" w:rsidP="006A0D91">
      <w:pPr>
        <w:spacing w:after="0" w:line="240" w:lineRule="auto"/>
        <w:ind w:left="1215"/>
        <w:rPr>
          <w:rFonts w:ascii="Times New Roman" w:hAnsi="Times New Roman"/>
          <w:b/>
          <w:sz w:val="24"/>
          <w:szCs w:val="24"/>
        </w:rPr>
      </w:pPr>
    </w:p>
    <w:p w:rsidR="006A0D91" w:rsidRDefault="006A0D91" w:rsidP="006A0D91">
      <w:pPr>
        <w:tabs>
          <w:tab w:val="left" w:pos="0"/>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 xml:space="preserve">Первый тур </w:t>
      </w:r>
      <w:r>
        <w:rPr>
          <w:rFonts w:ascii="Times New Roman" w:hAnsi="Times New Roman"/>
          <w:sz w:val="24"/>
          <w:szCs w:val="24"/>
        </w:rPr>
        <w:t xml:space="preserve">муниципального этапа конкурса – </w:t>
      </w:r>
      <w:r>
        <w:rPr>
          <w:rFonts w:ascii="Times New Roman" w:hAnsi="Times New Roman"/>
          <w:b/>
          <w:sz w:val="24"/>
          <w:szCs w:val="24"/>
        </w:rPr>
        <w:t>классный,</w:t>
      </w:r>
      <w:r>
        <w:rPr>
          <w:rFonts w:ascii="Times New Roman" w:hAnsi="Times New Roman"/>
          <w:sz w:val="24"/>
          <w:szCs w:val="24"/>
        </w:rPr>
        <w:t xml:space="preserve"> который проводится </w:t>
      </w:r>
      <w:r>
        <w:rPr>
          <w:rFonts w:ascii="Times New Roman" w:hAnsi="Times New Roman"/>
          <w:b/>
          <w:sz w:val="24"/>
          <w:szCs w:val="24"/>
        </w:rPr>
        <w:t xml:space="preserve">с 01 по 14 февраля 2020 года. </w:t>
      </w:r>
    </w:p>
    <w:p w:rsidR="006A0D91" w:rsidRDefault="006A0D91" w:rsidP="006A0D91">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4.1.1. Классный тур включает в себя:</w:t>
      </w:r>
    </w:p>
    <w:p w:rsidR="006A0D91" w:rsidRDefault="006A0D91" w:rsidP="006A0D91">
      <w:pPr>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выбор и обсуждение литературных произведений, в которых принимают участие все учащиеся класса (творческого коллектива);</w:t>
      </w:r>
    </w:p>
    <w:p w:rsidR="006A0D91" w:rsidRDefault="006A0D91" w:rsidP="006A0D91">
      <w:pPr>
        <w:numPr>
          <w:ilvl w:val="0"/>
          <w:numId w:val="6"/>
        </w:numPr>
        <w:tabs>
          <w:tab w:val="left" w:pos="0"/>
        </w:tabs>
        <w:spacing w:after="0" w:line="240" w:lineRule="auto"/>
        <w:jc w:val="both"/>
        <w:rPr>
          <w:rFonts w:ascii="Times New Roman" w:hAnsi="Times New Roman"/>
          <w:sz w:val="24"/>
          <w:szCs w:val="24"/>
        </w:rPr>
      </w:pPr>
      <w:r>
        <w:rPr>
          <w:rFonts w:ascii="Times New Roman" w:hAnsi="Times New Roman"/>
          <w:sz w:val="24"/>
          <w:szCs w:val="24"/>
        </w:rPr>
        <w:t>декламация на русском языке по памяти либо с использованием печатного текста отрывка из выбранного прозаического произведения – для желающих принять участие в муниципальном этапе конкурса.</w:t>
      </w:r>
    </w:p>
    <w:p w:rsidR="006A0D91" w:rsidRDefault="006A0D91" w:rsidP="006A0D91">
      <w:pPr>
        <w:tabs>
          <w:tab w:val="left" w:pos="709"/>
        </w:tabs>
        <w:spacing w:after="0" w:line="240" w:lineRule="auto"/>
        <w:ind w:firstLine="709"/>
        <w:jc w:val="both"/>
        <w:rPr>
          <w:rFonts w:ascii="Times New Roman" w:eastAsia="Times New Roman" w:hAnsi="Times New Roman"/>
          <w:sz w:val="24"/>
          <w:szCs w:val="24"/>
          <w:lang w:eastAsia="ru-RU"/>
        </w:rPr>
      </w:pPr>
      <w:r>
        <w:rPr>
          <w:rFonts w:ascii="Times New Roman" w:hAnsi="Times New Roman"/>
          <w:bCs/>
          <w:sz w:val="24"/>
          <w:szCs w:val="24"/>
        </w:rPr>
        <w:t xml:space="preserve">4.1.2. Обязательным условием участия в классном туре является регистрация участников на официальном сайте Всероссийского конкурса </w:t>
      </w:r>
      <w:hyperlink r:id="rId6" w:history="1">
        <w:r>
          <w:rPr>
            <w:rStyle w:val="a3"/>
            <w:rFonts w:ascii="Times New Roman" w:hAnsi="Times New Roman"/>
            <w:bCs/>
            <w:sz w:val="24"/>
            <w:szCs w:val="24"/>
          </w:rPr>
          <w:t>www.youngreaders.ru</w:t>
        </w:r>
      </w:hyperlink>
      <w:r>
        <w:rPr>
          <w:rFonts w:ascii="Times New Roman" w:hAnsi="Times New Roman"/>
          <w:bCs/>
          <w:sz w:val="24"/>
          <w:szCs w:val="24"/>
        </w:rPr>
        <w:t xml:space="preserve">. Заявки на участие в конкурсе подаются только через официальный сайт Конкурса </w:t>
      </w:r>
      <w:hyperlink r:id="rId7" w:history="1">
        <w:r>
          <w:rPr>
            <w:rStyle w:val="a3"/>
            <w:rFonts w:ascii="Times New Roman" w:hAnsi="Times New Roman"/>
            <w:bCs/>
            <w:sz w:val="24"/>
            <w:szCs w:val="24"/>
          </w:rPr>
          <w:t>www.youngreaders.ru</w:t>
        </w:r>
      </w:hyperlink>
      <w:r>
        <w:rPr>
          <w:rFonts w:ascii="Times New Roman" w:hAnsi="Times New Roman"/>
          <w:bCs/>
          <w:sz w:val="24"/>
          <w:szCs w:val="24"/>
        </w:rPr>
        <w:t xml:space="preserve">. Конкурсанты, не прошедшие регистрацию на сайте, к участию в Конкурсе не допускаются. Участник классного тура может зарегистрироваться только от одного класса (творческого коллектива) одного образовательного учреждения. Регистрацию на сайте должны пройти как ответственные за проведение классного тура, так и сами участники классного тура. </w:t>
      </w:r>
    </w:p>
    <w:p w:rsidR="006A0D91" w:rsidRDefault="006A0D91" w:rsidP="006A0D91">
      <w:pPr>
        <w:tabs>
          <w:tab w:val="left" w:pos="709"/>
          <w:tab w:val="left" w:pos="126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4.1.3. Срок подачи заявки (через регистрацию на сайте) на участие в классном туре</w:t>
      </w:r>
      <w:r>
        <w:rPr>
          <w:rFonts w:ascii="Times New Roman" w:eastAsia="Times New Roman" w:hAnsi="Times New Roman"/>
          <w:b/>
          <w:sz w:val="24"/>
          <w:szCs w:val="24"/>
          <w:lang w:eastAsia="ru-RU"/>
        </w:rPr>
        <w:t xml:space="preserve"> </w:t>
      </w:r>
      <w:r>
        <w:rPr>
          <w:rFonts w:ascii="Times New Roman" w:hAnsi="Times New Roman"/>
          <w:sz w:val="24"/>
          <w:szCs w:val="24"/>
        </w:rPr>
        <w:t xml:space="preserve">– </w:t>
      </w:r>
      <w:r>
        <w:rPr>
          <w:rFonts w:ascii="Times New Roman" w:eastAsia="Times New Roman" w:hAnsi="Times New Roman"/>
          <w:b/>
          <w:sz w:val="24"/>
          <w:szCs w:val="24"/>
          <w:lang w:eastAsia="ru-RU"/>
        </w:rPr>
        <w:t xml:space="preserve">до 25 января </w:t>
      </w:r>
      <w:r>
        <w:rPr>
          <w:rFonts w:ascii="Times New Roman" w:eastAsia="Times New Roman" w:hAnsi="Times New Roman"/>
          <w:b/>
          <w:color w:val="000000"/>
          <w:sz w:val="24"/>
          <w:szCs w:val="24"/>
          <w:lang w:eastAsia="ru-RU"/>
        </w:rPr>
        <w:t xml:space="preserve">2020 года. </w:t>
      </w:r>
      <w:r>
        <w:rPr>
          <w:rFonts w:ascii="Times New Roman" w:eastAsia="Times New Roman" w:hAnsi="Times New Roman"/>
          <w:color w:val="000000"/>
          <w:sz w:val="24"/>
          <w:szCs w:val="24"/>
          <w:lang w:eastAsia="ru-RU"/>
        </w:rPr>
        <w:t xml:space="preserve">Для получения оперативной информации о ходе проведения классного тура участникам также рекомендуется зарегистрироваться в официальном сообществе Всероссийского конкурса </w:t>
      </w:r>
      <w:hyperlink r:id="rId8" w:history="1">
        <w:r>
          <w:rPr>
            <w:rStyle w:val="a3"/>
            <w:rFonts w:ascii="Times New Roman" w:hAnsi="Times New Roman"/>
            <w:sz w:val="24"/>
            <w:szCs w:val="24"/>
          </w:rPr>
          <w:t>https://vk.com/young_readers</w:t>
        </w:r>
      </w:hyperlink>
      <w:r>
        <w:rPr>
          <w:rFonts w:ascii="Times New Roman" w:hAnsi="Times New Roman"/>
          <w:sz w:val="24"/>
          <w:szCs w:val="24"/>
        </w:rPr>
        <w:t>.</w:t>
      </w:r>
    </w:p>
    <w:p w:rsidR="006A0D91" w:rsidRDefault="006A0D91" w:rsidP="006A0D91">
      <w:pPr>
        <w:tabs>
          <w:tab w:val="left" w:pos="709"/>
          <w:tab w:val="left" w:pos="1260"/>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4.1.4</w:t>
      </w:r>
      <w:r>
        <w:rPr>
          <w:rFonts w:ascii="Times New Roman" w:eastAsia="Times New Roman" w:hAnsi="Times New Roman"/>
          <w:sz w:val="24"/>
          <w:szCs w:val="24"/>
          <w:lang w:eastAsia="ru-RU"/>
        </w:rPr>
        <w:t xml:space="preserve">. Отчёт о проведении классного тура (включающий имена победителей, название произведений, фотографии) должен быть размещён на странице образовательной организации на сайте </w:t>
      </w:r>
      <w:hyperlink r:id="rId9" w:history="1">
        <w:r>
          <w:rPr>
            <w:rStyle w:val="a3"/>
            <w:rFonts w:ascii="Times New Roman" w:eastAsia="Times New Roman" w:hAnsi="Times New Roman"/>
            <w:sz w:val="24"/>
            <w:szCs w:val="24"/>
            <w:lang w:eastAsia="ru-RU"/>
          </w:rPr>
          <w:t>www.youngreaders.ru</w:t>
        </w:r>
      </w:hyperlink>
      <w:r>
        <w:rPr>
          <w:rFonts w:ascii="Times New Roman" w:eastAsia="Times New Roman" w:hAnsi="Times New Roman"/>
          <w:sz w:val="24"/>
          <w:szCs w:val="24"/>
          <w:lang w:eastAsia="ru-RU"/>
        </w:rPr>
        <w:t xml:space="preserve"> не позднее </w:t>
      </w:r>
      <w:r>
        <w:rPr>
          <w:rFonts w:ascii="Times New Roman" w:eastAsia="Times New Roman" w:hAnsi="Times New Roman"/>
          <w:b/>
          <w:sz w:val="24"/>
          <w:szCs w:val="24"/>
          <w:lang w:eastAsia="ru-RU"/>
        </w:rPr>
        <w:t>14 февраля 2020 года.</w:t>
      </w:r>
      <w:r>
        <w:rPr>
          <w:rFonts w:ascii="Times New Roman" w:eastAsia="Times New Roman" w:hAnsi="Times New Roman"/>
          <w:sz w:val="24"/>
          <w:szCs w:val="24"/>
          <w:lang w:eastAsia="ru-RU"/>
        </w:rPr>
        <w:t xml:space="preserve"> В противном случае победители классного тура не будут допущены к участию во втором школьном туре. Фотографии размещаются на сайте по желанию ответственного за проведение классного тура.</w:t>
      </w:r>
    </w:p>
    <w:p w:rsidR="006A0D91" w:rsidRDefault="006A0D91" w:rsidP="006A0D91">
      <w:pPr>
        <w:tabs>
          <w:tab w:val="left" w:pos="709"/>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Pr>
          <w:rFonts w:ascii="Times New Roman" w:eastAsia="Times New Roman" w:hAnsi="Times New Roman"/>
          <w:b/>
          <w:sz w:val="24"/>
          <w:szCs w:val="24"/>
          <w:lang w:eastAsia="ru-RU"/>
        </w:rPr>
        <w:t xml:space="preserve">Второй тур </w:t>
      </w:r>
      <w:r>
        <w:rPr>
          <w:rFonts w:ascii="Times New Roman" w:eastAsia="Times New Roman" w:hAnsi="Times New Roman"/>
          <w:sz w:val="24"/>
          <w:szCs w:val="24"/>
          <w:lang w:eastAsia="ru-RU"/>
        </w:rPr>
        <w:t>муниципального этапа конкурса</w:t>
      </w:r>
      <w:r>
        <w:rPr>
          <w:rFonts w:ascii="Times New Roman" w:eastAsia="Times New Roman" w:hAnsi="Times New Roman"/>
          <w:b/>
          <w:sz w:val="24"/>
          <w:szCs w:val="24"/>
          <w:lang w:eastAsia="ru-RU"/>
        </w:rPr>
        <w:t xml:space="preserve"> – школьный </w:t>
      </w:r>
      <w:r>
        <w:rPr>
          <w:rFonts w:ascii="Times New Roman" w:eastAsia="Times New Roman" w:hAnsi="Times New Roman"/>
          <w:sz w:val="24"/>
          <w:szCs w:val="24"/>
          <w:lang w:eastAsia="ru-RU"/>
        </w:rPr>
        <w:t>(на уровне образовательного учреждения) проводится</w:t>
      </w:r>
      <w:r>
        <w:rPr>
          <w:rFonts w:ascii="Times New Roman" w:eastAsia="Times New Roman" w:hAnsi="Times New Roman"/>
          <w:b/>
          <w:sz w:val="24"/>
          <w:szCs w:val="24"/>
          <w:lang w:eastAsia="ru-RU"/>
        </w:rPr>
        <w:t xml:space="preserve"> с 15 по 28 февраля 2020 года. </w:t>
      </w:r>
      <w:r>
        <w:rPr>
          <w:rFonts w:ascii="Times New Roman" w:eastAsia="Times New Roman" w:hAnsi="Times New Roman"/>
          <w:sz w:val="24"/>
          <w:szCs w:val="24"/>
          <w:lang w:eastAsia="ru-RU"/>
        </w:rPr>
        <w:t xml:space="preserve">Школьный тур проводится среди победителей классного тура в одной возрастной категории (5-11 классы). </w:t>
      </w:r>
    </w:p>
    <w:p w:rsidR="006A0D91" w:rsidRDefault="006A0D91" w:rsidP="006A0D91">
      <w:pPr>
        <w:tabs>
          <w:tab w:val="left" w:pos="709"/>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От одного класса (творческого коллектива) в школьном туре могут принимать участие не более трех участников.</w:t>
      </w:r>
    </w:p>
    <w:p w:rsidR="006A0D91" w:rsidRDefault="006A0D91" w:rsidP="006A0D91">
      <w:pPr>
        <w:tabs>
          <w:tab w:val="left" w:pos="709"/>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4.2.2. </w:t>
      </w:r>
      <w:r>
        <w:rPr>
          <w:rFonts w:ascii="Times New Roman" w:eastAsia="Times New Roman" w:hAnsi="Times New Roman"/>
          <w:sz w:val="24"/>
          <w:szCs w:val="24"/>
          <w:lang w:eastAsia="ru-RU"/>
        </w:rPr>
        <w:tab/>
        <w:t>Ответственным за проведение школьного тура в образовательном учреждении может быть только один представитель данного образовательного учреждения.</w:t>
      </w:r>
    </w:p>
    <w:p w:rsidR="006A0D91" w:rsidRDefault="006A0D91" w:rsidP="006A0D91">
      <w:pPr>
        <w:tabs>
          <w:tab w:val="left" w:pos="709"/>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r>
        <w:rPr>
          <w:rFonts w:ascii="Times New Roman" w:eastAsia="Times New Roman" w:hAnsi="Times New Roman"/>
          <w:sz w:val="24"/>
          <w:szCs w:val="24"/>
          <w:lang w:eastAsia="ru-RU"/>
        </w:rPr>
        <w:tab/>
        <w:t>Если от одного образовательного учреждения количество участников не превышает трёх человек, все они автоматически становятся участниками третьего муниципального тура.</w:t>
      </w:r>
    </w:p>
    <w:p w:rsidR="006A0D91" w:rsidRDefault="006A0D91" w:rsidP="006A0D91">
      <w:pPr>
        <w:tabs>
          <w:tab w:val="left" w:pos="709"/>
          <w:tab w:val="left" w:pos="1260"/>
        </w:tabs>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eastAsia="ru-RU"/>
        </w:rPr>
        <w:t xml:space="preserve">4.2.4. Отчёт о проведении школьного тура (включающий имена победителей, название произведений, фотографии) должен быть размещён на странице </w:t>
      </w:r>
      <w:r>
        <w:rPr>
          <w:rFonts w:ascii="Times New Roman" w:hAnsi="Times New Roman"/>
          <w:bCs/>
          <w:sz w:val="24"/>
          <w:szCs w:val="24"/>
        </w:rPr>
        <w:t>образовательной организации</w:t>
      </w:r>
      <w:r>
        <w:rPr>
          <w:rFonts w:ascii="Times New Roman" w:eastAsia="Times New Roman" w:hAnsi="Times New Roman"/>
          <w:sz w:val="24"/>
          <w:szCs w:val="24"/>
          <w:lang w:eastAsia="ru-RU"/>
        </w:rPr>
        <w:t xml:space="preserve"> на сайте </w:t>
      </w:r>
      <w:hyperlink r:id="rId10" w:history="1">
        <w:r>
          <w:rPr>
            <w:rStyle w:val="a3"/>
            <w:rFonts w:ascii="Times New Roman" w:eastAsia="Times New Roman" w:hAnsi="Times New Roman"/>
            <w:sz w:val="24"/>
            <w:szCs w:val="24"/>
            <w:lang w:val="en-US" w:eastAsia="ru-RU"/>
          </w:rPr>
          <w:t>www</w:t>
        </w:r>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val="en-US" w:eastAsia="ru-RU"/>
          </w:rPr>
          <w:t>youngreaders</w:t>
        </w:r>
        <w:proofErr w:type="spellEnd"/>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не позднее </w:t>
      </w:r>
      <w:r>
        <w:rPr>
          <w:rFonts w:ascii="Times New Roman" w:eastAsia="Times New Roman" w:hAnsi="Times New Roman"/>
          <w:b/>
          <w:sz w:val="24"/>
          <w:szCs w:val="24"/>
          <w:lang w:eastAsia="ru-RU"/>
        </w:rPr>
        <w:t>28 февраля 2020 года</w:t>
      </w:r>
      <w:r>
        <w:rPr>
          <w:rFonts w:ascii="Times New Roman" w:eastAsia="Times New Roman" w:hAnsi="Times New Roman"/>
          <w:sz w:val="24"/>
          <w:szCs w:val="24"/>
          <w:lang w:eastAsia="ru-RU"/>
        </w:rPr>
        <w:t>. В противном случае победители второго тура не будут допущены к участию в третьем муниципальном туре.</w:t>
      </w:r>
      <w:r>
        <w:rPr>
          <w:rFonts w:ascii="Times New Roman" w:eastAsia="Arial" w:hAnsi="Times New Roman"/>
          <w:color w:val="000000"/>
          <w:sz w:val="24"/>
          <w:szCs w:val="24"/>
          <w:lang w:eastAsia="ru-RU"/>
        </w:rPr>
        <w:t xml:space="preserve"> </w:t>
      </w:r>
      <w:r>
        <w:rPr>
          <w:rFonts w:ascii="Times New Roman" w:eastAsia="Times New Roman" w:hAnsi="Times New Roman"/>
          <w:sz w:val="24"/>
          <w:szCs w:val="24"/>
          <w:lang w:eastAsia="ru-RU"/>
        </w:rPr>
        <w:t>Фотографии размещаются на сайте по желанию ответственного за проведение второго тура в образовательной организации.</w:t>
      </w:r>
    </w:p>
    <w:p w:rsidR="006A0D91" w:rsidRDefault="006A0D91" w:rsidP="006A0D91">
      <w:pPr>
        <w:tabs>
          <w:tab w:val="left" w:pos="126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Pr>
          <w:rFonts w:ascii="Times New Roman" w:eastAsia="Times New Roman" w:hAnsi="Times New Roman"/>
          <w:b/>
          <w:sz w:val="24"/>
          <w:szCs w:val="24"/>
          <w:lang w:eastAsia="ru-RU"/>
        </w:rPr>
        <w:t xml:space="preserve">Третий тур </w:t>
      </w:r>
      <w:r>
        <w:rPr>
          <w:rFonts w:ascii="Times New Roman" w:eastAsia="Times New Roman" w:hAnsi="Times New Roman"/>
          <w:sz w:val="24"/>
          <w:szCs w:val="24"/>
          <w:lang w:eastAsia="ru-RU"/>
        </w:rPr>
        <w:t>конкурса</w:t>
      </w:r>
      <w:r>
        <w:rPr>
          <w:rFonts w:ascii="Times New Roman" w:eastAsia="Times New Roman" w:hAnsi="Times New Roman"/>
          <w:b/>
          <w:sz w:val="24"/>
          <w:szCs w:val="24"/>
          <w:lang w:eastAsia="ru-RU"/>
        </w:rPr>
        <w:t xml:space="preserve"> – муниципальный.</w:t>
      </w:r>
      <w:r>
        <w:rPr>
          <w:rFonts w:ascii="Times New Roman" w:eastAsia="Times New Roman" w:hAnsi="Times New Roman"/>
          <w:sz w:val="24"/>
          <w:szCs w:val="24"/>
          <w:lang w:eastAsia="ru-RU"/>
        </w:rPr>
        <w:t xml:space="preserve"> Он проводится</w:t>
      </w:r>
      <w:r>
        <w:rPr>
          <w:rFonts w:ascii="Times New Roman" w:eastAsia="Times New Roman" w:hAnsi="Times New Roman"/>
          <w:b/>
          <w:sz w:val="24"/>
          <w:szCs w:val="24"/>
          <w:lang w:eastAsia="ru-RU"/>
        </w:rPr>
        <w:t xml:space="preserve"> с 01 по 15 марта 2020 года</w:t>
      </w:r>
      <w:r>
        <w:rPr>
          <w:rFonts w:ascii="Times New Roman" w:eastAsia="Times New Roman" w:hAnsi="Times New Roman"/>
          <w:sz w:val="24"/>
          <w:szCs w:val="24"/>
          <w:lang w:eastAsia="ru-RU"/>
        </w:rPr>
        <w:t xml:space="preserve"> среди победителей школьного тура в одной возрастной категории (5-11 классы).</w:t>
      </w:r>
    </w:p>
    <w:p w:rsidR="006A0D91" w:rsidRDefault="006A0D91" w:rsidP="006A0D91">
      <w:pPr>
        <w:tabs>
          <w:tab w:val="left"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4.3.1. От одного образовательного учреждения в муниципальном туре могут принимать участие не более трех участников. </w:t>
      </w:r>
    </w:p>
    <w:p w:rsidR="006A0D91" w:rsidRDefault="006A0D91" w:rsidP="006A0D91">
      <w:pPr>
        <w:tabs>
          <w:tab w:val="left" w:pos="1260"/>
        </w:tabs>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4.3.2. Заявку </w:t>
      </w:r>
      <w:r>
        <w:rPr>
          <w:rFonts w:ascii="Times New Roman" w:hAnsi="Times New Roman"/>
          <w:sz w:val="24"/>
          <w:szCs w:val="24"/>
        </w:rPr>
        <w:t xml:space="preserve">(Приложение 1) на участие в муниципальном туре (в электронном виде) и согласия родителей (законных представителей) на обработку персональных данных учащихся (Приложение 2) необходимо направить в сканированном варианте </w:t>
      </w:r>
      <w:r>
        <w:rPr>
          <w:rFonts w:ascii="Times New Roman" w:hAnsi="Times New Roman"/>
          <w:b/>
          <w:sz w:val="24"/>
          <w:szCs w:val="24"/>
        </w:rPr>
        <w:t>до 25 февраля 2019 года</w:t>
      </w:r>
      <w:r>
        <w:rPr>
          <w:rFonts w:ascii="Times New Roman" w:hAnsi="Times New Roman"/>
          <w:sz w:val="24"/>
          <w:szCs w:val="24"/>
        </w:rPr>
        <w:t xml:space="preserve"> на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11" w:history="1">
        <w:r>
          <w:rPr>
            <w:rStyle w:val="a3"/>
            <w:rFonts w:ascii="Times New Roman" w:hAnsi="Times New Roman"/>
            <w:sz w:val="24"/>
            <w:szCs w:val="24"/>
            <w:lang w:val="en-US"/>
          </w:rPr>
          <w:t>tmrimc</w:t>
        </w:r>
        <w:r>
          <w:rPr>
            <w:rStyle w:val="a3"/>
            <w:rFonts w:ascii="Times New Roman" w:hAnsi="Times New Roman"/>
            <w:sz w:val="24"/>
            <w:szCs w:val="24"/>
          </w:rPr>
          <w:t>@</w:t>
        </w:r>
        <w:r>
          <w:rPr>
            <w:rStyle w:val="a3"/>
            <w:rFonts w:ascii="Times New Roman" w:hAnsi="Times New Roman"/>
            <w:sz w:val="24"/>
            <w:szCs w:val="24"/>
            <w:lang w:val="en-US"/>
          </w:rPr>
          <w:t>mai</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–Мосягиной Екатерине Александровне.</w:t>
      </w:r>
    </w:p>
    <w:p w:rsidR="006A0D91" w:rsidRDefault="006A0D91" w:rsidP="006A0D91">
      <w:pPr>
        <w:tabs>
          <w:tab w:val="left" w:pos="1260"/>
        </w:tabs>
        <w:spacing w:after="0"/>
        <w:ind w:firstLine="709"/>
        <w:jc w:val="both"/>
        <w:rPr>
          <w:rFonts w:ascii="Times New Roman" w:hAnsi="Times New Roman"/>
          <w:sz w:val="24"/>
          <w:szCs w:val="24"/>
        </w:rPr>
      </w:pPr>
      <w:r>
        <w:rPr>
          <w:rFonts w:ascii="Times New Roman" w:eastAsia="Times New Roman" w:hAnsi="Times New Roman"/>
          <w:sz w:val="24"/>
          <w:szCs w:val="24"/>
          <w:lang w:eastAsia="ru-RU"/>
        </w:rPr>
        <w:t xml:space="preserve">4.3.3. </w:t>
      </w:r>
      <w:r>
        <w:rPr>
          <w:rFonts w:ascii="Times New Roman" w:eastAsia="Times New Roman" w:hAnsi="Times New Roman"/>
          <w:bCs/>
          <w:sz w:val="24"/>
          <w:szCs w:val="24"/>
          <w:lang w:eastAsia="ru-RU"/>
        </w:rPr>
        <w:t xml:space="preserve">На </w:t>
      </w:r>
      <w:r>
        <w:rPr>
          <w:rFonts w:ascii="Times New Roman" w:hAnsi="Times New Roman"/>
          <w:sz w:val="24"/>
          <w:szCs w:val="24"/>
        </w:rPr>
        <w:t>муниципальный этап конкурса участников сопровождает назначенный приказом образовательной организации сотрудник, который несёт ответственность за жизнь и здоровье участников муниципального этапа конкурса.</w:t>
      </w:r>
    </w:p>
    <w:p w:rsidR="006A0D91" w:rsidRDefault="006A0D91" w:rsidP="006A0D91">
      <w:pPr>
        <w:spacing w:after="0"/>
        <w:ind w:firstLine="709"/>
        <w:jc w:val="both"/>
        <w:rPr>
          <w:rFonts w:ascii="Times New Roman" w:hAnsi="Times New Roman"/>
          <w:sz w:val="24"/>
          <w:szCs w:val="24"/>
        </w:rPr>
      </w:pPr>
      <w:r>
        <w:rPr>
          <w:rFonts w:ascii="Times New Roman" w:hAnsi="Times New Roman"/>
          <w:sz w:val="24"/>
          <w:szCs w:val="24"/>
        </w:rPr>
        <w:t xml:space="preserve">4.3.4. Дополнительная информация: Исакова Светлана Петровна, заместитель директора МУ ДПО «Информационно-образовательный центр» ТМР, Мосягина Екатерина Александровна, заведующий </w:t>
      </w:r>
      <w:proofErr w:type="spellStart"/>
      <w:r>
        <w:rPr>
          <w:rFonts w:ascii="Times New Roman" w:hAnsi="Times New Roman"/>
          <w:sz w:val="24"/>
          <w:szCs w:val="24"/>
        </w:rPr>
        <w:t>инфотекой</w:t>
      </w:r>
      <w:proofErr w:type="spellEnd"/>
      <w:r>
        <w:rPr>
          <w:rFonts w:ascii="Times New Roman" w:hAnsi="Times New Roman"/>
          <w:sz w:val="24"/>
          <w:szCs w:val="24"/>
        </w:rPr>
        <w:t xml:space="preserve"> МУ ДПО «Информационно-образовательный центр» ТМР, кураторы Конкурса,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12" w:history="1">
        <w:r>
          <w:rPr>
            <w:rStyle w:val="a3"/>
            <w:rFonts w:ascii="Times New Roman" w:hAnsi="Times New Roman"/>
            <w:sz w:val="24"/>
            <w:szCs w:val="24"/>
            <w:lang w:val="en-US"/>
          </w:rPr>
          <w:t>tmrimc</w:t>
        </w:r>
        <w:r>
          <w:rPr>
            <w:rStyle w:val="a3"/>
            <w:rFonts w:ascii="Times New Roman" w:hAnsi="Times New Roman"/>
            <w:sz w:val="24"/>
            <w:szCs w:val="24"/>
          </w:rPr>
          <w:t>@</w:t>
        </w:r>
        <w:r>
          <w:rPr>
            <w:rStyle w:val="a3"/>
            <w:rFonts w:ascii="Times New Roman" w:hAnsi="Times New Roman"/>
            <w:sz w:val="24"/>
            <w:szCs w:val="24"/>
            <w:lang w:val="en-US"/>
          </w:rPr>
          <w:t>mail</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тел. (48533)7-01-12.</w:t>
      </w:r>
    </w:p>
    <w:p w:rsidR="006A0D91" w:rsidRDefault="006A0D91" w:rsidP="006A0D91">
      <w:pPr>
        <w:tabs>
          <w:tab w:val="left" w:pos="1260"/>
        </w:tabs>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4.3.5. О проведении муниципального</w:t>
      </w:r>
      <w:r>
        <w:rPr>
          <w:rFonts w:ascii="Times New Roman" w:eastAsia="Times New Roman" w:hAnsi="Times New Roman"/>
          <w:sz w:val="24"/>
          <w:szCs w:val="24"/>
          <w:lang w:eastAsia="ru-RU"/>
        </w:rPr>
        <w:t xml:space="preserve"> тура (включающий имена победителей, название произведений, фотографии) должен быть размещен на сайте </w:t>
      </w:r>
      <w:hyperlink r:id="rId13" w:history="1">
        <w:r>
          <w:rPr>
            <w:rStyle w:val="a3"/>
            <w:rFonts w:ascii="Times New Roman" w:eastAsia="Times New Roman" w:hAnsi="Times New Roman"/>
            <w:sz w:val="24"/>
            <w:szCs w:val="24"/>
            <w:lang w:val="en-US" w:eastAsia="ru-RU"/>
          </w:rPr>
          <w:t>www</w:t>
        </w:r>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val="en-US" w:eastAsia="ru-RU"/>
          </w:rPr>
          <w:t>youngreaders</w:t>
        </w:r>
        <w:proofErr w:type="spellEnd"/>
        <w:r>
          <w:rPr>
            <w:rStyle w:val="a3"/>
            <w:rFonts w:ascii="Times New Roman" w:eastAsia="Times New Roman" w:hAnsi="Times New Roman"/>
            <w:sz w:val="24"/>
            <w:szCs w:val="24"/>
            <w:lang w:eastAsia="ru-RU"/>
          </w:rPr>
          <w:t>.</w:t>
        </w:r>
        <w:proofErr w:type="spellStart"/>
        <w:r>
          <w:rPr>
            <w:rStyle w:val="a3"/>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не позднее </w:t>
      </w:r>
      <w:r>
        <w:rPr>
          <w:rFonts w:ascii="Times New Roman" w:eastAsia="Times New Roman" w:hAnsi="Times New Roman"/>
          <w:b/>
          <w:sz w:val="24"/>
          <w:szCs w:val="24"/>
          <w:lang w:eastAsia="ru-RU"/>
        </w:rPr>
        <w:t>16 марта 2020 года</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Координатор муниципального тура может добавлять на страницу новости, фотографии, имена победителей, список участников муниципального тура и названия произведений, выбранных участниками. </w:t>
      </w:r>
    </w:p>
    <w:p w:rsidR="006A0D91" w:rsidRDefault="006A0D91" w:rsidP="006A0D91">
      <w:pPr>
        <w:tabs>
          <w:tab w:val="left" w:pos="1260"/>
        </w:tabs>
        <w:spacing w:after="0" w:line="240" w:lineRule="auto"/>
        <w:ind w:firstLine="720"/>
        <w:jc w:val="both"/>
        <w:rPr>
          <w:rFonts w:ascii="Times New Roman" w:eastAsia="Times New Roman" w:hAnsi="Times New Roman"/>
          <w:sz w:val="24"/>
          <w:szCs w:val="24"/>
          <w:lang w:eastAsia="ru-RU"/>
        </w:rPr>
      </w:pPr>
      <w:r>
        <w:rPr>
          <w:rFonts w:ascii="Times New Roman" w:hAnsi="Times New Roman"/>
          <w:sz w:val="24"/>
          <w:szCs w:val="24"/>
        </w:rPr>
        <w:t>4.4</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
          <w:sz w:val="24"/>
          <w:szCs w:val="24"/>
        </w:rPr>
        <w:t xml:space="preserve">Региональный тур </w:t>
      </w:r>
      <w:r>
        <w:rPr>
          <w:rFonts w:ascii="Times New Roman" w:hAnsi="Times New Roman"/>
          <w:sz w:val="24"/>
          <w:szCs w:val="24"/>
        </w:rPr>
        <w:t>конкурса</w:t>
      </w:r>
      <w:r>
        <w:rPr>
          <w:rFonts w:ascii="Times New Roman" w:hAnsi="Times New Roman"/>
          <w:b/>
          <w:sz w:val="24"/>
          <w:szCs w:val="24"/>
        </w:rPr>
        <w:t xml:space="preserve"> </w:t>
      </w:r>
      <w:r>
        <w:rPr>
          <w:rFonts w:ascii="Times New Roman" w:hAnsi="Times New Roman"/>
          <w:sz w:val="24"/>
          <w:szCs w:val="24"/>
        </w:rPr>
        <w:t xml:space="preserve">состоится </w:t>
      </w:r>
      <w:r>
        <w:rPr>
          <w:rFonts w:ascii="Times New Roman" w:hAnsi="Times New Roman"/>
          <w:b/>
          <w:sz w:val="24"/>
          <w:szCs w:val="24"/>
        </w:rPr>
        <w:t>24</w:t>
      </w:r>
      <w:r>
        <w:rPr>
          <w:rFonts w:ascii="Times New Roman" w:eastAsia="Times New Roman" w:hAnsi="Times New Roman"/>
          <w:b/>
          <w:sz w:val="24"/>
          <w:szCs w:val="24"/>
          <w:lang w:eastAsia="ru-RU"/>
        </w:rPr>
        <w:t xml:space="preserve"> марта 2020 года</w:t>
      </w:r>
      <w:r>
        <w:rPr>
          <w:rFonts w:ascii="Times New Roman" w:eastAsia="Times New Roman" w:hAnsi="Times New Roman"/>
          <w:sz w:val="24"/>
          <w:szCs w:val="24"/>
          <w:lang w:eastAsia="ru-RU"/>
        </w:rPr>
        <w:t xml:space="preserve"> среди победителей муниципальных туров в одной возрастной категории (5-11 классы). </w:t>
      </w:r>
      <w:proofErr w:type="gramStart"/>
      <w:r>
        <w:rPr>
          <w:rFonts w:ascii="Times New Roman" w:eastAsia="Times New Roman" w:hAnsi="Times New Roman"/>
          <w:sz w:val="24"/>
          <w:szCs w:val="24"/>
          <w:lang w:eastAsia="ru-RU"/>
        </w:rPr>
        <w:t>Место проведения – ГОАУ ДО ЯО «Центр детей и юношества» (г. Ярославль, пр.</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Дзержинского, д. 21).</w:t>
      </w:r>
      <w:proofErr w:type="gramEnd"/>
      <w:r>
        <w:rPr>
          <w:rFonts w:ascii="Times New Roman" w:eastAsia="Times New Roman" w:hAnsi="Times New Roman"/>
          <w:sz w:val="24"/>
          <w:szCs w:val="24"/>
          <w:lang w:eastAsia="ru-RU"/>
        </w:rPr>
        <w:t xml:space="preserve"> Время будет сообщено дополнительно.</w:t>
      </w:r>
    </w:p>
    <w:p w:rsidR="006A0D91" w:rsidRDefault="006A0D91" w:rsidP="006A0D91">
      <w:pPr>
        <w:tabs>
          <w:tab w:val="left" w:pos="1260"/>
        </w:tabs>
        <w:spacing w:after="0" w:line="240" w:lineRule="auto"/>
        <w:ind w:firstLine="720"/>
        <w:jc w:val="both"/>
        <w:rPr>
          <w:rFonts w:ascii="Times New Roman" w:hAnsi="Times New Roman"/>
          <w:sz w:val="24"/>
          <w:szCs w:val="24"/>
        </w:rPr>
      </w:pPr>
      <w:r>
        <w:rPr>
          <w:rFonts w:ascii="Times New Roman" w:hAnsi="Times New Roman"/>
          <w:sz w:val="24"/>
          <w:szCs w:val="24"/>
        </w:rPr>
        <w:t xml:space="preserve">4.4.1. От одного муниципального образования в региональном туре областного этапа конкурса могут принимать участие не более трёх участников. </w:t>
      </w:r>
    </w:p>
    <w:p w:rsidR="006A0D91" w:rsidRDefault="006A0D91" w:rsidP="006A0D91">
      <w:pPr>
        <w:tabs>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4.4.2. На региональный тур областного этапа конкурса участников сопровождает назначенный приказом образовательной организации сотрудник, который несёт ответственность за жизнь и здоровье участников.</w:t>
      </w:r>
    </w:p>
    <w:p w:rsidR="006A0D91" w:rsidRDefault="006A0D91" w:rsidP="006A0D91">
      <w:pPr>
        <w:tabs>
          <w:tab w:val="left" w:pos="12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4.4.3.Заявку на участие в региональном туре конкурса (в электронном виде) </w:t>
      </w:r>
      <w:r>
        <w:rPr>
          <w:rFonts w:ascii="Times New Roman" w:hAnsi="Times New Roman"/>
          <w:color w:val="333333"/>
          <w:sz w:val="24"/>
          <w:szCs w:val="24"/>
          <w:shd w:val="clear" w:color="auto" w:fill="FFFFFF"/>
        </w:rPr>
        <w:t>необходимо направить в сканированном варианте до 18 марта 2020 года на e-</w:t>
      </w:r>
      <w:proofErr w:type="spellStart"/>
      <w:r>
        <w:rPr>
          <w:rFonts w:ascii="Times New Roman" w:hAnsi="Times New Roman"/>
          <w:color w:val="333333"/>
          <w:sz w:val="24"/>
          <w:szCs w:val="24"/>
          <w:shd w:val="clear" w:color="auto" w:fill="FFFFFF"/>
        </w:rPr>
        <w:t>mail</w:t>
      </w:r>
      <w:proofErr w:type="spellEnd"/>
      <w:r>
        <w:rPr>
          <w:rFonts w:ascii="Times New Roman" w:hAnsi="Times New Roman"/>
          <w:color w:val="333333"/>
          <w:sz w:val="24"/>
          <w:szCs w:val="24"/>
          <w:shd w:val="clear" w:color="auto" w:fill="FFFFFF"/>
        </w:rPr>
        <w:t xml:space="preserve">: </w:t>
      </w:r>
      <w:hyperlink r:id="rId14" w:tgtFrame="_blank" w:history="1">
        <w:r>
          <w:rPr>
            <w:rStyle w:val="a3"/>
            <w:rFonts w:ascii="Times New Roman" w:hAnsi="Times New Roman"/>
            <w:color w:val="005BD1"/>
            <w:sz w:val="24"/>
            <w:szCs w:val="24"/>
            <w:shd w:val="clear" w:color="auto" w:fill="FFFFFF"/>
          </w:rPr>
          <w:t>e.bobrovskaya@corp.yarcdu.ru</w:t>
        </w:r>
      </w:hyperlink>
      <w:r>
        <w:rPr>
          <w:rFonts w:ascii="Times New Roman" w:hAnsi="Times New Roman"/>
          <w:color w:val="333333"/>
          <w:sz w:val="24"/>
          <w:szCs w:val="24"/>
          <w:shd w:val="clear" w:color="auto" w:fill="FFFFFF"/>
        </w:rPr>
        <w:t xml:space="preserve"> </w:t>
      </w:r>
      <w:r>
        <w:rPr>
          <w:rFonts w:ascii="Times New Roman" w:hAnsi="Times New Roman"/>
          <w:sz w:val="24"/>
          <w:szCs w:val="24"/>
        </w:rPr>
        <w:t>– Бобровской Елене Николаевне (педагог-организатор отдела художественно-эстетического творчества ГОАУ ДО ЯО «Центр детей и юношества», куратор Конкурса, тел. 8-910-826-0937).</w:t>
      </w:r>
    </w:p>
    <w:p w:rsidR="006A0D91" w:rsidRDefault="006A0D91" w:rsidP="006A0D91">
      <w:pPr>
        <w:tabs>
          <w:tab w:val="left" w:pos="720"/>
          <w:tab w:val="left" w:pos="1134"/>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p>
    <w:p w:rsidR="006A0D91" w:rsidRDefault="006A0D91" w:rsidP="006A0D91">
      <w:pPr>
        <w:pStyle w:val="a4"/>
        <w:spacing w:after="0"/>
        <w:ind w:left="0" w:firstLine="709"/>
        <w:jc w:val="center"/>
        <w:rPr>
          <w:b/>
          <w:sz w:val="24"/>
          <w:szCs w:val="24"/>
        </w:rPr>
      </w:pPr>
      <w:r>
        <w:rPr>
          <w:b/>
          <w:sz w:val="24"/>
          <w:szCs w:val="24"/>
        </w:rPr>
        <w:t>5. Подведение итогов и награждение</w:t>
      </w:r>
    </w:p>
    <w:p w:rsidR="006A0D91" w:rsidRDefault="006A0D91" w:rsidP="006A0D91">
      <w:pPr>
        <w:pStyle w:val="a4"/>
        <w:spacing w:after="0"/>
        <w:ind w:left="0" w:firstLine="709"/>
        <w:jc w:val="center"/>
        <w:rPr>
          <w:b/>
          <w:sz w:val="24"/>
          <w:szCs w:val="24"/>
        </w:rPr>
      </w:pPr>
    </w:p>
    <w:p w:rsidR="006A0D91" w:rsidRDefault="006A0D91" w:rsidP="006A0D91">
      <w:pPr>
        <w:pStyle w:val="a4"/>
        <w:spacing w:after="0"/>
        <w:ind w:left="0" w:firstLine="709"/>
        <w:jc w:val="both"/>
        <w:rPr>
          <w:sz w:val="24"/>
          <w:szCs w:val="24"/>
        </w:rPr>
      </w:pPr>
      <w:r>
        <w:rPr>
          <w:sz w:val="24"/>
          <w:szCs w:val="24"/>
        </w:rPr>
        <w:t>5.1. Итоги муниципального этапа конкурса оформляются протоколом Оргкомитета.</w:t>
      </w:r>
    </w:p>
    <w:p w:rsidR="006A0D91" w:rsidRDefault="006A0D91" w:rsidP="006A0D91">
      <w:pPr>
        <w:pStyle w:val="a4"/>
        <w:spacing w:after="0"/>
        <w:ind w:left="0" w:firstLine="709"/>
        <w:jc w:val="both"/>
        <w:rPr>
          <w:sz w:val="24"/>
          <w:szCs w:val="24"/>
        </w:rPr>
      </w:pPr>
      <w:r>
        <w:rPr>
          <w:sz w:val="24"/>
          <w:szCs w:val="24"/>
        </w:rPr>
        <w:t>5.2. Каждый участник муниципального этапа конкурса получает свидетельство участника в электронном виде.</w:t>
      </w:r>
    </w:p>
    <w:p w:rsidR="006A0D91" w:rsidRDefault="006A0D91" w:rsidP="006A0D91">
      <w:pPr>
        <w:pStyle w:val="a4"/>
        <w:spacing w:after="0"/>
        <w:ind w:left="0" w:firstLine="709"/>
        <w:jc w:val="both"/>
        <w:rPr>
          <w:sz w:val="24"/>
          <w:szCs w:val="24"/>
        </w:rPr>
      </w:pPr>
      <w:r>
        <w:rPr>
          <w:sz w:val="24"/>
          <w:szCs w:val="24"/>
        </w:rPr>
        <w:t xml:space="preserve">5.3. Победителями первого тура муниципального этапа конкурса становятся три участника, набравшие наибольшее количество баллов. Они становятся участниками второго тура, награждаются дипломами Фонда конкурса юных чтецов «Живая классика» «Победитель классного тура Всероссийского конкурса юных чтецов «Живая классика» (дипломы будут размещены на сайте </w:t>
      </w:r>
      <w:hyperlink r:id="rId15" w:history="1">
        <w:r>
          <w:rPr>
            <w:rStyle w:val="a3"/>
            <w:color w:val="auto"/>
            <w:sz w:val="24"/>
            <w:szCs w:val="24"/>
            <w:u w:val="none"/>
          </w:rPr>
          <w:t>www.youngreaders.ru</w:t>
        </w:r>
      </w:hyperlink>
      <w:r>
        <w:rPr>
          <w:sz w:val="24"/>
          <w:szCs w:val="24"/>
        </w:rPr>
        <w:t xml:space="preserve"> в личных кабинетах участников).</w:t>
      </w:r>
    </w:p>
    <w:p w:rsidR="006A0D91" w:rsidRDefault="006A0D91" w:rsidP="006A0D91">
      <w:pPr>
        <w:pStyle w:val="a4"/>
        <w:spacing w:after="0"/>
        <w:ind w:left="0" w:firstLine="709"/>
        <w:jc w:val="both"/>
        <w:rPr>
          <w:sz w:val="24"/>
          <w:szCs w:val="24"/>
        </w:rPr>
      </w:pPr>
      <w:r>
        <w:rPr>
          <w:sz w:val="24"/>
          <w:szCs w:val="24"/>
        </w:rPr>
        <w:t xml:space="preserve">5.4. Победителями второго тура становятся три участника, набравшие наибольшее количество баллов. Они награждаются дипломами «Победитель школьного тура Всероссийского конкурса юных чтецов «Живая классика» (дипломы будет размещены на сайте </w:t>
      </w:r>
      <w:hyperlink r:id="rId16" w:history="1">
        <w:r>
          <w:rPr>
            <w:rStyle w:val="a3"/>
            <w:sz w:val="24"/>
            <w:szCs w:val="24"/>
          </w:rPr>
          <w:t>www.youngreaders.ru</w:t>
        </w:r>
      </w:hyperlink>
      <w:r>
        <w:rPr>
          <w:sz w:val="24"/>
          <w:szCs w:val="24"/>
        </w:rPr>
        <w:t xml:space="preserve"> в личных кабинетах участников).</w:t>
      </w:r>
    </w:p>
    <w:p w:rsidR="006A0D91" w:rsidRDefault="006A0D91" w:rsidP="006A0D91">
      <w:pPr>
        <w:pStyle w:val="a4"/>
        <w:spacing w:after="0"/>
        <w:ind w:left="0" w:firstLine="709"/>
        <w:jc w:val="both"/>
        <w:rPr>
          <w:sz w:val="24"/>
          <w:szCs w:val="24"/>
        </w:rPr>
      </w:pPr>
      <w:r>
        <w:rPr>
          <w:sz w:val="24"/>
          <w:szCs w:val="24"/>
        </w:rPr>
        <w:t xml:space="preserve">5.5. Победителями </w:t>
      </w:r>
      <w:r>
        <w:rPr>
          <w:bCs/>
          <w:sz w:val="24"/>
          <w:szCs w:val="24"/>
        </w:rPr>
        <w:t>третьего</w:t>
      </w:r>
      <w:r>
        <w:rPr>
          <w:sz w:val="24"/>
          <w:szCs w:val="24"/>
        </w:rPr>
        <w:t xml:space="preserve"> тура становятся три участника, набравшие наибольшее количество баллов. Они становятся участниками областного этапа конкурса, награждаются дипломами Фонда конкурса юных чтецов «Живая классика» «Победитель муниципального тура Всероссийского конкурса юных</w:t>
      </w:r>
      <w:r>
        <w:rPr>
          <w:color w:val="FF0000"/>
          <w:sz w:val="24"/>
          <w:szCs w:val="24"/>
        </w:rPr>
        <w:t xml:space="preserve"> </w:t>
      </w:r>
      <w:r>
        <w:rPr>
          <w:sz w:val="24"/>
          <w:szCs w:val="24"/>
        </w:rPr>
        <w:t xml:space="preserve">чтецов «Живая классика» (дипломы будут размещены на сайте </w:t>
      </w:r>
      <w:hyperlink r:id="rId17" w:history="1">
        <w:r>
          <w:rPr>
            <w:rStyle w:val="a3"/>
            <w:sz w:val="24"/>
            <w:szCs w:val="24"/>
            <w:lang w:val="en-US"/>
          </w:rPr>
          <w:t>www</w:t>
        </w:r>
        <w:r>
          <w:rPr>
            <w:rStyle w:val="a3"/>
            <w:sz w:val="24"/>
            <w:szCs w:val="24"/>
          </w:rPr>
          <w:t>.</w:t>
        </w:r>
        <w:proofErr w:type="spellStart"/>
        <w:r>
          <w:rPr>
            <w:rStyle w:val="a3"/>
            <w:sz w:val="24"/>
            <w:szCs w:val="24"/>
            <w:lang w:val="en-US"/>
          </w:rPr>
          <w:t>youngreaders</w:t>
        </w:r>
        <w:proofErr w:type="spellEnd"/>
        <w:r>
          <w:rPr>
            <w:rStyle w:val="a3"/>
            <w:sz w:val="24"/>
            <w:szCs w:val="24"/>
          </w:rPr>
          <w:t>.</w:t>
        </w:r>
        <w:proofErr w:type="spellStart"/>
        <w:r>
          <w:rPr>
            <w:rStyle w:val="a3"/>
            <w:sz w:val="24"/>
            <w:szCs w:val="24"/>
            <w:lang w:val="en-US"/>
          </w:rPr>
          <w:t>ru</w:t>
        </w:r>
        <w:proofErr w:type="spellEnd"/>
      </w:hyperlink>
      <w:r w:rsidRPr="006A0D91">
        <w:rPr>
          <w:sz w:val="24"/>
          <w:szCs w:val="24"/>
          <w:lang w:eastAsia="en-US"/>
        </w:rPr>
        <w:t xml:space="preserve"> </w:t>
      </w:r>
      <w:r>
        <w:rPr>
          <w:sz w:val="24"/>
          <w:szCs w:val="24"/>
        </w:rPr>
        <w:t>в личных кабинетах участников) и призами.</w:t>
      </w:r>
    </w:p>
    <w:p w:rsidR="006A0D91" w:rsidRDefault="006A0D91" w:rsidP="006A0D91">
      <w:pPr>
        <w:pStyle w:val="a4"/>
        <w:spacing w:after="0"/>
        <w:ind w:left="0" w:firstLine="709"/>
        <w:jc w:val="both"/>
        <w:rPr>
          <w:sz w:val="24"/>
          <w:szCs w:val="24"/>
        </w:rPr>
      </w:pPr>
      <w:r>
        <w:rPr>
          <w:sz w:val="24"/>
          <w:szCs w:val="24"/>
        </w:rPr>
        <w:t>5.8. По решению Оргкомитета победители муниципального этапа конкурса могут быть рекомендованы к участию в областном этапе Всероссийского конкурса юных чтецов «Живая классика» 2020года.</w:t>
      </w:r>
    </w:p>
    <w:p w:rsidR="006A0D91" w:rsidRDefault="006A0D91" w:rsidP="006A0D91">
      <w:pPr>
        <w:pStyle w:val="a4"/>
        <w:spacing w:after="0"/>
        <w:ind w:left="0" w:firstLine="709"/>
        <w:jc w:val="both"/>
        <w:rPr>
          <w:sz w:val="24"/>
          <w:szCs w:val="24"/>
        </w:rPr>
      </w:pPr>
      <w:r>
        <w:rPr>
          <w:sz w:val="24"/>
          <w:szCs w:val="24"/>
        </w:rPr>
        <w:t>5.9. Оргкомитет оставляет за собой право определять участников областного этапа Всероссийского конкурса юных чтецов «Живая классика» в случае отказа от участия в нём победителей муниципального этапа конкурса.</w:t>
      </w:r>
    </w:p>
    <w:p w:rsidR="006A0D91" w:rsidRDefault="006A0D91" w:rsidP="006A0D91">
      <w:pPr>
        <w:pStyle w:val="a4"/>
        <w:spacing w:after="0"/>
        <w:ind w:left="0" w:firstLine="709"/>
        <w:jc w:val="both"/>
        <w:rPr>
          <w:sz w:val="24"/>
          <w:szCs w:val="24"/>
        </w:rPr>
      </w:pPr>
      <w:r>
        <w:rPr>
          <w:sz w:val="24"/>
          <w:szCs w:val="24"/>
        </w:rPr>
        <w:t>5.10. Педагоги, подготовившие победителей муниципального этапа</w:t>
      </w:r>
      <w:r>
        <w:rPr>
          <w:color w:val="FF0000"/>
          <w:sz w:val="24"/>
          <w:szCs w:val="24"/>
        </w:rPr>
        <w:t xml:space="preserve"> </w:t>
      </w:r>
      <w:r>
        <w:rPr>
          <w:sz w:val="24"/>
          <w:szCs w:val="24"/>
        </w:rPr>
        <w:t>конкурса, будут рекомендованы для награждения Благодарностью Департамента образования АТМР.</w:t>
      </w:r>
    </w:p>
    <w:p w:rsidR="006A0D91" w:rsidRDefault="006A0D91" w:rsidP="006A0D91">
      <w:pPr>
        <w:shd w:val="clear" w:color="auto" w:fill="FFFFFF"/>
        <w:jc w:val="right"/>
        <w:rPr>
          <w:rFonts w:ascii="Times New Roman" w:hAnsi="Times New Roman"/>
          <w:sz w:val="24"/>
          <w:szCs w:val="24"/>
        </w:rPr>
      </w:pPr>
      <w:r>
        <w:rPr>
          <w:rFonts w:ascii="Times New Roman" w:hAnsi="Times New Roman"/>
          <w:sz w:val="24"/>
          <w:szCs w:val="24"/>
        </w:rPr>
        <w:t>Приложение 1.</w:t>
      </w:r>
    </w:p>
    <w:p w:rsidR="006A0D91" w:rsidRDefault="006A0D91" w:rsidP="006A0D91">
      <w:pPr>
        <w:shd w:val="clear" w:color="auto" w:fill="FFFFFF"/>
        <w:jc w:val="right"/>
        <w:rPr>
          <w:rFonts w:ascii="Times New Roman" w:hAnsi="Times New Roman"/>
          <w:sz w:val="24"/>
          <w:szCs w:val="24"/>
        </w:rPr>
      </w:pPr>
    </w:p>
    <w:p w:rsidR="006A0D91" w:rsidRDefault="006A0D91" w:rsidP="006A0D91">
      <w:pPr>
        <w:shd w:val="clear" w:color="auto" w:fill="FFFFFF"/>
        <w:spacing w:after="0"/>
        <w:jc w:val="center"/>
        <w:rPr>
          <w:rFonts w:ascii="Times New Roman" w:hAnsi="Times New Roman"/>
          <w:bCs/>
          <w:sz w:val="24"/>
          <w:szCs w:val="24"/>
        </w:rPr>
      </w:pPr>
      <w:r>
        <w:rPr>
          <w:rFonts w:ascii="Times New Roman" w:hAnsi="Times New Roman"/>
          <w:bCs/>
          <w:sz w:val="24"/>
          <w:szCs w:val="24"/>
        </w:rPr>
        <w:t xml:space="preserve">Заявка </w:t>
      </w:r>
    </w:p>
    <w:p w:rsidR="006A0D91" w:rsidRDefault="006A0D91" w:rsidP="006A0D91">
      <w:pPr>
        <w:spacing w:after="0"/>
        <w:jc w:val="center"/>
        <w:rPr>
          <w:rFonts w:ascii="Times New Roman" w:hAnsi="Times New Roman"/>
          <w:bCs/>
          <w:sz w:val="24"/>
          <w:szCs w:val="24"/>
        </w:rPr>
      </w:pPr>
      <w:r>
        <w:rPr>
          <w:rFonts w:ascii="Times New Roman" w:hAnsi="Times New Roman"/>
          <w:bCs/>
          <w:sz w:val="24"/>
          <w:szCs w:val="24"/>
        </w:rPr>
        <w:lastRenderedPageBreak/>
        <w:t xml:space="preserve">на участие в </w:t>
      </w:r>
      <w:r>
        <w:rPr>
          <w:rFonts w:ascii="Times New Roman" w:hAnsi="Times New Roman"/>
          <w:sz w:val="24"/>
          <w:szCs w:val="24"/>
        </w:rPr>
        <w:t xml:space="preserve">муниципальном </w:t>
      </w:r>
      <w:r>
        <w:rPr>
          <w:rFonts w:ascii="Times New Roman" w:hAnsi="Times New Roman"/>
          <w:bCs/>
          <w:sz w:val="24"/>
          <w:szCs w:val="24"/>
        </w:rPr>
        <w:t xml:space="preserve">конкурсе </w:t>
      </w:r>
      <w:r>
        <w:rPr>
          <w:rFonts w:ascii="Times New Roman" w:hAnsi="Times New Roman"/>
          <w:sz w:val="24"/>
          <w:szCs w:val="24"/>
        </w:rPr>
        <w:t>юных чтецов</w:t>
      </w:r>
      <w:r>
        <w:rPr>
          <w:rFonts w:ascii="Times New Roman" w:hAnsi="Times New Roman"/>
          <w:bCs/>
          <w:sz w:val="24"/>
          <w:szCs w:val="24"/>
        </w:rPr>
        <w:t xml:space="preserve"> </w:t>
      </w:r>
      <w:r>
        <w:rPr>
          <w:rFonts w:ascii="Times New Roman" w:hAnsi="Times New Roman"/>
          <w:sz w:val="24"/>
          <w:szCs w:val="24"/>
        </w:rPr>
        <w:t>«Живая классика» в 2020 году</w:t>
      </w:r>
    </w:p>
    <w:p w:rsidR="006A0D91" w:rsidRDefault="006A0D91" w:rsidP="006A0D91">
      <w:pPr>
        <w:shd w:val="clear" w:color="auto" w:fill="FFFFFF"/>
        <w:spacing w:after="0"/>
        <w:jc w:val="center"/>
        <w:rPr>
          <w:rFonts w:ascii="Times New Roman" w:hAnsi="Times New Roman"/>
          <w:b/>
          <w:bCs/>
          <w:sz w:val="24"/>
          <w:szCs w:val="24"/>
        </w:rPr>
      </w:pPr>
    </w:p>
    <w:p w:rsidR="006A0D91" w:rsidRDefault="006A0D91" w:rsidP="006A0D91">
      <w:pPr>
        <w:spacing w:after="0"/>
        <w:rPr>
          <w:rFonts w:ascii="Times New Roman" w:hAnsi="Times New Roman"/>
          <w:sz w:val="24"/>
          <w:szCs w:val="24"/>
        </w:rPr>
      </w:pPr>
      <w:r>
        <w:rPr>
          <w:rFonts w:ascii="Times New Roman" w:hAnsi="Times New Roman"/>
          <w:sz w:val="24"/>
          <w:szCs w:val="24"/>
        </w:rPr>
        <w:t>Полное наименование учреждения____________________________ __________________</w:t>
      </w:r>
    </w:p>
    <w:p w:rsidR="006A0D91" w:rsidRDefault="006A0D91" w:rsidP="006A0D91">
      <w:pPr>
        <w:spacing w:after="0"/>
        <w:rPr>
          <w:rFonts w:ascii="Times New Roman" w:hAnsi="Times New Roman"/>
          <w:sz w:val="24"/>
          <w:szCs w:val="24"/>
        </w:rPr>
      </w:pPr>
      <w:r>
        <w:rPr>
          <w:rFonts w:ascii="Times New Roman" w:hAnsi="Times New Roman"/>
          <w:sz w:val="24"/>
          <w:szCs w:val="24"/>
        </w:rPr>
        <w:t>Адрес (с индексом) учреждения___________________________________________________________________</w:t>
      </w:r>
    </w:p>
    <w:p w:rsidR="006A0D91" w:rsidRDefault="006A0D91" w:rsidP="006A0D91">
      <w:pPr>
        <w:spacing w:after="0"/>
        <w:rPr>
          <w:rFonts w:ascii="Times New Roman" w:hAnsi="Times New Roman"/>
          <w:sz w:val="24"/>
          <w:szCs w:val="24"/>
        </w:rPr>
      </w:pPr>
      <w:r>
        <w:rPr>
          <w:rFonts w:ascii="Times New Roman" w:hAnsi="Times New Roman"/>
          <w:sz w:val="24"/>
          <w:szCs w:val="24"/>
        </w:rPr>
        <w:t>Тел/факс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1185"/>
        <w:gridCol w:w="1004"/>
        <w:gridCol w:w="1546"/>
        <w:gridCol w:w="1546"/>
        <w:gridCol w:w="1230"/>
        <w:gridCol w:w="1326"/>
        <w:gridCol w:w="1345"/>
      </w:tblGrid>
      <w:tr w:rsidR="006A0D91" w:rsidTr="006A0D91">
        <w:tc>
          <w:tcPr>
            <w:tcW w:w="397"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w:t>
            </w:r>
          </w:p>
        </w:tc>
        <w:tc>
          <w:tcPr>
            <w:tcW w:w="1227"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rPr>
                <w:rFonts w:ascii="Times New Roman" w:hAnsi="Times New Roman"/>
                <w:sz w:val="24"/>
                <w:szCs w:val="24"/>
              </w:rPr>
            </w:pPr>
            <w:r>
              <w:rPr>
                <w:rFonts w:ascii="Times New Roman" w:hAnsi="Times New Roman"/>
                <w:sz w:val="24"/>
                <w:szCs w:val="24"/>
              </w:rPr>
              <w:t>Фамилия, имя, отчество (полностью) участника</w:t>
            </w:r>
          </w:p>
        </w:tc>
        <w:tc>
          <w:tcPr>
            <w:tcW w:w="1068"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rPr>
                <w:rFonts w:ascii="Times New Roman" w:hAnsi="Times New Roman"/>
                <w:sz w:val="24"/>
                <w:szCs w:val="24"/>
              </w:rPr>
            </w:pPr>
            <w:r>
              <w:rPr>
                <w:rFonts w:ascii="Times New Roman" w:hAnsi="Times New Roman"/>
                <w:sz w:val="24"/>
                <w:szCs w:val="24"/>
              </w:rPr>
              <w:t>Дата рождения участника</w:t>
            </w:r>
          </w:p>
        </w:tc>
        <w:tc>
          <w:tcPr>
            <w:tcW w:w="1626"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rPr>
                <w:rFonts w:ascii="Times New Roman" w:hAnsi="Times New Roman"/>
                <w:sz w:val="24"/>
                <w:szCs w:val="24"/>
              </w:rPr>
            </w:pPr>
            <w:r>
              <w:rPr>
                <w:rFonts w:ascii="Times New Roman" w:hAnsi="Times New Roman"/>
                <w:sz w:val="24"/>
                <w:szCs w:val="24"/>
              </w:rPr>
              <w:t>Образовательное учреждение, класс (где учится участник)</w:t>
            </w:r>
          </w:p>
        </w:tc>
        <w:tc>
          <w:tcPr>
            <w:tcW w:w="1626"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 xml:space="preserve">Образовательное учреждение, </w:t>
            </w:r>
            <w:proofErr w:type="gramStart"/>
            <w:r>
              <w:rPr>
                <w:rFonts w:ascii="Times New Roman" w:hAnsi="Times New Roman"/>
                <w:sz w:val="24"/>
                <w:szCs w:val="24"/>
              </w:rPr>
              <w:t>от</w:t>
            </w:r>
            <w:proofErr w:type="gramEnd"/>
            <w:r>
              <w:rPr>
                <w:rFonts w:ascii="Times New Roman" w:hAnsi="Times New Roman"/>
                <w:sz w:val="24"/>
                <w:szCs w:val="24"/>
              </w:rPr>
              <w:t xml:space="preserve"> которой представлен участник</w:t>
            </w:r>
          </w:p>
        </w:tc>
        <w:tc>
          <w:tcPr>
            <w:tcW w:w="1272"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rPr>
                <w:rFonts w:ascii="Times New Roman" w:hAnsi="Times New Roman"/>
                <w:sz w:val="24"/>
                <w:szCs w:val="24"/>
              </w:rPr>
            </w:pPr>
            <w:r>
              <w:rPr>
                <w:rFonts w:ascii="Times New Roman" w:hAnsi="Times New Roman"/>
                <w:sz w:val="24"/>
                <w:szCs w:val="24"/>
              </w:rPr>
              <w:t>Ф.И.О. педагога (полностью),</w:t>
            </w:r>
          </w:p>
          <w:p w:rsidR="006A0D91" w:rsidRDefault="006A0D91">
            <w:pPr>
              <w:tabs>
                <w:tab w:val="left" w:pos="720"/>
                <w:tab w:val="left" w:pos="900"/>
              </w:tabs>
              <w:rPr>
                <w:rFonts w:ascii="Times New Roman" w:hAnsi="Times New Roman"/>
                <w:sz w:val="24"/>
                <w:szCs w:val="24"/>
              </w:rPr>
            </w:pPr>
            <w:r>
              <w:rPr>
                <w:rFonts w:ascii="Times New Roman" w:hAnsi="Times New Roman"/>
                <w:sz w:val="24"/>
                <w:szCs w:val="24"/>
              </w:rPr>
              <w:t>дата рождения, контактный телефон</w:t>
            </w:r>
          </w:p>
        </w:tc>
        <w:tc>
          <w:tcPr>
            <w:tcW w:w="1368"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Исполняемое произведение, автор</w:t>
            </w:r>
          </w:p>
        </w:tc>
        <w:tc>
          <w:tcPr>
            <w:tcW w:w="1378" w:type="dxa"/>
            <w:tcBorders>
              <w:top w:val="single" w:sz="4" w:space="0" w:color="auto"/>
              <w:left w:val="single" w:sz="4" w:space="0" w:color="auto"/>
              <w:bottom w:val="single" w:sz="4" w:space="0" w:color="auto"/>
              <w:right w:val="single" w:sz="4" w:space="0" w:color="auto"/>
            </w:tcBorders>
            <w:hideMark/>
          </w:tcPr>
          <w:p w:rsidR="006A0D91" w:rsidRDefault="006A0D91">
            <w:pPr>
              <w:rPr>
                <w:rFonts w:ascii="Times New Roman" w:hAnsi="Times New Roman"/>
                <w:sz w:val="24"/>
                <w:szCs w:val="24"/>
              </w:rPr>
            </w:pPr>
            <w:r>
              <w:rPr>
                <w:rFonts w:ascii="Times New Roman" w:hAnsi="Times New Roman"/>
                <w:sz w:val="24"/>
                <w:szCs w:val="24"/>
              </w:rPr>
              <w:t>Необходимое</w:t>
            </w:r>
          </w:p>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оборудование, примечание</w:t>
            </w:r>
          </w:p>
        </w:tc>
      </w:tr>
      <w:tr w:rsidR="006A0D91" w:rsidTr="006A0D91">
        <w:tc>
          <w:tcPr>
            <w:tcW w:w="397"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1.</w:t>
            </w:r>
          </w:p>
        </w:tc>
        <w:tc>
          <w:tcPr>
            <w:tcW w:w="1227"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r>
      <w:tr w:rsidR="006A0D91" w:rsidTr="006A0D91">
        <w:tc>
          <w:tcPr>
            <w:tcW w:w="397"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2.</w:t>
            </w:r>
          </w:p>
        </w:tc>
        <w:tc>
          <w:tcPr>
            <w:tcW w:w="1227"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r>
      <w:tr w:rsidR="006A0D91" w:rsidTr="006A0D91">
        <w:tc>
          <w:tcPr>
            <w:tcW w:w="397" w:type="dxa"/>
            <w:tcBorders>
              <w:top w:val="single" w:sz="4" w:space="0" w:color="auto"/>
              <w:left w:val="single" w:sz="4" w:space="0" w:color="auto"/>
              <w:bottom w:val="single" w:sz="4" w:space="0" w:color="auto"/>
              <w:right w:val="single" w:sz="4" w:space="0" w:color="auto"/>
            </w:tcBorders>
            <w:hideMark/>
          </w:tcPr>
          <w:p w:rsidR="006A0D91" w:rsidRDefault="006A0D91">
            <w:pPr>
              <w:tabs>
                <w:tab w:val="left" w:pos="720"/>
                <w:tab w:val="left" w:pos="900"/>
              </w:tabs>
              <w:spacing w:after="120"/>
              <w:jc w:val="both"/>
              <w:rPr>
                <w:rFonts w:ascii="Times New Roman" w:hAnsi="Times New Roman"/>
                <w:sz w:val="24"/>
                <w:szCs w:val="24"/>
              </w:rPr>
            </w:pPr>
            <w:r>
              <w:rPr>
                <w:rFonts w:ascii="Times New Roman" w:hAnsi="Times New Roman"/>
                <w:sz w:val="24"/>
                <w:szCs w:val="24"/>
              </w:rPr>
              <w:t>3.</w:t>
            </w:r>
          </w:p>
        </w:tc>
        <w:tc>
          <w:tcPr>
            <w:tcW w:w="1227"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06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36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c>
          <w:tcPr>
            <w:tcW w:w="1378" w:type="dxa"/>
            <w:tcBorders>
              <w:top w:val="single" w:sz="4" w:space="0" w:color="auto"/>
              <w:left w:val="single" w:sz="4" w:space="0" w:color="auto"/>
              <w:bottom w:val="single" w:sz="4" w:space="0" w:color="auto"/>
              <w:right w:val="single" w:sz="4" w:space="0" w:color="auto"/>
            </w:tcBorders>
          </w:tcPr>
          <w:p w:rsidR="006A0D91" w:rsidRDefault="006A0D91">
            <w:pPr>
              <w:tabs>
                <w:tab w:val="left" w:pos="720"/>
                <w:tab w:val="left" w:pos="900"/>
              </w:tabs>
              <w:spacing w:after="120"/>
              <w:jc w:val="both"/>
              <w:rPr>
                <w:rFonts w:ascii="Times New Roman" w:hAnsi="Times New Roman"/>
                <w:sz w:val="24"/>
                <w:szCs w:val="24"/>
              </w:rPr>
            </w:pPr>
          </w:p>
        </w:tc>
      </w:tr>
    </w:tbl>
    <w:p w:rsidR="006A0D91" w:rsidRDefault="006A0D91" w:rsidP="006A0D91">
      <w:pPr>
        <w:tabs>
          <w:tab w:val="left" w:pos="720"/>
          <w:tab w:val="left" w:pos="900"/>
          <w:tab w:val="left" w:pos="12940"/>
        </w:tabs>
        <w:spacing w:after="120"/>
        <w:jc w:val="both"/>
        <w:rPr>
          <w:rFonts w:ascii="Times New Roman" w:hAnsi="Times New Roman"/>
          <w:sz w:val="24"/>
          <w:szCs w:val="24"/>
        </w:rPr>
      </w:pPr>
      <w:r>
        <w:rPr>
          <w:rFonts w:ascii="Times New Roman" w:hAnsi="Times New Roman"/>
          <w:sz w:val="24"/>
          <w:szCs w:val="24"/>
        </w:rPr>
        <w:t xml:space="preserve">Ответственный исполнитель заявки: фамилия, имя, отчество (полностью), контактный телефон,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p>
    <w:p w:rsidR="006A0D91" w:rsidRDefault="006A0D91" w:rsidP="006A0D91">
      <w:pPr>
        <w:tabs>
          <w:tab w:val="left" w:pos="720"/>
          <w:tab w:val="left" w:pos="900"/>
          <w:tab w:val="left" w:pos="12940"/>
        </w:tabs>
        <w:spacing w:after="120"/>
        <w:jc w:val="both"/>
        <w:rPr>
          <w:rFonts w:ascii="Times New Roman" w:hAnsi="Times New Roman"/>
          <w:sz w:val="24"/>
          <w:szCs w:val="24"/>
        </w:rPr>
      </w:pPr>
    </w:p>
    <w:p w:rsidR="006A0D91" w:rsidRDefault="006A0D91" w:rsidP="006A0D91">
      <w:pPr>
        <w:tabs>
          <w:tab w:val="left" w:pos="720"/>
          <w:tab w:val="left" w:pos="900"/>
          <w:tab w:val="left" w:pos="12940"/>
        </w:tabs>
        <w:spacing w:after="120"/>
        <w:jc w:val="both"/>
        <w:rPr>
          <w:rFonts w:ascii="Times New Roman" w:hAnsi="Times New Roman"/>
          <w:sz w:val="24"/>
          <w:szCs w:val="24"/>
        </w:rPr>
      </w:pPr>
      <w:r>
        <w:rPr>
          <w:rFonts w:ascii="Times New Roman" w:hAnsi="Times New Roman"/>
          <w:sz w:val="24"/>
          <w:szCs w:val="24"/>
        </w:rPr>
        <w:t>Руководитель учреждения, подпись, расшифровка подписи, печать.</w:t>
      </w:r>
    </w:p>
    <w:p w:rsidR="006A0D91" w:rsidRDefault="006A0D91" w:rsidP="006A0D91">
      <w:pPr>
        <w:tabs>
          <w:tab w:val="left" w:pos="720"/>
          <w:tab w:val="left" w:pos="900"/>
          <w:tab w:val="left" w:pos="12940"/>
        </w:tabs>
        <w:spacing w:after="120"/>
        <w:jc w:val="center"/>
        <w:rPr>
          <w:rFonts w:ascii="Times New Roman" w:hAnsi="Times New Roman"/>
          <w:sz w:val="24"/>
          <w:szCs w:val="24"/>
        </w:rPr>
      </w:pPr>
    </w:p>
    <w:p w:rsidR="006A0D91" w:rsidRDefault="006A0D91" w:rsidP="006A0D91">
      <w:pPr>
        <w:tabs>
          <w:tab w:val="left" w:pos="720"/>
          <w:tab w:val="left" w:pos="900"/>
          <w:tab w:val="left" w:pos="12940"/>
        </w:tabs>
        <w:spacing w:after="120"/>
        <w:jc w:val="both"/>
        <w:rPr>
          <w:rFonts w:ascii="Times New Roman" w:hAnsi="Times New Roman"/>
          <w:sz w:val="24"/>
          <w:szCs w:val="24"/>
        </w:rPr>
      </w:pPr>
      <w:r>
        <w:rPr>
          <w:rFonts w:ascii="Times New Roman" w:hAnsi="Times New Roman"/>
          <w:sz w:val="24"/>
          <w:szCs w:val="24"/>
        </w:rPr>
        <w:t>«_____» __________________________ 2020 год</w:t>
      </w:r>
    </w:p>
    <w:p w:rsidR="006A0D91" w:rsidRDefault="006A0D91" w:rsidP="006A0D91">
      <w:pPr>
        <w:rPr>
          <w:rFonts w:ascii="Times New Roman" w:hAnsi="Times New Roman"/>
          <w:sz w:val="24"/>
          <w:szCs w:val="24"/>
        </w:rPr>
      </w:pPr>
      <w:r>
        <w:rPr>
          <w:rFonts w:ascii="Times New Roman" w:hAnsi="Times New Roman"/>
          <w:sz w:val="24"/>
          <w:szCs w:val="24"/>
        </w:rPr>
        <w:br w:type="page"/>
      </w:r>
    </w:p>
    <w:p w:rsidR="006A0D91" w:rsidRDefault="006A0D91" w:rsidP="006A0D9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roofErr w:type="gramStart"/>
      <w:r>
        <w:rPr>
          <w:rFonts w:ascii="Times New Roman" w:hAnsi="Times New Roman"/>
          <w:sz w:val="24"/>
          <w:szCs w:val="24"/>
        </w:rPr>
        <w:t>2</w:t>
      </w:r>
      <w:proofErr w:type="gramEnd"/>
    </w:p>
    <w:p w:rsidR="006A0D91" w:rsidRDefault="006A0D91" w:rsidP="006A0D91">
      <w:pPr>
        <w:spacing w:after="0" w:line="240" w:lineRule="auto"/>
        <w:jc w:val="center"/>
        <w:rPr>
          <w:rFonts w:ascii="Times New Roman" w:hAnsi="Times New Roman"/>
          <w:b/>
          <w:sz w:val="24"/>
          <w:szCs w:val="24"/>
        </w:rPr>
      </w:pPr>
      <w:r>
        <w:rPr>
          <w:rFonts w:ascii="Times New Roman" w:hAnsi="Times New Roman"/>
          <w:b/>
          <w:sz w:val="24"/>
          <w:szCs w:val="24"/>
        </w:rPr>
        <w:t xml:space="preserve">Согласие родителя (законного представителя) </w:t>
      </w:r>
    </w:p>
    <w:p w:rsidR="006A0D91" w:rsidRDefault="006A0D91" w:rsidP="006A0D91">
      <w:pPr>
        <w:spacing w:after="0" w:line="240" w:lineRule="auto"/>
        <w:jc w:val="center"/>
        <w:rPr>
          <w:rFonts w:ascii="Times New Roman" w:hAnsi="Times New Roman"/>
          <w:b/>
          <w:sz w:val="24"/>
          <w:szCs w:val="24"/>
        </w:rPr>
      </w:pPr>
      <w:r>
        <w:rPr>
          <w:rFonts w:ascii="Times New Roman" w:hAnsi="Times New Roman"/>
          <w:b/>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6A0D91" w:rsidRDefault="006A0D91" w:rsidP="006A0D91">
      <w:pPr>
        <w:spacing w:after="0" w:line="240" w:lineRule="auto"/>
        <w:jc w:val="center"/>
        <w:rPr>
          <w:rFonts w:ascii="Times New Roman" w:hAnsi="Times New Roman"/>
          <w:b/>
          <w:sz w:val="24"/>
          <w:szCs w:val="24"/>
        </w:rPr>
      </w:pPr>
    </w:p>
    <w:p w:rsidR="006A0D91" w:rsidRDefault="006A0D91" w:rsidP="006A0D91">
      <w:pPr>
        <w:spacing w:after="0" w:line="240" w:lineRule="auto"/>
        <w:jc w:val="center"/>
        <w:rPr>
          <w:rFonts w:ascii="Times New Roman" w:hAnsi="Times New Roman"/>
          <w:sz w:val="24"/>
          <w:szCs w:val="24"/>
        </w:rPr>
      </w:pPr>
      <w:r>
        <w:rPr>
          <w:rFonts w:ascii="Times New Roman" w:hAnsi="Times New Roman"/>
          <w:b/>
          <w:sz w:val="24"/>
          <w:szCs w:val="24"/>
        </w:rPr>
        <w:t>Наименование мероприятия</w:t>
      </w:r>
      <w:r>
        <w:rPr>
          <w:rFonts w:ascii="Times New Roman" w:hAnsi="Times New Roman"/>
          <w:sz w:val="24"/>
          <w:szCs w:val="24"/>
        </w:rPr>
        <w:t xml:space="preserve"> областной этап Всероссийского конкурса юных чтецов </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«Живая классика» 2020 года.</w:t>
      </w: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Я, __________________________________________________________________________,</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 родителя (законного представителя) полностью)</w:t>
      </w:r>
    </w:p>
    <w:p w:rsidR="006A0D91" w:rsidRDefault="006A0D91" w:rsidP="006A0D91">
      <w:pPr>
        <w:spacing w:after="0" w:line="240" w:lineRule="auto"/>
        <w:jc w:val="center"/>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proofErr w:type="gramStart"/>
      <w:r>
        <w:rPr>
          <w:rFonts w:ascii="Times New Roman" w:hAnsi="Times New Roman"/>
          <w:sz w:val="24"/>
          <w:szCs w:val="24"/>
        </w:rPr>
        <w:t>проживающий</w:t>
      </w:r>
      <w:proofErr w:type="gramEnd"/>
      <w:r>
        <w:rPr>
          <w:rFonts w:ascii="Times New Roman" w:hAnsi="Times New Roman"/>
          <w:sz w:val="24"/>
          <w:szCs w:val="24"/>
        </w:rPr>
        <w:t xml:space="preserve"> по адресу _________________________________________________________,</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(адрес места жительства)</w:t>
      </w: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 xml:space="preserve">паспорт __________________, выданный __________________________________________  </w:t>
      </w:r>
    </w:p>
    <w:p w:rsidR="006A0D91" w:rsidRDefault="006A0D91" w:rsidP="006A0D91">
      <w:pPr>
        <w:spacing w:after="0" w:line="240" w:lineRule="auto"/>
        <w:rPr>
          <w:rFonts w:ascii="Times New Roman" w:hAnsi="Times New Roman"/>
          <w:sz w:val="24"/>
          <w:szCs w:val="24"/>
        </w:rPr>
      </w:pPr>
      <w:r>
        <w:rPr>
          <w:rFonts w:ascii="Times New Roman" w:hAnsi="Times New Roman"/>
          <w:sz w:val="24"/>
          <w:szCs w:val="24"/>
        </w:rPr>
        <w:t xml:space="preserve">                   (серия, номер)                                                    (дата выдачи)                   </w:t>
      </w: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(наименование органа, выдавшего паспорт)</w:t>
      </w:r>
    </w:p>
    <w:p w:rsidR="006A0D91" w:rsidRDefault="006A0D91" w:rsidP="006A0D91">
      <w:pPr>
        <w:spacing w:after="0" w:line="240" w:lineRule="auto"/>
        <w:jc w:val="both"/>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 xml:space="preserve">являясь на основании  _____________________________________родителем (законным представителем) </w:t>
      </w: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документа, подтверждающие полномочия  родителя (законного представителя))</w:t>
      </w:r>
    </w:p>
    <w:p w:rsidR="006A0D91" w:rsidRDefault="006A0D91" w:rsidP="006A0D91">
      <w:pPr>
        <w:spacing w:after="0" w:line="240" w:lineRule="auto"/>
        <w:jc w:val="both"/>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 ребенка (подопечного) полностью)</w:t>
      </w:r>
    </w:p>
    <w:p w:rsidR="006A0D91" w:rsidRDefault="006A0D91" w:rsidP="006A0D91">
      <w:pPr>
        <w:spacing w:after="0" w:line="240" w:lineRule="auto"/>
        <w:jc w:val="center"/>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место учебы в настоящее время (в соответствии с уставом образовательной организации): _____________________________________________________________________________</w:t>
      </w:r>
    </w:p>
    <w:p w:rsidR="006A0D91" w:rsidRDefault="006A0D91" w:rsidP="006A0D91">
      <w:pPr>
        <w:spacing w:after="0" w:line="240" w:lineRule="auto"/>
        <w:jc w:val="both"/>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A0D91" w:rsidRDefault="006A0D91" w:rsidP="006A0D91">
      <w:pPr>
        <w:spacing w:after="0" w:line="240" w:lineRule="auto"/>
        <w:rPr>
          <w:rFonts w:ascii="Times New Roman" w:hAnsi="Times New Roman"/>
          <w:sz w:val="24"/>
          <w:szCs w:val="24"/>
        </w:rPr>
      </w:pPr>
      <w:r>
        <w:rPr>
          <w:rFonts w:ascii="Times New Roman" w:hAnsi="Times New Roman"/>
          <w:sz w:val="24"/>
          <w:szCs w:val="24"/>
        </w:rPr>
        <w:t xml:space="preserve">класс обучения ___________,  дата рождения ребенка (число, месяц, год): ________________, </w:t>
      </w:r>
    </w:p>
    <w:p w:rsidR="006A0D91" w:rsidRDefault="006A0D91" w:rsidP="006A0D91">
      <w:pPr>
        <w:spacing w:after="0" w:line="240" w:lineRule="auto"/>
        <w:jc w:val="both"/>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 xml:space="preserve">паспорт (свидетельство о рождении ребенка) _____________________, выданный ____________(серия, номер)                                                               (дата выдачи)                   </w:t>
      </w: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(наименование органа, выдавшего паспорт/свидетельство о рождении ребенка)</w:t>
      </w:r>
    </w:p>
    <w:p w:rsidR="006A0D91" w:rsidRDefault="006A0D91" w:rsidP="006A0D91">
      <w:pPr>
        <w:spacing w:after="0" w:line="240" w:lineRule="auto"/>
        <w:jc w:val="center"/>
        <w:rPr>
          <w:rFonts w:ascii="Times New Roman" w:hAnsi="Times New Roman"/>
          <w:sz w:val="24"/>
          <w:szCs w:val="24"/>
        </w:rPr>
      </w:pPr>
    </w:p>
    <w:p w:rsidR="006A0D91" w:rsidRDefault="006A0D91" w:rsidP="006A0D9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A0D91" w:rsidRDefault="006A0D91" w:rsidP="006A0D91">
      <w:pPr>
        <w:spacing w:after="0" w:line="240" w:lineRule="auto"/>
        <w:rPr>
          <w:rFonts w:ascii="Times New Roman" w:hAnsi="Times New Roman"/>
          <w:sz w:val="24"/>
          <w:szCs w:val="24"/>
        </w:rPr>
      </w:pPr>
    </w:p>
    <w:p w:rsidR="006A0D91" w:rsidRDefault="006A0D91" w:rsidP="006A0D9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 детей и юношества», находящимся по адресу: г. Ярославль, пр-т Дзержинского, д. 21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w:t>
      </w:r>
      <w:proofErr w:type="gramEnd"/>
      <w:r>
        <w:rPr>
          <w:rFonts w:ascii="Times New Roman" w:hAnsi="Times New Roman"/>
          <w:sz w:val="24"/>
          <w:szCs w:val="24"/>
        </w:rPr>
        <w:t xml:space="preserve">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ГОАУ ДО ЯО «Центр детей и юношества» </w:t>
      </w:r>
      <w:hyperlink r:id="rId18" w:history="1">
        <w:r>
          <w:rPr>
            <w:rStyle w:val="a3"/>
            <w:rFonts w:ascii="Times New Roman" w:hAnsi="Times New Roman"/>
            <w:sz w:val="24"/>
            <w:szCs w:val="24"/>
          </w:rPr>
          <w:t>http://www.yarcdu.ru</w:t>
        </w:r>
      </w:hyperlink>
      <w:r>
        <w:rPr>
          <w:rFonts w:ascii="Times New Roman" w:hAnsi="Times New Roman"/>
          <w:sz w:val="24"/>
          <w:szCs w:val="24"/>
        </w:rPr>
        <w:t>.</w:t>
      </w:r>
    </w:p>
    <w:p w:rsidR="006A0D91" w:rsidRDefault="006A0D91" w:rsidP="006A0D9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  на своих сайтах и в других проектах без дополнительных согласований.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6A0D91" w:rsidRDefault="006A0D91" w:rsidP="006A0D9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rFonts w:ascii="Times New Roman" w:hAnsi="Times New Roman"/>
          <w:sz w:val="24"/>
          <w:szCs w:val="24"/>
        </w:rPr>
        <w:t xml:space="preserve"> Способы обработки персональных данных: смешанная обработка с передачей по сети Интернет. </w:t>
      </w:r>
    </w:p>
    <w:p w:rsidR="006A0D91" w:rsidRDefault="006A0D91" w:rsidP="006A0D91">
      <w:pPr>
        <w:spacing w:after="0" w:line="240" w:lineRule="auto"/>
        <w:ind w:firstLine="709"/>
        <w:jc w:val="both"/>
        <w:rPr>
          <w:rFonts w:ascii="Times New Roman" w:hAnsi="Times New Roman"/>
          <w:sz w:val="24"/>
          <w:szCs w:val="24"/>
        </w:rPr>
      </w:pPr>
      <w:r>
        <w:rPr>
          <w:rFonts w:ascii="Times New Roman" w:hAnsi="Times New Roman"/>
          <w:sz w:val="24"/>
          <w:szCs w:val="24"/>
        </w:rPr>
        <w:t>Согласие действует на период с момента предоставления до 01.01.2020 г. и прекращается по истечении срока документа.</w:t>
      </w:r>
    </w:p>
    <w:p w:rsidR="006A0D91" w:rsidRDefault="006A0D91" w:rsidP="006A0D91">
      <w:pPr>
        <w:spacing w:after="0" w:line="240" w:lineRule="auto"/>
        <w:ind w:firstLine="709"/>
        <w:jc w:val="both"/>
        <w:rPr>
          <w:rFonts w:ascii="Times New Roman" w:hAnsi="Times New Roman"/>
          <w:sz w:val="24"/>
          <w:szCs w:val="24"/>
        </w:rPr>
      </w:pPr>
      <w:r>
        <w:rPr>
          <w:rFonts w:ascii="Times New Roman" w:hAnsi="Times New Roman"/>
          <w:sz w:val="24"/>
          <w:szCs w:val="24"/>
        </w:rPr>
        <w:t>Данное согласие может быть отозвано в порядке, установленном законодательством Российской Федерации.</w:t>
      </w:r>
    </w:p>
    <w:p w:rsidR="006A0D91" w:rsidRDefault="006A0D91" w:rsidP="006A0D91">
      <w:pPr>
        <w:spacing w:after="0" w:line="240" w:lineRule="auto"/>
        <w:ind w:firstLine="748"/>
        <w:jc w:val="both"/>
        <w:rPr>
          <w:rFonts w:ascii="Times New Roman" w:hAnsi="Times New Roman"/>
          <w:sz w:val="24"/>
          <w:szCs w:val="24"/>
        </w:rPr>
      </w:pPr>
    </w:p>
    <w:p w:rsidR="006A0D91" w:rsidRDefault="006A0D91" w:rsidP="006A0D91">
      <w:pPr>
        <w:spacing w:after="0" w:line="240" w:lineRule="auto"/>
        <w:jc w:val="both"/>
        <w:rPr>
          <w:rFonts w:ascii="Times New Roman" w:hAnsi="Times New Roman"/>
          <w:sz w:val="24"/>
          <w:szCs w:val="24"/>
        </w:rPr>
      </w:pPr>
      <w:r>
        <w:rPr>
          <w:rFonts w:ascii="Times New Roman" w:hAnsi="Times New Roman"/>
          <w:sz w:val="24"/>
          <w:szCs w:val="24"/>
        </w:rPr>
        <w:t xml:space="preserve"> «_____»______________2020г.          _________________________________________</w:t>
      </w:r>
    </w:p>
    <w:p w:rsidR="006A0D91" w:rsidRDefault="006A0D91" w:rsidP="006A0D91">
      <w:pPr>
        <w:spacing w:after="0" w:line="240" w:lineRule="auto"/>
        <w:jc w:val="center"/>
        <w:rPr>
          <w:rFonts w:ascii="Times New Roman" w:hAnsi="Times New Roman"/>
          <w:sz w:val="24"/>
          <w:szCs w:val="24"/>
        </w:rPr>
      </w:pPr>
      <w:r>
        <w:rPr>
          <w:rFonts w:ascii="Times New Roman" w:hAnsi="Times New Roman"/>
          <w:sz w:val="24"/>
          <w:szCs w:val="24"/>
        </w:rPr>
        <w:t xml:space="preserve">                                                      подпись                                         расшифровка</w:t>
      </w:r>
    </w:p>
    <w:p w:rsidR="0083507D" w:rsidRDefault="0083507D">
      <w:bookmarkStart w:id="0" w:name="_GoBack"/>
      <w:bookmarkEnd w:id="0"/>
    </w:p>
    <w:sectPr w:rsidR="00835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256"/>
    <w:multiLevelType w:val="hybridMultilevel"/>
    <w:tmpl w:val="A59E5146"/>
    <w:lvl w:ilvl="0" w:tplc="03507C1C">
      <w:start w:val="1"/>
      <w:numFmt w:val="bullet"/>
      <w:lvlText w:val="−"/>
      <w:lvlJc w:val="left"/>
      <w:pPr>
        <w:tabs>
          <w:tab w:val="num" w:pos="2869"/>
        </w:tabs>
        <w:ind w:left="2869" w:hanging="360"/>
      </w:pPr>
      <w:rPr>
        <w:rFonts w:ascii="Courier New" w:hAnsi="Courier New" w:cs="Times New Roman" w:hint="default"/>
        <w:color w:val="auto"/>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E724B28"/>
    <w:multiLevelType w:val="hybridMultilevel"/>
    <w:tmpl w:val="8500C1B4"/>
    <w:lvl w:ilvl="0" w:tplc="03507C1C">
      <w:start w:val="1"/>
      <w:numFmt w:val="bullet"/>
      <w:lvlText w:val="−"/>
      <w:lvlJc w:val="left"/>
      <w:pPr>
        <w:tabs>
          <w:tab w:val="num" w:pos="2160"/>
        </w:tabs>
        <w:ind w:left="216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404606B"/>
    <w:multiLevelType w:val="multilevel"/>
    <w:tmpl w:val="557AB1BE"/>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2AA07378"/>
    <w:multiLevelType w:val="hybridMultilevel"/>
    <w:tmpl w:val="3F5C263E"/>
    <w:lvl w:ilvl="0" w:tplc="D4323AF6">
      <w:start w:val="1"/>
      <w:numFmt w:val="bullet"/>
      <w:lvlText w:val="−"/>
      <w:lvlJc w:val="left"/>
      <w:pPr>
        <w:ind w:left="1429" w:hanging="360"/>
      </w:pPr>
      <w:rPr>
        <w:rFonts w:ascii="Courier New" w:hAnsi="Courier New"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8B87D62"/>
    <w:multiLevelType w:val="hybridMultilevel"/>
    <w:tmpl w:val="D8B8A87E"/>
    <w:lvl w:ilvl="0" w:tplc="9ECEB4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8580303"/>
    <w:multiLevelType w:val="hybridMultilevel"/>
    <w:tmpl w:val="8CD43F7E"/>
    <w:lvl w:ilvl="0" w:tplc="D4323AF6">
      <w:start w:val="1"/>
      <w:numFmt w:val="bullet"/>
      <w:lvlText w:val="−"/>
      <w:lvlJc w:val="left"/>
      <w:pPr>
        <w:tabs>
          <w:tab w:val="num" w:pos="1440"/>
        </w:tabs>
        <w:ind w:left="1440" w:hanging="360"/>
      </w:pPr>
      <w:rPr>
        <w:rFonts w:ascii="Courier New" w:hAnsi="Courier New" w:cs="Times New Roman" w:hint="default"/>
        <w:color w:val="auto"/>
      </w:rPr>
    </w:lvl>
    <w:lvl w:ilvl="1" w:tplc="03507C1C">
      <w:start w:val="1"/>
      <w:numFmt w:val="bullet"/>
      <w:lvlText w:val="−"/>
      <w:lvlJc w:val="left"/>
      <w:pPr>
        <w:tabs>
          <w:tab w:val="num" w:pos="1440"/>
        </w:tabs>
        <w:ind w:left="1440" w:hanging="360"/>
      </w:pPr>
      <w:rPr>
        <w:rFonts w:ascii="Courier New" w:hAnsi="Courier New"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2"/>
    <w:rsid w:val="00393C62"/>
    <w:rsid w:val="006A0D91"/>
    <w:rsid w:val="0083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0D91"/>
    <w:rPr>
      <w:color w:val="0000FF"/>
      <w:u w:val="single"/>
    </w:rPr>
  </w:style>
  <w:style w:type="paragraph" w:styleId="a4">
    <w:name w:val="Body Text Indent"/>
    <w:basedOn w:val="a"/>
    <w:link w:val="a5"/>
    <w:semiHidden/>
    <w:unhideWhenUsed/>
    <w:rsid w:val="006A0D91"/>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A0D91"/>
    <w:rPr>
      <w:rFonts w:ascii="Times New Roman" w:eastAsia="Times New Roman" w:hAnsi="Times New Roman" w:cs="Times New Roman"/>
      <w:sz w:val="20"/>
      <w:szCs w:val="20"/>
      <w:lang w:eastAsia="ru-RU"/>
    </w:rPr>
  </w:style>
  <w:style w:type="paragraph" w:styleId="a6">
    <w:name w:val="List Paragraph"/>
    <w:basedOn w:val="a"/>
    <w:uiPriority w:val="34"/>
    <w:qFormat/>
    <w:rsid w:val="006A0D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0D91"/>
    <w:rPr>
      <w:color w:val="0000FF"/>
      <w:u w:val="single"/>
    </w:rPr>
  </w:style>
  <w:style w:type="paragraph" w:styleId="a4">
    <w:name w:val="Body Text Indent"/>
    <w:basedOn w:val="a"/>
    <w:link w:val="a5"/>
    <w:semiHidden/>
    <w:unhideWhenUsed/>
    <w:rsid w:val="006A0D91"/>
    <w:pPr>
      <w:spacing w:after="120" w:line="240" w:lineRule="auto"/>
      <w:ind w:left="283"/>
    </w:pPr>
    <w:rPr>
      <w:rFonts w:ascii="Times New Roman" w:eastAsia="Times New Roman" w:hAnsi="Times New Roman"/>
      <w:sz w:val="20"/>
      <w:szCs w:val="20"/>
      <w:lang w:eastAsia="ru-RU"/>
    </w:rPr>
  </w:style>
  <w:style w:type="character" w:customStyle="1" w:styleId="a5">
    <w:name w:val="Основной текст с отступом Знак"/>
    <w:basedOn w:val="a0"/>
    <w:link w:val="a4"/>
    <w:semiHidden/>
    <w:rsid w:val="006A0D91"/>
    <w:rPr>
      <w:rFonts w:ascii="Times New Roman" w:eastAsia="Times New Roman" w:hAnsi="Times New Roman" w:cs="Times New Roman"/>
      <w:sz w:val="20"/>
      <w:szCs w:val="20"/>
      <w:lang w:eastAsia="ru-RU"/>
    </w:rPr>
  </w:style>
  <w:style w:type="paragraph" w:styleId="a6">
    <w:name w:val="List Paragraph"/>
    <w:basedOn w:val="a"/>
    <w:uiPriority w:val="34"/>
    <w:qFormat/>
    <w:rsid w:val="006A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young_readers" TargetMode="External"/><Relationship Id="rId13" Type="http://schemas.openxmlformats.org/officeDocument/2006/relationships/hyperlink" Target="http://www.youngreaders.ru/" TargetMode="External"/><Relationship Id="rId18" Type="http://schemas.openxmlformats.org/officeDocument/2006/relationships/hyperlink" Target="http://www.yarcdu.ru" TargetMode="External"/><Relationship Id="rId3" Type="http://schemas.microsoft.com/office/2007/relationships/stylesWithEffects" Target="stylesWithEffects.xml"/><Relationship Id="rId7" Type="http://schemas.openxmlformats.org/officeDocument/2006/relationships/hyperlink" Target="http://www.youngreaders.ru" TargetMode="External"/><Relationship Id="rId12" Type="http://schemas.openxmlformats.org/officeDocument/2006/relationships/hyperlink" Target="mailto:tmrimc@mail.ru" TargetMode="External"/><Relationship Id="rId17" Type="http://schemas.openxmlformats.org/officeDocument/2006/relationships/hyperlink" Target="http://www.youngreaders.ru" TargetMode="External"/><Relationship Id="rId2" Type="http://schemas.openxmlformats.org/officeDocument/2006/relationships/styles" Target="styles.xml"/><Relationship Id="rId16" Type="http://schemas.openxmlformats.org/officeDocument/2006/relationships/hyperlink" Target="http://www.youngreaders.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ngreaders.ru/" TargetMode="External"/><Relationship Id="rId11" Type="http://schemas.openxmlformats.org/officeDocument/2006/relationships/hyperlink" Target="mailto:tmrimc@mai.ru" TargetMode="External"/><Relationship Id="rId5" Type="http://schemas.openxmlformats.org/officeDocument/2006/relationships/webSettings" Target="webSettings.xm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ngreaders.ru" TargetMode="External"/><Relationship Id="rId14" Type="http://schemas.openxmlformats.org/officeDocument/2006/relationships/hyperlink" Target="https://e.mail.ru/compose/?mailto=mailto%3ae.bobrovskaya@corp.yarc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2650</Words>
  <Characters>15109</Characters>
  <Application>Microsoft Office Word</Application>
  <DocSecurity>0</DocSecurity>
  <Lines>125</Lines>
  <Paragraphs>35</Paragraphs>
  <ScaleCrop>false</ScaleCrop>
  <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2020-01-17T05:52:00Z</dcterms:created>
  <dcterms:modified xsi:type="dcterms:W3CDTF">2020-01-17T05:53:00Z</dcterms:modified>
</cp:coreProperties>
</file>