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C4" w:rsidRPr="001A1C0C" w:rsidRDefault="00657BC4" w:rsidP="00657BC4">
      <w:pPr>
        <w:pStyle w:val="Heading1"/>
        <w:spacing w:line="240" w:lineRule="auto"/>
        <w:ind w:left="1616" w:right="1665"/>
        <w:jc w:val="center"/>
        <w:rPr>
          <w:sz w:val="28"/>
          <w:szCs w:val="28"/>
        </w:rPr>
      </w:pPr>
      <w:r w:rsidRPr="001A1C0C">
        <w:rPr>
          <w:sz w:val="28"/>
          <w:szCs w:val="28"/>
        </w:rPr>
        <w:t>Заявка на участие в муниципальном Фестивале методических разработок уроков и занятий</w:t>
      </w:r>
    </w:p>
    <w:p w:rsidR="00657BC4" w:rsidRPr="001A1C0C" w:rsidRDefault="00657BC4" w:rsidP="00657BC4">
      <w:pPr>
        <w:spacing w:before="1"/>
        <w:ind w:left="1617" w:right="16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C0C">
        <w:rPr>
          <w:rFonts w:ascii="Times New Roman" w:hAnsi="Times New Roman" w:cs="Times New Roman"/>
          <w:b/>
          <w:sz w:val="28"/>
          <w:szCs w:val="28"/>
        </w:rPr>
        <w:t>по духовно</w:t>
      </w:r>
      <w:r w:rsidR="00FD5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C0C">
        <w:rPr>
          <w:rFonts w:ascii="Times New Roman" w:hAnsi="Times New Roman" w:cs="Times New Roman"/>
          <w:b/>
          <w:sz w:val="28"/>
          <w:szCs w:val="28"/>
        </w:rPr>
        <w:t>-</w:t>
      </w:r>
      <w:r w:rsidR="00FD5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C0C">
        <w:rPr>
          <w:rFonts w:ascii="Times New Roman" w:hAnsi="Times New Roman" w:cs="Times New Roman"/>
          <w:b/>
          <w:sz w:val="28"/>
          <w:szCs w:val="28"/>
        </w:rPr>
        <w:t>нравственному воспитанию детей и молодежи</w:t>
      </w:r>
    </w:p>
    <w:p w:rsidR="00657BC4" w:rsidRPr="001A1C0C" w:rsidRDefault="00657BC4" w:rsidP="00657BC4">
      <w:pPr>
        <w:pStyle w:val="ad"/>
        <w:spacing w:before="3"/>
        <w:ind w:left="0"/>
        <w:jc w:val="left"/>
        <w:rPr>
          <w:b/>
          <w:sz w:val="28"/>
          <w:szCs w:val="28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2"/>
        <w:gridCol w:w="6238"/>
      </w:tblGrid>
      <w:tr w:rsidR="00657BC4" w:rsidRPr="001A1C0C" w:rsidTr="00200423">
        <w:trPr>
          <w:trHeight w:val="1433"/>
        </w:trPr>
        <w:tc>
          <w:tcPr>
            <w:tcW w:w="3262" w:type="dxa"/>
          </w:tcPr>
          <w:p w:rsidR="00657BC4" w:rsidRPr="001A1C0C" w:rsidRDefault="00657BC4" w:rsidP="007511F3">
            <w:pPr>
              <w:pStyle w:val="TableParagraph"/>
              <w:spacing w:before="116"/>
              <w:ind w:left="0"/>
              <w:rPr>
                <w:sz w:val="28"/>
                <w:szCs w:val="28"/>
              </w:rPr>
            </w:pPr>
            <w:proofErr w:type="spellStart"/>
            <w:r w:rsidRPr="001A1C0C">
              <w:rPr>
                <w:sz w:val="28"/>
                <w:szCs w:val="28"/>
              </w:rPr>
              <w:t>Фамилия</w:t>
            </w:r>
            <w:proofErr w:type="spellEnd"/>
          </w:p>
          <w:p w:rsidR="00657BC4" w:rsidRPr="001A1C0C" w:rsidRDefault="00657BC4" w:rsidP="007511F3">
            <w:pPr>
              <w:pStyle w:val="TableParagraph"/>
              <w:spacing w:before="8"/>
              <w:ind w:left="62" w:right="1783"/>
              <w:rPr>
                <w:sz w:val="28"/>
                <w:szCs w:val="28"/>
              </w:rPr>
            </w:pPr>
            <w:proofErr w:type="spellStart"/>
            <w:r w:rsidRPr="001A1C0C">
              <w:rPr>
                <w:sz w:val="28"/>
                <w:szCs w:val="28"/>
              </w:rPr>
              <w:t>Имя</w:t>
            </w:r>
            <w:proofErr w:type="spellEnd"/>
            <w:r w:rsidRPr="001A1C0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Отчес</w:t>
            </w:r>
            <w:r>
              <w:rPr>
                <w:spacing w:val="-1"/>
                <w:sz w:val="28"/>
                <w:szCs w:val="28"/>
                <w:lang w:val="ru-RU"/>
              </w:rPr>
              <w:t>тв</w:t>
            </w:r>
            <w:proofErr w:type="spellEnd"/>
            <w:r w:rsidRPr="001A1C0C">
              <w:rPr>
                <w:spacing w:val="-1"/>
                <w:sz w:val="28"/>
                <w:szCs w:val="28"/>
              </w:rPr>
              <w:t>о</w:t>
            </w:r>
          </w:p>
        </w:tc>
        <w:tc>
          <w:tcPr>
            <w:tcW w:w="6238" w:type="dxa"/>
          </w:tcPr>
          <w:p w:rsidR="00657BC4" w:rsidRPr="00371313" w:rsidRDefault="00657BC4" w:rsidP="00200423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657BC4" w:rsidRPr="00371313" w:rsidRDefault="00657BC4" w:rsidP="00200423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371313">
              <w:rPr>
                <w:sz w:val="28"/>
                <w:szCs w:val="28"/>
                <w:lang w:val="ru-RU"/>
              </w:rPr>
              <w:t xml:space="preserve">Жихарева </w:t>
            </w:r>
          </w:p>
          <w:p w:rsidR="00657BC4" w:rsidRPr="00371313" w:rsidRDefault="00657BC4" w:rsidP="00200423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371313">
              <w:rPr>
                <w:sz w:val="28"/>
                <w:szCs w:val="28"/>
                <w:lang w:val="ru-RU"/>
              </w:rPr>
              <w:t>Ольга</w:t>
            </w:r>
          </w:p>
          <w:p w:rsidR="00657BC4" w:rsidRPr="00371313" w:rsidRDefault="00657BC4" w:rsidP="00200423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371313">
              <w:rPr>
                <w:sz w:val="28"/>
                <w:szCs w:val="28"/>
                <w:lang w:val="ru-RU"/>
              </w:rPr>
              <w:t>Вячеславовна</w:t>
            </w:r>
          </w:p>
        </w:tc>
      </w:tr>
      <w:tr w:rsidR="00657BC4" w:rsidRPr="001A1C0C" w:rsidTr="00200423">
        <w:trPr>
          <w:trHeight w:val="875"/>
        </w:trPr>
        <w:tc>
          <w:tcPr>
            <w:tcW w:w="3262" w:type="dxa"/>
          </w:tcPr>
          <w:p w:rsidR="00657BC4" w:rsidRPr="001A1C0C" w:rsidRDefault="00657BC4" w:rsidP="00200423">
            <w:pPr>
              <w:pStyle w:val="TableParagraph"/>
              <w:spacing w:before="114" w:line="278" w:lineRule="auto"/>
              <w:rPr>
                <w:sz w:val="28"/>
                <w:szCs w:val="28"/>
                <w:lang w:val="ru-RU"/>
              </w:rPr>
            </w:pPr>
            <w:r w:rsidRPr="001A1C0C">
              <w:rPr>
                <w:sz w:val="28"/>
                <w:szCs w:val="28"/>
                <w:lang w:val="ru-RU"/>
              </w:rPr>
              <w:t>Место работы (полное наименование по уставу)</w:t>
            </w:r>
          </w:p>
        </w:tc>
        <w:tc>
          <w:tcPr>
            <w:tcW w:w="6238" w:type="dxa"/>
          </w:tcPr>
          <w:p w:rsidR="00657BC4" w:rsidRPr="00371313" w:rsidRDefault="00657BC4" w:rsidP="00200423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371313">
              <w:rPr>
                <w:sz w:val="28"/>
                <w:szCs w:val="28"/>
                <w:lang w:val="ru-RU"/>
              </w:rPr>
              <w:t xml:space="preserve">Муниципальное образовательное учреждение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71313">
              <w:rPr>
                <w:sz w:val="28"/>
                <w:szCs w:val="28"/>
                <w:lang w:val="ru-RU"/>
              </w:rPr>
              <w:t>средняя школа №7 имени адмирала Ф.Ф. Ушакова</w:t>
            </w:r>
          </w:p>
        </w:tc>
      </w:tr>
      <w:tr w:rsidR="00657BC4" w:rsidRPr="001A1C0C" w:rsidTr="00200423">
        <w:trPr>
          <w:trHeight w:val="556"/>
        </w:trPr>
        <w:tc>
          <w:tcPr>
            <w:tcW w:w="3262" w:type="dxa"/>
          </w:tcPr>
          <w:p w:rsidR="00657BC4" w:rsidRPr="001A1C0C" w:rsidRDefault="00657BC4" w:rsidP="00200423">
            <w:pPr>
              <w:pStyle w:val="TableParagraph"/>
              <w:spacing w:before="114"/>
              <w:rPr>
                <w:sz w:val="28"/>
                <w:szCs w:val="28"/>
              </w:rPr>
            </w:pPr>
            <w:proofErr w:type="spellStart"/>
            <w:r w:rsidRPr="001A1C0C">
              <w:rPr>
                <w:sz w:val="28"/>
                <w:szCs w:val="28"/>
              </w:rPr>
              <w:t>Занимаемая</w:t>
            </w:r>
            <w:proofErr w:type="spellEnd"/>
            <w:r w:rsidRPr="001A1C0C">
              <w:rPr>
                <w:sz w:val="28"/>
                <w:szCs w:val="28"/>
              </w:rPr>
              <w:t xml:space="preserve"> </w:t>
            </w:r>
            <w:proofErr w:type="spellStart"/>
            <w:r w:rsidRPr="001A1C0C">
              <w:rPr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6238" w:type="dxa"/>
          </w:tcPr>
          <w:p w:rsidR="00657BC4" w:rsidRPr="001A1C0C" w:rsidRDefault="00657BC4" w:rsidP="00200423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1A1C0C">
              <w:rPr>
                <w:sz w:val="28"/>
                <w:szCs w:val="28"/>
                <w:lang w:val="ru-RU"/>
              </w:rPr>
              <w:t>Учитель начальных классов</w:t>
            </w:r>
          </w:p>
        </w:tc>
      </w:tr>
      <w:tr w:rsidR="00657BC4" w:rsidRPr="001A1C0C" w:rsidTr="00200423">
        <w:trPr>
          <w:trHeight w:val="558"/>
        </w:trPr>
        <w:tc>
          <w:tcPr>
            <w:tcW w:w="3262" w:type="dxa"/>
          </w:tcPr>
          <w:p w:rsidR="00657BC4" w:rsidRPr="001A1C0C" w:rsidRDefault="00657BC4" w:rsidP="00200423">
            <w:pPr>
              <w:pStyle w:val="TableParagraph"/>
              <w:spacing w:before="114"/>
              <w:rPr>
                <w:sz w:val="28"/>
                <w:szCs w:val="28"/>
              </w:rPr>
            </w:pPr>
            <w:proofErr w:type="spellStart"/>
            <w:r w:rsidRPr="001A1C0C">
              <w:rPr>
                <w:sz w:val="28"/>
                <w:szCs w:val="28"/>
              </w:rPr>
              <w:t>Педагогический</w:t>
            </w:r>
            <w:proofErr w:type="spellEnd"/>
            <w:r w:rsidRPr="001A1C0C">
              <w:rPr>
                <w:sz w:val="28"/>
                <w:szCs w:val="28"/>
              </w:rPr>
              <w:t xml:space="preserve"> </w:t>
            </w:r>
            <w:proofErr w:type="spellStart"/>
            <w:r w:rsidRPr="001A1C0C">
              <w:rPr>
                <w:sz w:val="28"/>
                <w:szCs w:val="28"/>
              </w:rPr>
              <w:t>стаж</w:t>
            </w:r>
            <w:proofErr w:type="spellEnd"/>
            <w:r w:rsidRPr="001A1C0C">
              <w:rPr>
                <w:sz w:val="28"/>
                <w:szCs w:val="28"/>
              </w:rPr>
              <w:t xml:space="preserve"> </w:t>
            </w:r>
            <w:proofErr w:type="spellStart"/>
            <w:r w:rsidRPr="001A1C0C">
              <w:rPr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6238" w:type="dxa"/>
          </w:tcPr>
          <w:p w:rsidR="00657BC4" w:rsidRPr="001A1C0C" w:rsidRDefault="00657BC4" w:rsidP="00200423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34</w:t>
            </w:r>
            <w:r w:rsidRPr="001A1C0C">
              <w:rPr>
                <w:sz w:val="28"/>
                <w:szCs w:val="28"/>
              </w:rPr>
              <w:t xml:space="preserve"> </w:t>
            </w:r>
            <w:r w:rsidRPr="001A1C0C">
              <w:rPr>
                <w:sz w:val="28"/>
                <w:szCs w:val="28"/>
                <w:lang w:val="ru-RU"/>
              </w:rPr>
              <w:t>года</w:t>
            </w:r>
          </w:p>
        </w:tc>
      </w:tr>
      <w:tr w:rsidR="00657BC4" w:rsidRPr="001A1C0C" w:rsidTr="00200423">
        <w:trPr>
          <w:trHeight w:val="556"/>
        </w:trPr>
        <w:tc>
          <w:tcPr>
            <w:tcW w:w="3262" w:type="dxa"/>
          </w:tcPr>
          <w:p w:rsidR="00657BC4" w:rsidRPr="001A1C0C" w:rsidRDefault="00657BC4" w:rsidP="00200423">
            <w:pPr>
              <w:pStyle w:val="TableParagraph"/>
              <w:spacing w:before="114"/>
              <w:rPr>
                <w:sz w:val="28"/>
                <w:szCs w:val="28"/>
              </w:rPr>
            </w:pPr>
            <w:proofErr w:type="spellStart"/>
            <w:r w:rsidRPr="001A1C0C">
              <w:rPr>
                <w:sz w:val="28"/>
                <w:szCs w:val="28"/>
              </w:rPr>
              <w:t>Тема</w:t>
            </w:r>
            <w:proofErr w:type="spellEnd"/>
            <w:r w:rsidRPr="001A1C0C">
              <w:rPr>
                <w:sz w:val="28"/>
                <w:szCs w:val="28"/>
              </w:rPr>
              <w:t xml:space="preserve"> </w:t>
            </w:r>
            <w:proofErr w:type="spellStart"/>
            <w:r w:rsidRPr="001A1C0C">
              <w:rPr>
                <w:sz w:val="28"/>
                <w:szCs w:val="28"/>
              </w:rPr>
              <w:t>урока</w:t>
            </w:r>
            <w:proofErr w:type="spellEnd"/>
            <w:r w:rsidRPr="001A1C0C">
              <w:rPr>
                <w:sz w:val="28"/>
                <w:szCs w:val="28"/>
              </w:rPr>
              <w:t>/</w:t>
            </w:r>
            <w:proofErr w:type="spellStart"/>
            <w:r w:rsidRPr="001A1C0C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6238" w:type="dxa"/>
          </w:tcPr>
          <w:p w:rsidR="00657BC4" w:rsidRPr="001A1C0C" w:rsidRDefault="00657BC4" w:rsidP="00657BC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«Икона»</w:t>
            </w:r>
          </w:p>
        </w:tc>
      </w:tr>
      <w:tr w:rsidR="00657BC4" w:rsidRPr="001A1C0C" w:rsidTr="00200423">
        <w:trPr>
          <w:trHeight w:val="876"/>
        </w:trPr>
        <w:tc>
          <w:tcPr>
            <w:tcW w:w="3262" w:type="dxa"/>
          </w:tcPr>
          <w:p w:rsidR="00657BC4" w:rsidRPr="001A1C0C" w:rsidRDefault="00657BC4" w:rsidP="00200423">
            <w:pPr>
              <w:pStyle w:val="TableParagraph"/>
              <w:spacing w:before="114" w:line="278" w:lineRule="auto"/>
              <w:ind w:right="704"/>
              <w:rPr>
                <w:sz w:val="28"/>
                <w:szCs w:val="28"/>
              </w:rPr>
            </w:pPr>
            <w:proofErr w:type="spellStart"/>
            <w:r w:rsidRPr="001A1C0C">
              <w:rPr>
                <w:sz w:val="28"/>
                <w:szCs w:val="28"/>
              </w:rPr>
              <w:t>Форма</w:t>
            </w:r>
            <w:proofErr w:type="spellEnd"/>
            <w:r w:rsidRPr="001A1C0C">
              <w:rPr>
                <w:sz w:val="28"/>
                <w:szCs w:val="28"/>
              </w:rPr>
              <w:t xml:space="preserve"> </w:t>
            </w:r>
            <w:proofErr w:type="spellStart"/>
            <w:r w:rsidRPr="001A1C0C">
              <w:rPr>
                <w:sz w:val="28"/>
                <w:szCs w:val="28"/>
              </w:rPr>
              <w:t>представленных</w:t>
            </w:r>
            <w:proofErr w:type="spellEnd"/>
            <w:r w:rsidRPr="001A1C0C">
              <w:rPr>
                <w:sz w:val="28"/>
                <w:szCs w:val="28"/>
              </w:rPr>
              <w:t xml:space="preserve"> </w:t>
            </w:r>
            <w:proofErr w:type="spellStart"/>
            <w:r w:rsidRPr="001A1C0C">
              <w:rPr>
                <w:sz w:val="28"/>
                <w:szCs w:val="28"/>
              </w:rPr>
              <w:t>материалов</w:t>
            </w:r>
            <w:proofErr w:type="spellEnd"/>
          </w:p>
        </w:tc>
        <w:tc>
          <w:tcPr>
            <w:tcW w:w="6238" w:type="dxa"/>
          </w:tcPr>
          <w:p w:rsidR="00657BC4" w:rsidRPr="001A1C0C" w:rsidRDefault="00657BC4" w:rsidP="00200423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1A1C0C">
              <w:rPr>
                <w:sz w:val="28"/>
                <w:szCs w:val="28"/>
                <w:lang w:val="ru-RU"/>
              </w:rPr>
              <w:t>Конспект урока</w:t>
            </w:r>
            <w:r w:rsidR="00FD5B2B">
              <w:rPr>
                <w:sz w:val="28"/>
                <w:szCs w:val="28"/>
                <w:lang w:val="ru-RU"/>
              </w:rPr>
              <w:t xml:space="preserve"> с презентацией</w:t>
            </w:r>
          </w:p>
        </w:tc>
      </w:tr>
      <w:tr w:rsidR="00657BC4" w:rsidRPr="001A1C0C" w:rsidTr="00200423">
        <w:trPr>
          <w:trHeight w:val="556"/>
        </w:trPr>
        <w:tc>
          <w:tcPr>
            <w:tcW w:w="3262" w:type="dxa"/>
          </w:tcPr>
          <w:p w:rsidR="00657BC4" w:rsidRPr="001A1C0C" w:rsidRDefault="00657BC4" w:rsidP="00200423">
            <w:pPr>
              <w:pStyle w:val="TableParagraph"/>
              <w:spacing w:before="114"/>
              <w:rPr>
                <w:sz w:val="28"/>
                <w:szCs w:val="28"/>
              </w:rPr>
            </w:pPr>
            <w:proofErr w:type="spellStart"/>
            <w:r w:rsidRPr="001A1C0C">
              <w:rPr>
                <w:sz w:val="28"/>
                <w:szCs w:val="28"/>
              </w:rPr>
              <w:t>Контактный</w:t>
            </w:r>
            <w:proofErr w:type="spellEnd"/>
            <w:r w:rsidRPr="001A1C0C">
              <w:rPr>
                <w:sz w:val="28"/>
                <w:szCs w:val="28"/>
              </w:rPr>
              <w:t xml:space="preserve"> </w:t>
            </w:r>
            <w:proofErr w:type="spellStart"/>
            <w:r w:rsidRPr="001A1C0C">
              <w:rPr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6238" w:type="dxa"/>
          </w:tcPr>
          <w:p w:rsidR="00657BC4" w:rsidRPr="001A1C0C" w:rsidRDefault="00657BC4" w:rsidP="00200423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1A1C0C">
              <w:rPr>
                <w:sz w:val="28"/>
                <w:szCs w:val="28"/>
                <w:lang w:val="ru-RU"/>
              </w:rPr>
              <w:t>89622126232</w:t>
            </w:r>
          </w:p>
        </w:tc>
      </w:tr>
      <w:tr w:rsidR="00657BC4" w:rsidRPr="001A1C0C" w:rsidTr="00200423">
        <w:trPr>
          <w:trHeight w:val="558"/>
        </w:trPr>
        <w:tc>
          <w:tcPr>
            <w:tcW w:w="3262" w:type="dxa"/>
          </w:tcPr>
          <w:p w:rsidR="00657BC4" w:rsidRPr="001A1C0C" w:rsidRDefault="00657BC4" w:rsidP="00200423">
            <w:pPr>
              <w:pStyle w:val="TableParagraph"/>
              <w:spacing w:before="114"/>
              <w:rPr>
                <w:sz w:val="28"/>
                <w:szCs w:val="28"/>
              </w:rPr>
            </w:pPr>
            <w:r w:rsidRPr="001A1C0C">
              <w:rPr>
                <w:sz w:val="28"/>
                <w:szCs w:val="28"/>
              </w:rPr>
              <w:t>E-mail</w:t>
            </w:r>
          </w:p>
        </w:tc>
        <w:tc>
          <w:tcPr>
            <w:tcW w:w="6238" w:type="dxa"/>
          </w:tcPr>
          <w:p w:rsidR="00657BC4" w:rsidRPr="001A1C0C" w:rsidRDefault="00657BC4" w:rsidP="00200423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lang w:val="ru-RU"/>
              </w:rPr>
              <w:t xml:space="preserve"> </w:t>
            </w:r>
            <w:hyperlink r:id="rId8" w:history="1">
              <w:r w:rsidRPr="001A1C0C">
                <w:rPr>
                  <w:rStyle w:val="ac"/>
                  <w:sz w:val="28"/>
                  <w:szCs w:val="28"/>
                  <w:shd w:val="clear" w:color="auto" w:fill="FFFFFF"/>
                </w:rPr>
                <w:t>olgagixareva@gmail.com</w:t>
              </w:r>
            </w:hyperlink>
            <w:r w:rsidRPr="001A1C0C">
              <w:rPr>
                <w:color w:val="5F6368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657BC4" w:rsidRDefault="00657BC4" w:rsidP="00657BC4">
      <w:pPr>
        <w:widowControl w:val="0"/>
        <w:tabs>
          <w:tab w:val="left" w:pos="839"/>
        </w:tabs>
        <w:autoSpaceDE w:val="0"/>
        <w:autoSpaceDN w:val="0"/>
        <w:spacing w:after="0" w:line="240" w:lineRule="auto"/>
        <w:ind w:right="70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57BC4" w:rsidRDefault="00657BC4" w:rsidP="00657BC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 w:type="page"/>
      </w:r>
    </w:p>
    <w:p w:rsidR="00A04C44" w:rsidRDefault="00A04C44" w:rsidP="001712B5">
      <w:pPr>
        <w:widowControl w:val="0"/>
        <w:tabs>
          <w:tab w:val="left" w:pos="839"/>
        </w:tabs>
        <w:autoSpaceDE w:val="0"/>
        <w:autoSpaceDN w:val="0"/>
        <w:spacing w:after="0" w:line="240" w:lineRule="auto"/>
        <w:ind w:right="705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6E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Муниципальное учреждение дополнительног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профессионального образования</w:t>
      </w:r>
      <w:r w:rsidRPr="00A26E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26E9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</w:t>
      </w:r>
      <w:r w:rsidRPr="00A26E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Информационно</w:t>
      </w:r>
      <w:r w:rsidR="00FD5B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FD5B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A26E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образовательный</w:t>
      </w:r>
      <w:r w:rsidR="00FD5B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26E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центр</w:t>
      </w:r>
      <w:r w:rsidRPr="00A26E9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</w:p>
    <w:p w:rsidR="00A04C44" w:rsidRPr="00A26E9E" w:rsidRDefault="00A04C44" w:rsidP="001712B5">
      <w:pPr>
        <w:widowControl w:val="0"/>
        <w:tabs>
          <w:tab w:val="left" w:pos="839"/>
        </w:tabs>
        <w:autoSpaceDE w:val="0"/>
        <w:autoSpaceDN w:val="0"/>
        <w:spacing w:after="0" w:line="240" w:lineRule="auto"/>
        <w:ind w:right="70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6E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Тутаевского</w:t>
      </w:r>
      <w:proofErr w:type="spellEnd"/>
      <w:r w:rsidRPr="00A26E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МР</w:t>
      </w:r>
    </w:p>
    <w:p w:rsidR="00A04C44" w:rsidRDefault="00A04C44" w:rsidP="001712B5">
      <w:pPr>
        <w:pStyle w:val="a3"/>
        <w:widowControl w:val="0"/>
        <w:tabs>
          <w:tab w:val="left" w:pos="839"/>
        </w:tabs>
        <w:autoSpaceDE w:val="0"/>
        <w:autoSpaceDN w:val="0"/>
        <w:spacing w:after="0" w:line="240" w:lineRule="auto"/>
        <w:ind w:left="658" w:right="705"/>
        <w:contextualSpacing w:val="0"/>
        <w:jc w:val="center"/>
        <w:rPr>
          <w:b/>
          <w:sz w:val="24"/>
        </w:rPr>
      </w:pPr>
    </w:p>
    <w:p w:rsidR="00A04C44" w:rsidRDefault="00A04C44" w:rsidP="00A04C44">
      <w:pPr>
        <w:pStyle w:val="a3"/>
        <w:widowControl w:val="0"/>
        <w:tabs>
          <w:tab w:val="left" w:pos="839"/>
        </w:tabs>
        <w:autoSpaceDE w:val="0"/>
        <w:autoSpaceDN w:val="0"/>
        <w:spacing w:after="0" w:line="240" w:lineRule="auto"/>
        <w:ind w:left="658" w:right="705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A04C44" w:rsidRDefault="00A04C44" w:rsidP="00A04C44">
      <w:pPr>
        <w:pStyle w:val="a3"/>
        <w:widowControl w:val="0"/>
        <w:tabs>
          <w:tab w:val="left" w:pos="839"/>
        </w:tabs>
        <w:autoSpaceDE w:val="0"/>
        <w:autoSpaceDN w:val="0"/>
        <w:spacing w:after="0" w:line="240" w:lineRule="auto"/>
        <w:ind w:left="658" w:right="705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A04C44" w:rsidRDefault="00A04C44" w:rsidP="00A04C44">
      <w:pPr>
        <w:pStyle w:val="a3"/>
        <w:widowControl w:val="0"/>
        <w:tabs>
          <w:tab w:val="left" w:pos="839"/>
        </w:tabs>
        <w:autoSpaceDE w:val="0"/>
        <w:autoSpaceDN w:val="0"/>
        <w:spacing w:after="0" w:line="240" w:lineRule="auto"/>
        <w:ind w:left="658" w:right="705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A04C44" w:rsidRDefault="00A04C44" w:rsidP="00A04C44">
      <w:pPr>
        <w:pStyle w:val="a3"/>
        <w:widowControl w:val="0"/>
        <w:tabs>
          <w:tab w:val="left" w:pos="839"/>
        </w:tabs>
        <w:autoSpaceDE w:val="0"/>
        <w:autoSpaceDN w:val="0"/>
        <w:spacing w:after="0" w:line="240" w:lineRule="auto"/>
        <w:ind w:left="658" w:right="705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A04C44" w:rsidRDefault="00A04C44" w:rsidP="00A04C44">
      <w:pPr>
        <w:pStyle w:val="a3"/>
        <w:widowControl w:val="0"/>
        <w:tabs>
          <w:tab w:val="left" w:pos="839"/>
        </w:tabs>
        <w:autoSpaceDE w:val="0"/>
        <w:autoSpaceDN w:val="0"/>
        <w:spacing w:after="0" w:line="240" w:lineRule="auto"/>
        <w:ind w:left="658" w:right="705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A04C44" w:rsidRDefault="00A04C44" w:rsidP="00A04C44">
      <w:pPr>
        <w:pStyle w:val="a3"/>
        <w:widowControl w:val="0"/>
        <w:tabs>
          <w:tab w:val="left" w:pos="839"/>
        </w:tabs>
        <w:autoSpaceDE w:val="0"/>
        <w:autoSpaceDN w:val="0"/>
        <w:spacing w:after="0" w:line="240" w:lineRule="auto"/>
        <w:ind w:left="658" w:right="705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A04C44" w:rsidRDefault="00A04C44" w:rsidP="00A04C44">
      <w:pPr>
        <w:pStyle w:val="a3"/>
        <w:widowControl w:val="0"/>
        <w:tabs>
          <w:tab w:val="left" w:pos="839"/>
        </w:tabs>
        <w:autoSpaceDE w:val="0"/>
        <w:autoSpaceDN w:val="0"/>
        <w:spacing w:after="0" w:line="240" w:lineRule="auto"/>
        <w:ind w:left="658" w:right="705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A04C44" w:rsidRDefault="00A04C44" w:rsidP="00A04C44">
      <w:pPr>
        <w:pStyle w:val="a3"/>
        <w:widowControl w:val="0"/>
        <w:tabs>
          <w:tab w:val="left" w:pos="839"/>
        </w:tabs>
        <w:autoSpaceDE w:val="0"/>
        <w:autoSpaceDN w:val="0"/>
        <w:spacing w:after="0" w:line="240" w:lineRule="auto"/>
        <w:ind w:left="658" w:right="705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A04C44" w:rsidRDefault="00A04C44" w:rsidP="00A04C44">
      <w:pPr>
        <w:pStyle w:val="a3"/>
        <w:widowControl w:val="0"/>
        <w:tabs>
          <w:tab w:val="left" w:pos="839"/>
        </w:tabs>
        <w:autoSpaceDE w:val="0"/>
        <w:autoSpaceDN w:val="0"/>
        <w:spacing w:after="0" w:line="240" w:lineRule="auto"/>
        <w:ind w:left="658" w:right="705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A04C44" w:rsidRDefault="00A04C44" w:rsidP="00A04C44">
      <w:pPr>
        <w:pStyle w:val="a3"/>
        <w:widowControl w:val="0"/>
        <w:tabs>
          <w:tab w:val="left" w:pos="839"/>
        </w:tabs>
        <w:autoSpaceDE w:val="0"/>
        <w:autoSpaceDN w:val="0"/>
        <w:spacing w:after="0" w:line="240" w:lineRule="auto"/>
        <w:ind w:left="658" w:right="705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A04C44" w:rsidRDefault="00A04C44" w:rsidP="00A04C44">
      <w:pPr>
        <w:pStyle w:val="a3"/>
        <w:widowControl w:val="0"/>
        <w:tabs>
          <w:tab w:val="left" w:pos="839"/>
        </w:tabs>
        <w:autoSpaceDE w:val="0"/>
        <w:autoSpaceDN w:val="0"/>
        <w:spacing w:after="0" w:line="240" w:lineRule="auto"/>
        <w:ind w:left="658" w:right="705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A04C44" w:rsidRDefault="00A04C44" w:rsidP="00A04C44">
      <w:pPr>
        <w:pStyle w:val="a3"/>
        <w:widowControl w:val="0"/>
        <w:tabs>
          <w:tab w:val="left" w:pos="839"/>
        </w:tabs>
        <w:autoSpaceDE w:val="0"/>
        <w:autoSpaceDN w:val="0"/>
        <w:spacing w:after="0" w:line="240" w:lineRule="auto"/>
        <w:ind w:left="658" w:right="705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A04C44" w:rsidRDefault="00A04C44" w:rsidP="00A04C44">
      <w:pPr>
        <w:pStyle w:val="a3"/>
        <w:widowControl w:val="0"/>
        <w:tabs>
          <w:tab w:val="left" w:pos="839"/>
        </w:tabs>
        <w:autoSpaceDE w:val="0"/>
        <w:autoSpaceDN w:val="0"/>
        <w:spacing w:after="0" w:line="240" w:lineRule="auto"/>
        <w:ind w:left="658" w:right="705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A04C44" w:rsidRDefault="00A04C44" w:rsidP="00A04C44">
      <w:pPr>
        <w:pStyle w:val="a3"/>
        <w:widowControl w:val="0"/>
        <w:tabs>
          <w:tab w:val="left" w:pos="839"/>
        </w:tabs>
        <w:autoSpaceDE w:val="0"/>
        <w:autoSpaceDN w:val="0"/>
        <w:spacing w:after="0" w:line="240" w:lineRule="auto"/>
        <w:ind w:left="658" w:right="705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A04C44" w:rsidRDefault="00A04C44" w:rsidP="00A04C44">
      <w:pPr>
        <w:pStyle w:val="a3"/>
        <w:widowControl w:val="0"/>
        <w:tabs>
          <w:tab w:val="left" w:pos="839"/>
        </w:tabs>
        <w:autoSpaceDE w:val="0"/>
        <w:autoSpaceDN w:val="0"/>
        <w:spacing w:after="0" w:line="240" w:lineRule="auto"/>
        <w:ind w:left="658" w:right="705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A04C44" w:rsidRPr="001A1C0C" w:rsidRDefault="00A04C44" w:rsidP="00A04C44">
      <w:pPr>
        <w:pStyle w:val="a3"/>
        <w:widowControl w:val="0"/>
        <w:tabs>
          <w:tab w:val="left" w:pos="839"/>
        </w:tabs>
        <w:autoSpaceDE w:val="0"/>
        <w:autoSpaceDN w:val="0"/>
        <w:spacing w:after="0" w:line="240" w:lineRule="auto"/>
        <w:ind w:left="658" w:right="705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C0C">
        <w:rPr>
          <w:rFonts w:ascii="Times New Roman" w:hAnsi="Times New Roman" w:cs="Times New Roman"/>
          <w:b/>
          <w:sz w:val="28"/>
          <w:szCs w:val="28"/>
        </w:rPr>
        <w:t>Муниципальный Фестиваль методических разработок уроков и занятий по духовно</w:t>
      </w:r>
      <w:r w:rsidR="00FD5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C0C">
        <w:rPr>
          <w:rFonts w:ascii="Times New Roman" w:hAnsi="Times New Roman" w:cs="Times New Roman"/>
          <w:b/>
          <w:sz w:val="28"/>
          <w:szCs w:val="28"/>
        </w:rPr>
        <w:t>-</w:t>
      </w:r>
      <w:r w:rsidR="00FD5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C0C">
        <w:rPr>
          <w:rFonts w:ascii="Times New Roman" w:hAnsi="Times New Roman" w:cs="Times New Roman"/>
          <w:b/>
          <w:sz w:val="28"/>
          <w:szCs w:val="28"/>
        </w:rPr>
        <w:t>нравственному воспитанию детей и</w:t>
      </w:r>
      <w:r w:rsidRPr="001A1C0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1A1C0C">
        <w:rPr>
          <w:rFonts w:ascii="Times New Roman" w:hAnsi="Times New Roman" w:cs="Times New Roman"/>
          <w:b/>
          <w:sz w:val="28"/>
          <w:szCs w:val="28"/>
        </w:rPr>
        <w:t>молодежи</w:t>
      </w:r>
    </w:p>
    <w:p w:rsidR="00A04C44" w:rsidRPr="001A1C0C" w:rsidRDefault="00A04C44" w:rsidP="00A04C44">
      <w:pPr>
        <w:pStyle w:val="ad"/>
        <w:ind w:left="0"/>
        <w:jc w:val="left"/>
        <w:rPr>
          <w:b/>
          <w:sz w:val="28"/>
          <w:szCs w:val="28"/>
        </w:rPr>
      </w:pPr>
    </w:p>
    <w:p w:rsidR="00A04C44" w:rsidRDefault="00A04C44" w:rsidP="00A04C44">
      <w:pPr>
        <w:tabs>
          <w:tab w:val="left" w:pos="196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4C44" w:rsidRDefault="00A04C44" w:rsidP="00A04C44">
      <w:pPr>
        <w:tabs>
          <w:tab w:val="left" w:pos="196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4C44" w:rsidRDefault="00A04C44" w:rsidP="00A04C44">
      <w:pPr>
        <w:tabs>
          <w:tab w:val="left" w:pos="196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4C44" w:rsidRDefault="00A04C44" w:rsidP="00A04C44">
      <w:pPr>
        <w:tabs>
          <w:tab w:val="left" w:pos="196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4C44" w:rsidRDefault="00A04C44" w:rsidP="00A04C44">
      <w:pPr>
        <w:tabs>
          <w:tab w:val="left" w:pos="196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4C44" w:rsidRDefault="00A04C44" w:rsidP="00A04C44">
      <w:pPr>
        <w:tabs>
          <w:tab w:val="left" w:pos="196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4C44" w:rsidRDefault="00A04C44" w:rsidP="00A04C44">
      <w:pPr>
        <w:tabs>
          <w:tab w:val="left" w:pos="196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4C44" w:rsidRDefault="00A04C44" w:rsidP="00A04C44">
      <w:pPr>
        <w:tabs>
          <w:tab w:val="left" w:pos="196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4C44" w:rsidRDefault="00A04C44" w:rsidP="00A04C44">
      <w:pPr>
        <w:tabs>
          <w:tab w:val="left" w:pos="196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4C44" w:rsidRDefault="00A04C44" w:rsidP="00A04C44">
      <w:pPr>
        <w:tabs>
          <w:tab w:val="left" w:pos="196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4C44" w:rsidRDefault="00A04C44" w:rsidP="00A04C44">
      <w:pPr>
        <w:tabs>
          <w:tab w:val="left" w:pos="196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4C44" w:rsidRDefault="00A04C44" w:rsidP="00A04C44">
      <w:pPr>
        <w:tabs>
          <w:tab w:val="left" w:pos="196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4C44" w:rsidRDefault="00A04C44" w:rsidP="00A04C44">
      <w:pPr>
        <w:tabs>
          <w:tab w:val="left" w:pos="196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12B5" w:rsidRDefault="00A04C44" w:rsidP="00657BC4">
      <w:pPr>
        <w:tabs>
          <w:tab w:val="left" w:pos="1965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657BC4">
        <w:rPr>
          <w:rFonts w:ascii="Times New Roman" w:hAnsi="Times New Roman" w:cs="Times New Roman"/>
          <w:sz w:val="28"/>
          <w:szCs w:val="28"/>
        </w:rPr>
        <w:t>г.</w:t>
      </w:r>
    </w:p>
    <w:p w:rsidR="00657BC4" w:rsidRPr="00657BC4" w:rsidRDefault="00657BC4" w:rsidP="00657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1274" w:rsidRPr="008C4E34" w:rsidRDefault="00171274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C4E3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Особенности реализации урока</w:t>
      </w:r>
    </w:p>
    <w:p w:rsidR="00171274" w:rsidRPr="008C4E34" w:rsidRDefault="00171274" w:rsidP="008C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E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Предмет </w:t>
      </w:r>
      <w:r w:rsidRPr="008C4E34">
        <w:rPr>
          <w:rFonts w:ascii="Times New Roman" w:hAnsi="Times New Roman" w:cs="Times New Roman"/>
          <w:sz w:val="28"/>
          <w:szCs w:val="28"/>
        </w:rPr>
        <w:t>Основы религиозных культур и светской этики</w:t>
      </w:r>
    </w:p>
    <w:p w:rsidR="00171274" w:rsidRPr="008C4E34" w:rsidRDefault="00171274" w:rsidP="008C4E34">
      <w:pPr>
        <w:tabs>
          <w:tab w:val="left" w:pos="1650"/>
          <w:tab w:val="left" w:pos="19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E34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Pr="008C4E34">
        <w:rPr>
          <w:rFonts w:ascii="Times New Roman" w:hAnsi="Times New Roman" w:cs="Times New Roman"/>
          <w:sz w:val="28"/>
          <w:szCs w:val="28"/>
        </w:rPr>
        <w:t>4</w:t>
      </w:r>
    </w:p>
    <w:p w:rsidR="00B13E4D" w:rsidRPr="008C4E34" w:rsidRDefault="00B13E4D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урока: </w:t>
      </w:r>
      <w:r w:rsidR="00171274" w:rsidRPr="008C4E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8C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Икона</w:t>
      </w:r>
      <w:r w:rsidR="00171274" w:rsidRPr="008C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71274" w:rsidRPr="008C4E34" w:rsidRDefault="00171274" w:rsidP="008C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E34">
        <w:rPr>
          <w:rFonts w:ascii="Times New Roman" w:hAnsi="Times New Roman" w:cs="Times New Roman"/>
          <w:b/>
          <w:sz w:val="28"/>
          <w:szCs w:val="28"/>
        </w:rPr>
        <w:t xml:space="preserve">Место урока в разделе программы </w:t>
      </w:r>
      <w:r w:rsidRPr="008C4E34">
        <w:rPr>
          <w:rFonts w:ascii="Times New Roman" w:hAnsi="Times New Roman" w:cs="Times New Roman"/>
          <w:sz w:val="28"/>
          <w:szCs w:val="28"/>
        </w:rPr>
        <w:t>урок 15</w:t>
      </w:r>
    </w:p>
    <w:p w:rsidR="00171274" w:rsidRPr="008C4E34" w:rsidRDefault="00171274" w:rsidP="008C4E34">
      <w:pPr>
        <w:tabs>
          <w:tab w:val="left" w:pos="19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4E34">
        <w:rPr>
          <w:rFonts w:ascii="Times New Roman" w:hAnsi="Times New Roman" w:cs="Times New Roman"/>
          <w:b/>
          <w:sz w:val="28"/>
          <w:szCs w:val="28"/>
          <w:u w:val="single"/>
        </w:rPr>
        <w:t>Методическая концепция урока</w:t>
      </w:r>
    </w:p>
    <w:p w:rsidR="00171274" w:rsidRPr="008C4E34" w:rsidRDefault="00171274" w:rsidP="008C4E34">
      <w:pPr>
        <w:tabs>
          <w:tab w:val="left" w:pos="19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E34">
        <w:rPr>
          <w:rFonts w:ascii="Times New Roman" w:hAnsi="Times New Roman" w:cs="Times New Roman"/>
          <w:b/>
          <w:sz w:val="28"/>
          <w:szCs w:val="28"/>
        </w:rPr>
        <w:t xml:space="preserve">Замысел урока – </w:t>
      </w:r>
      <w:r w:rsidRPr="008C4E34">
        <w:rPr>
          <w:rFonts w:ascii="Times New Roman" w:hAnsi="Times New Roman" w:cs="Times New Roman"/>
          <w:sz w:val="28"/>
          <w:szCs w:val="28"/>
        </w:rPr>
        <w:t>реализация цели урока.</w:t>
      </w:r>
    </w:p>
    <w:p w:rsidR="002544DA" w:rsidRPr="008C4E34" w:rsidRDefault="00D74FA1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8C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 </w:t>
      </w:r>
      <w:r w:rsidR="00AF1AD6" w:rsidRPr="008C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C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3B3E" w:rsidRPr="008C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учащихся с православной иконой – образцом духовной живописи</w:t>
      </w:r>
    </w:p>
    <w:p w:rsidR="002544DA" w:rsidRPr="008C4E34" w:rsidRDefault="00AF1AD6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8C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04BE" w:rsidRPr="008C4E34" w:rsidRDefault="001704BE" w:rsidP="008C4E34">
      <w:pPr>
        <w:pStyle w:val="a3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представление об особенностях православной иконы, </w:t>
      </w:r>
      <w:r w:rsidR="00E82659" w:rsidRPr="008C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отличиях иконы и картины</w:t>
      </w:r>
    </w:p>
    <w:p w:rsidR="001704BE" w:rsidRPr="008C4E34" w:rsidRDefault="00E82659" w:rsidP="008C4E34">
      <w:pPr>
        <w:pStyle w:val="a3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704BE" w:rsidRPr="008C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</w:t>
      </w:r>
      <w:r w:rsidR="00C248F1" w:rsidRPr="008C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ивать умение работать с текстом: </w:t>
      </w:r>
      <w:r w:rsidR="001704BE" w:rsidRPr="008C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извлекать нужную информацию</w:t>
      </w:r>
      <w:r w:rsidR="0017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текстов разного вида (сплошного, </w:t>
      </w:r>
      <w:proofErr w:type="spellStart"/>
      <w:r w:rsidR="0017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несплошного</w:t>
      </w:r>
      <w:proofErr w:type="spellEnd"/>
      <w:r w:rsidR="0017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смешанного)</w:t>
      </w:r>
    </w:p>
    <w:p w:rsidR="00C248F1" w:rsidRPr="008C4E34" w:rsidRDefault="00E82659" w:rsidP="008C4E34">
      <w:pPr>
        <w:pStyle w:val="a3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уважительное отношение к иконе как святыне</w:t>
      </w:r>
    </w:p>
    <w:p w:rsidR="00C248F1" w:rsidRPr="008C4E34" w:rsidRDefault="00C248F1" w:rsidP="008C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E34">
        <w:rPr>
          <w:rFonts w:ascii="Times New Roman" w:hAnsi="Times New Roman" w:cs="Times New Roman"/>
          <w:sz w:val="28"/>
          <w:szCs w:val="28"/>
        </w:rPr>
        <w:t xml:space="preserve">На уроке используются элементы </w:t>
      </w:r>
      <w:r w:rsidRPr="008C4E34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Pr="008C4E34">
        <w:rPr>
          <w:rFonts w:ascii="Times New Roman" w:hAnsi="Times New Roman" w:cs="Times New Roman"/>
          <w:sz w:val="28"/>
          <w:szCs w:val="28"/>
        </w:rPr>
        <w:t xml:space="preserve"> смыслового чтения (изучение, поиск и интерпретация информации, работа с таблицей) и икт - технологии. Формы работы: фронтальная, групповая, в паре.</w:t>
      </w:r>
    </w:p>
    <w:p w:rsidR="00C248F1" w:rsidRPr="008C4E34" w:rsidRDefault="00C248F1" w:rsidP="008C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E34">
        <w:rPr>
          <w:rFonts w:ascii="Times New Roman" w:hAnsi="Times New Roman" w:cs="Times New Roman"/>
          <w:sz w:val="28"/>
          <w:szCs w:val="28"/>
        </w:rPr>
        <w:t>Изучение нового материала запланировано как самостоятельное разрешение проблемы в группах, так как класс умеет анализировать информацию и выбирать нужную, умеет читать таблицу и заполнять ее данными.</w:t>
      </w:r>
    </w:p>
    <w:p w:rsidR="00C248F1" w:rsidRPr="008C4E34" w:rsidRDefault="00C248F1" w:rsidP="008C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E34">
        <w:rPr>
          <w:rFonts w:ascii="Times New Roman" w:hAnsi="Times New Roman" w:cs="Times New Roman"/>
          <w:b/>
          <w:sz w:val="28"/>
          <w:szCs w:val="28"/>
        </w:rPr>
        <w:t xml:space="preserve">Оценивание </w:t>
      </w:r>
      <w:r w:rsidRPr="008C4E34">
        <w:rPr>
          <w:rFonts w:ascii="Times New Roman" w:hAnsi="Times New Roman" w:cs="Times New Roman"/>
          <w:sz w:val="28"/>
          <w:szCs w:val="28"/>
        </w:rPr>
        <w:t>образовательных результатов происходит на этапе рефлексии. Учащиеся заполняют таблицу, в которой фиксиру</w:t>
      </w:r>
      <w:r w:rsidR="00A04C44" w:rsidRPr="008C4E34">
        <w:rPr>
          <w:rFonts w:ascii="Times New Roman" w:hAnsi="Times New Roman" w:cs="Times New Roman"/>
          <w:sz w:val="28"/>
          <w:szCs w:val="28"/>
        </w:rPr>
        <w:t>ют свои затруднения или знания по теме урока.</w:t>
      </w:r>
    </w:p>
    <w:p w:rsidR="00CE1CF7" w:rsidRPr="008C4E34" w:rsidRDefault="00CE1CF7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C4E3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Планируемые результаты урока</w:t>
      </w:r>
    </w:p>
    <w:p w:rsidR="002544DA" w:rsidRPr="008C4E34" w:rsidRDefault="002544DA" w:rsidP="008C4E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E34"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</w:p>
    <w:p w:rsidR="002544DA" w:rsidRPr="008C4E34" w:rsidRDefault="002544DA" w:rsidP="008C4E34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E34">
        <w:rPr>
          <w:rFonts w:ascii="Times New Roman" w:hAnsi="Times New Roman" w:cs="Times New Roman"/>
          <w:sz w:val="28"/>
          <w:szCs w:val="28"/>
        </w:rPr>
        <w:t xml:space="preserve">знают особенности иконы, отличают иконы и картины; </w:t>
      </w:r>
    </w:p>
    <w:p w:rsidR="002544DA" w:rsidRPr="008C4E34" w:rsidRDefault="002544DA" w:rsidP="008C4E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4E3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C4E3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544DA" w:rsidRPr="008C4E34" w:rsidRDefault="002544DA" w:rsidP="008C4E34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E34">
        <w:rPr>
          <w:rFonts w:ascii="Times New Roman" w:hAnsi="Times New Roman" w:cs="Times New Roman"/>
          <w:sz w:val="28"/>
          <w:szCs w:val="28"/>
        </w:rPr>
        <w:t xml:space="preserve">совместно с учителем ставят учебную задачу и удерживают ее в течение урока, </w:t>
      </w:r>
    </w:p>
    <w:p w:rsidR="002544DA" w:rsidRPr="008C4E34" w:rsidRDefault="002544DA" w:rsidP="008C4E34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E34">
        <w:rPr>
          <w:rFonts w:ascii="Times New Roman" w:hAnsi="Times New Roman" w:cs="Times New Roman"/>
          <w:sz w:val="28"/>
          <w:szCs w:val="28"/>
        </w:rPr>
        <w:t xml:space="preserve">анализируют текст и извлекают нужную информацию, </w:t>
      </w:r>
    </w:p>
    <w:p w:rsidR="002544DA" w:rsidRPr="008C4E34" w:rsidRDefault="002544DA" w:rsidP="008C4E34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E34">
        <w:rPr>
          <w:rFonts w:ascii="Times New Roman" w:hAnsi="Times New Roman" w:cs="Times New Roman"/>
          <w:sz w:val="28"/>
          <w:szCs w:val="28"/>
        </w:rPr>
        <w:t xml:space="preserve">работают с </w:t>
      </w:r>
      <w:proofErr w:type="spellStart"/>
      <w:r w:rsidRPr="008C4E34">
        <w:rPr>
          <w:rFonts w:ascii="Times New Roman" w:hAnsi="Times New Roman" w:cs="Times New Roman"/>
          <w:sz w:val="28"/>
          <w:szCs w:val="28"/>
        </w:rPr>
        <w:t>несплошным</w:t>
      </w:r>
      <w:proofErr w:type="spellEnd"/>
      <w:r w:rsidRPr="008C4E34">
        <w:rPr>
          <w:rFonts w:ascii="Times New Roman" w:hAnsi="Times New Roman" w:cs="Times New Roman"/>
          <w:sz w:val="28"/>
          <w:szCs w:val="28"/>
        </w:rPr>
        <w:t xml:space="preserve"> текстом </w:t>
      </w:r>
    </w:p>
    <w:p w:rsidR="002544DA" w:rsidRPr="008C4E34" w:rsidRDefault="002544DA" w:rsidP="008C4E34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E34">
        <w:rPr>
          <w:rFonts w:ascii="Times New Roman" w:hAnsi="Times New Roman" w:cs="Times New Roman"/>
          <w:sz w:val="28"/>
          <w:szCs w:val="28"/>
        </w:rPr>
        <w:t>выражают свои мысли полно и точно, ведут диалог</w:t>
      </w:r>
    </w:p>
    <w:p w:rsidR="002544DA" w:rsidRPr="008C4E34" w:rsidRDefault="002544DA" w:rsidP="008C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E34">
        <w:rPr>
          <w:rFonts w:ascii="Times New Roman" w:hAnsi="Times New Roman" w:cs="Times New Roman"/>
          <w:b/>
          <w:sz w:val="28"/>
          <w:szCs w:val="28"/>
        </w:rPr>
        <w:t>Личностные</w:t>
      </w:r>
      <w:proofErr w:type="gramEnd"/>
      <w:r w:rsidRPr="008C4E34">
        <w:rPr>
          <w:rFonts w:ascii="Times New Roman" w:hAnsi="Times New Roman" w:cs="Times New Roman"/>
          <w:sz w:val="28"/>
          <w:szCs w:val="28"/>
        </w:rPr>
        <w:t xml:space="preserve"> выражают</w:t>
      </w:r>
      <w:r w:rsidRPr="008C4E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C0B39" w:rsidRPr="008C4E34">
        <w:rPr>
          <w:rFonts w:ascii="Times New Roman" w:hAnsi="Times New Roman" w:cs="Times New Roman"/>
          <w:sz w:val="28"/>
          <w:szCs w:val="28"/>
        </w:rPr>
        <w:t>уважительное</w:t>
      </w:r>
      <w:r w:rsidRPr="008C4E34">
        <w:rPr>
          <w:rFonts w:ascii="Times New Roman" w:hAnsi="Times New Roman" w:cs="Times New Roman"/>
          <w:sz w:val="28"/>
          <w:szCs w:val="28"/>
        </w:rPr>
        <w:t xml:space="preserve"> и бережн</w:t>
      </w:r>
      <w:r w:rsidR="008C0B39" w:rsidRPr="008C4E34">
        <w:rPr>
          <w:rFonts w:ascii="Times New Roman" w:hAnsi="Times New Roman" w:cs="Times New Roman"/>
          <w:sz w:val="28"/>
          <w:szCs w:val="28"/>
        </w:rPr>
        <w:t>ое</w:t>
      </w:r>
      <w:r w:rsidRPr="008C4E34">
        <w:rPr>
          <w:rFonts w:ascii="Times New Roman" w:hAnsi="Times New Roman" w:cs="Times New Roman"/>
          <w:sz w:val="28"/>
          <w:szCs w:val="28"/>
        </w:rPr>
        <w:t xml:space="preserve"> </w:t>
      </w:r>
      <w:r w:rsidR="008C0B39" w:rsidRPr="008C4E34">
        <w:rPr>
          <w:rFonts w:ascii="Times New Roman" w:hAnsi="Times New Roman" w:cs="Times New Roman"/>
          <w:sz w:val="28"/>
          <w:szCs w:val="28"/>
        </w:rPr>
        <w:t>отношение</w:t>
      </w:r>
      <w:r w:rsidRPr="008C4E34">
        <w:rPr>
          <w:rFonts w:ascii="Times New Roman" w:hAnsi="Times New Roman" w:cs="Times New Roman"/>
          <w:sz w:val="28"/>
          <w:szCs w:val="28"/>
        </w:rPr>
        <w:t xml:space="preserve"> к иконам </w:t>
      </w:r>
    </w:p>
    <w:p w:rsidR="002544DA" w:rsidRPr="008C4E34" w:rsidRDefault="002544DA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4E3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8C4E34">
        <w:rPr>
          <w:rFonts w:ascii="Times New Roman" w:hAnsi="Times New Roman" w:cs="Times New Roman"/>
          <w:sz w:val="28"/>
          <w:szCs w:val="28"/>
        </w:rPr>
        <w:t>: репродукции</w:t>
      </w:r>
      <w:r w:rsidR="00A04C44" w:rsidRPr="008C4E34">
        <w:rPr>
          <w:rFonts w:ascii="Times New Roman" w:hAnsi="Times New Roman" w:cs="Times New Roman"/>
          <w:sz w:val="28"/>
          <w:szCs w:val="28"/>
        </w:rPr>
        <w:t xml:space="preserve"> картины</w:t>
      </w:r>
      <w:r w:rsidR="00A04C44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Жана Марка </w:t>
      </w:r>
      <w:proofErr w:type="spellStart"/>
      <w:r w:rsidR="00A04C44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Натье</w:t>
      </w:r>
      <w:proofErr w:type="spellEnd"/>
      <w:r w:rsidR="00A04C44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«Царь Петр </w:t>
      </w:r>
      <w:r w:rsidR="00A04C44" w:rsidRPr="008C4E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икона</w:t>
      </w:r>
      <w:r w:rsidR="00A04C44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Николая Чудотворца,</w:t>
      </w:r>
      <w:r w:rsidR="008C4E34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икон</w:t>
      </w:r>
      <w:r w:rsid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C4E34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Богоматерь Казанская</w:t>
      </w:r>
      <w:r w:rsid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E34">
        <w:rPr>
          <w:rFonts w:ascii="Times New Roman" w:hAnsi="Times New Roman" w:cs="Times New Roman"/>
          <w:sz w:val="28"/>
          <w:szCs w:val="28"/>
        </w:rPr>
        <w:t xml:space="preserve"> аудиозапись православного песнопения</w:t>
      </w:r>
      <w:r w:rsidR="007C2507">
        <w:rPr>
          <w:rFonts w:ascii="Times New Roman" w:hAnsi="Times New Roman" w:cs="Times New Roman"/>
          <w:sz w:val="28"/>
          <w:szCs w:val="28"/>
        </w:rPr>
        <w:t xml:space="preserve">, </w:t>
      </w:r>
      <w:r w:rsidR="007C2507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репродукции картин П. Н. Бажано</w:t>
      </w:r>
      <w:r w:rsidR="007C2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«Портрет адмирала Ушакова», </w:t>
      </w:r>
      <w:r w:rsidR="007C2507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Н. Г. Николаева «Адмирал Ушаков», репродукции икон «Святой Праведный Феодор Ушаков» и «Святой адмирал Ушаков»)</w:t>
      </w:r>
      <w:r w:rsidR="007C2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C4E34" w:rsidRDefault="00657BC4" w:rsidP="00657BC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8C4E34" w:rsidRPr="008C4E34" w:rsidRDefault="008C4E34" w:rsidP="008C4E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C4E3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Конспект урока</w:t>
      </w:r>
    </w:p>
    <w:p w:rsidR="002544DA" w:rsidRPr="008C4E34" w:rsidRDefault="00B13E4D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Ключевые понятия: </w:t>
      </w:r>
      <w:r w:rsidRPr="008C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икона,</w:t>
      </w:r>
      <w:r w:rsidR="005D1731" w:rsidRPr="008C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нимб, лик, молитва</w:t>
      </w:r>
    </w:p>
    <w:p w:rsidR="00B13E4D" w:rsidRPr="008C4E34" w:rsidRDefault="00B13E4D" w:rsidP="008C4E34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E34">
        <w:rPr>
          <w:rFonts w:ascii="Times New Roman" w:hAnsi="Times New Roman" w:cs="Times New Roman"/>
          <w:b/>
          <w:sz w:val="28"/>
          <w:szCs w:val="28"/>
        </w:rPr>
        <w:t>Определения ключевых понятий:</w:t>
      </w:r>
    </w:p>
    <w:p w:rsidR="00B13E4D" w:rsidRPr="008C4E34" w:rsidRDefault="00B13E4D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Икона -</w:t>
      </w: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5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D1731" w:rsidRPr="008C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переводе с греческ</w:t>
      </w:r>
      <w:r w:rsidR="007C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означает «образ», священное изображение Иисуса Христа, Богородицы, святых или ангелов.</w:t>
      </w:r>
    </w:p>
    <w:p w:rsidR="00B13E4D" w:rsidRPr="008C4E34" w:rsidRDefault="00B13E4D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Нимб – </w:t>
      </w:r>
      <w:r w:rsidRPr="008C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золотой круг, который окружает голову святого.</w:t>
      </w:r>
    </w:p>
    <w:p w:rsidR="00B13E4D" w:rsidRPr="008C4E34" w:rsidRDefault="007C2507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Лик -</w:t>
      </w:r>
      <w:r w:rsidR="00B13E4D" w:rsidRPr="008C4E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13E4D" w:rsidRPr="008C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</w:p>
    <w:p w:rsidR="008C4E34" w:rsidRDefault="007C2507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Молитва -</w:t>
      </w:r>
      <w:r w:rsidR="00432729" w:rsidRPr="008C4E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C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к Богу</w:t>
      </w:r>
    </w:p>
    <w:p w:rsidR="008C4E34" w:rsidRPr="008C4E34" w:rsidRDefault="008C4E34" w:rsidP="008C4E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C4E3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 урока</w:t>
      </w:r>
    </w:p>
    <w:p w:rsidR="004D0328" w:rsidRPr="008C4E34" w:rsidRDefault="004D0328" w:rsidP="008C4E34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Актуализация знаний</w:t>
      </w:r>
    </w:p>
    <w:p w:rsidR="00432729" w:rsidRPr="008C4E34" w:rsidRDefault="00432729" w:rsidP="008C4E3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Звучит музыка</w:t>
      </w:r>
      <w:r w:rsidR="00717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Православные песнопения.</w:t>
      </w:r>
    </w:p>
    <w:p w:rsidR="00F75D6C" w:rsidRPr="008C4E34" w:rsidRDefault="00432729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 Где мы можем услышать такую музыку? (В церкви, в храме)</w:t>
      </w:r>
    </w:p>
    <w:p w:rsidR="00D74FA1" w:rsidRPr="008C4E34" w:rsidRDefault="00432729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храм</w:t>
      </w:r>
      <w:r w:rsidR="004D0328" w:rsidRPr="008C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9C535B" w:rsidRPr="008C4E34" w:rsidRDefault="00432729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D0328" w:rsidRPr="008C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люди приходят в храм?</w:t>
      </w:r>
    </w:p>
    <w:p w:rsidR="00FC1076" w:rsidRPr="008C4E34" w:rsidRDefault="00432729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C1076" w:rsidRPr="008C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нужно вести себя в храме?</w:t>
      </w:r>
    </w:p>
    <w:p w:rsidR="00D17971" w:rsidRPr="008C4E34" w:rsidRDefault="00D17971" w:rsidP="008C4E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32729" w:rsidRPr="008C4E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</w:t>
      </w:r>
      <w:r w:rsidR="00432729" w:rsidRPr="008C4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D1731" w:rsidRPr="008C4E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Определение темы.</w:t>
      </w:r>
      <w:r w:rsidRPr="008C4E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gramStart"/>
      <w:r w:rsidR="005D1731" w:rsidRPr="008C4E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</w:t>
      </w:r>
      <w:r w:rsidR="006E7EC3" w:rsidRPr="008C4E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оставление </w:t>
      </w:r>
      <w:r w:rsidR="00E82659" w:rsidRPr="008C4E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плана </w:t>
      </w:r>
      <w:r w:rsidRPr="008C4E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урока</w:t>
      </w:r>
      <w:r w:rsidR="005D1731" w:rsidRPr="008C4E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7511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gramEnd"/>
      <w:r w:rsidR="007511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(Слайд 2)</w:t>
      </w:r>
    </w:p>
    <w:p w:rsidR="00C55BC1" w:rsidRPr="008C4E34" w:rsidRDefault="00432729" w:rsidP="008C4E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D0328" w:rsidRPr="008C4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596803" w:rsidRPr="008C4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рочитайте стихи</w:t>
      </w:r>
      <w:r w:rsidR="00C55BC1" w:rsidRPr="008C4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 Голубицкой. Как вы думаете, какое слово пропущено в стихах? </w:t>
      </w:r>
      <w:r w:rsidR="00AC2612" w:rsidRPr="008C4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правильно подберете слово, узнаете тему урока.</w:t>
      </w:r>
    </w:p>
    <w:p w:rsidR="00432729" w:rsidRPr="008C4E34" w:rsidRDefault="004D0328" w:rsidP="008C4E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трепет в ней, и сила вдохновенья!</w:t>
      </w:r>
      <w:r w:rsidRPr="008C4E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 ликом сердце в сладостном огне</w:t>
      </w:r>
      <w:r w:rsidR="00657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8C4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7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C2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C4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2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………..- </w:t>
      </w:r>
      <w:r w:rsidRPr="008C4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человечьих рук творенье </w:t>
      </w:r>
      <w:r w:rsidR="007C2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C4E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Запечатлела дух на полотне.</w:t>
      </w:r>
      <w:r w:rsidRPr="008C4E3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6803" w:rsidRPr="008C4E34">
        <w:rPr>
          <w:rFonts w:ascii="Times New Roman" w:hAnsi="Times New Roman" w:cs="Times New Roman"/>
          <w:color w:val="000000"/>
          <w:sz w:val="28"/>
          <w:szCs w:val="28"/>
        </w:rPr>
        <w:t>(Учащиеся подбирают слова и доказывают свой выбор)</w:t>
      </w:r>
      <w:r w:rsidRPr="008C4E3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2729" w:rsidRPr="008C4E34">
        <w:rPr>
          <w:rFonts w:ascii="Times New Roman" w:hAnsi="Times New Roman" w:cs="Times New Roman"/>
          <w:sz w:val="28"/>
          <w:szCs w:val="28"/>
        </w:rPr>
        <w:t xml:space="preserve">- </w:t>
      </w:r>
      <w:r w:rsidR="00596803" w:rsidRPr="008C4E34">
        <w:rPr>
          <w:rFonts w:ascii="Times New Roman" w:hAnsi="Times New Roman" w:cs="Times New Roman"/>
          <w:sz w:val="28"/>
          <w:szCs w:val="28"/>
        </w:rPr>
        <w:t>Тема нашего урока – «Икона».</w:t>
      </w:r>
      <w:r w:rsidR="00CC0897" w:rsidRPr="008C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7971" w:rsidRPr="008C4E34" w:rsidRDefault="00432729" w:rsidP="008C4E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0897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вы видели иконы?</w:t>
      </w:r>
    </w:p>
    <w:p w:rsidR="009D6D76" w:rsidRPr="008C4E34" w:rsidRDefault="007511F3" w:rsidP="008C4E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3) </w:t>
      </w:r>
      <w:r w:rsidR="009D6D76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Демонстрация картины Жана Марка </w:t>
      </w:r>
      <w:proofErr w:type="spellStart"/>
      <w:r w:rsidR="009D6D76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Натье</w:t>
      </w:r>
      <w:proofErr w:type="spellEnd"/>
      <w:r w:rsidR="009D6D76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«Царь Петр </w:t>
      </w:r>
      <w:r w:rsidR="009D6D76" w:rsidRPr="008C4E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D6D76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иконы </w:t>
      </w:r>
      <w:r w:rsidR="00930C80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Николая Чудотворца</w:t>
      </w:r>
    </w:p>
    <w:p w:rsidR="00715218" w:rsidRPr="007C2507" w:rsidRDefault="00432729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34">
        <w:rPr>
          <w:rFonts w:ascii="Times New Roman" w:hAnsi="Times New Roman" w:cs="Times New Roman"/>
          <w:sz w:val="28"/>
          <w:szCs w:val="28"/>
        </w:rPr>
        <w:t xml:space="preserve">- </w:t>
      </w:r>
      <w:r w:rsidR="00715218" w:rsidRPr="008C4E34">
        <w:rPr>
          <w:rFonts w:ascii="Times New Roman" w:hAnsi="Times New Roman" w:cs="Times New Roman"/>
          <w:sz w:val="28"/>
          <w:szCs w:val="28"/>
        </w:rPr>
        <w:t>Посмотрите на доску. Как можно назвать эти изображения?</w:t>
      </w:r>
      <w:r w:rsidR="004D6FBE" w:rsidRPr="008C4E34">
        <w:rPr>
          <w:rFonts w:ascii="Times New Roman" w:hAnsi="Times New Roman" w:cs="Times New Roman"/>
          <w:sz w:val="28"/>
          <w:szCs w:val="28"/>
        </w:rPr>
        <w:t xml:space="preserve"> (икона, картина, фо</w:t>
      </w:r>
      <w:r w:rsidR="004D6FBE" w:rsidRPr="007C2507">
        <w:rPr>
          <w:rFonts w:ascii="Times New Roman" w:hAnsi="Times New Roman" w:cs="Times New Roman"/>
          <w:sz w:val="28"/>
          <w:szCs w:val="28"/>
        </w:rPr>
        <w:t>то)</w:t>
      </w:r>
    </w:p>
    <w:p w:rsidR="00715218" w:rsidRPr="007C2507" w:rsidRDefault="00D17971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5218" w:rsidRPr="007C250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различия между иконой и картиной?</w:t>
      </w:r>
      <w:r w:rsidR="004D6FBE" w:rsidRPr="007C2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Попробуем в этом разобраться.</w:t>
      </w:r>
    </w:p>
    <w:p w:rsidR="004D6FBE" w:rsidRPr="008C4E34" w:rsidRDefault="00D17971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E768F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Какова цель </w:t>
      </w:r>
      <w:r w:rsidR="00B13E4D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</w:t>
      </w:r>
      <w:r w:rsidR="004D6FBE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? (Выяснить различия между иконой и картиной)</w:t>
      </w:r>
    </w:p>
    <w:p w:rsidR="00715218" w:rsidRPr="008C4E34" w:rsidRDefault="00796C99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4) </w:t>
      </w:r>
      <w:r w:rsidR="004D6FBE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7EC3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Составим план</w:t>
      </w:r>
      <w:r w:rsidR="006E7EC3" w:rsidRPr="008C4E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E768F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</w:t>
      </w:r>
      <w:r w:rsidR="00CD5FCA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? (1.</w:t>
      </w:r>
      <w:proofErr w:type="gramEnd"/>
      <w:r w:rsidR="00CD5FCA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Узнать, что такое икона. 2. </w:t>
      </w:r>
      <w:proofErr w:type="gramStart"/>
      <w:r w:rsidR="00CD5FCA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Узнать, чем икона отличается от картины.</w:t>
      </w:r>
      <w:r w:rsidR="00715218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4E768F" w:rsidRPr="008C4E34" w:rsidRDefault="00D17971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5FCA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218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еще узнаем: </w:t>
      </w:r>
      <w:r w:rsidR="004D6FBE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C0897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4D6FBE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появилась первая икона; з</w:t>
      </w:r>
      <w:r w:rsidR="00CC0897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ачем нужны иконы.</w:t>
      </w:r>
    </w:p>
    <w:p w:rsidR="00121838" w:rsidRPr="008C4E34" w:rsidRDefault="00121838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Открытие нового знания</w:t>
      </w:r>
      <w:r w:rsidR="00751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6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5)</w:t>
      </w:r>
    </w:p>
    <w:p w:rsidR="00CC0897" w:rsidRPr="008C4E34" w:rsidRDefault="00CC0897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как бы вы ответили на вопрос, что такое икона? (ответы детей)</w:t>
      </w:r>
      <w:r w:rsidR="00715218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218" w:rsidRPr="008C4E34" w:rsidRDefault="00D17971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5218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можно найти точное толкование слова? (в словаре)</w:t>
      </w:r>
    </w:p>
    <w:p w:rsidR="00121838" w:rsidRPr="008C4E34" w:rsidRDefault="004D6FBE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D17971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слайде представлены 3 определения слова икона. </w:t>
      </w:r>
      <w:r w:rsidR="007139F0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какого словаря первое определение? </w:t>
      </w:r>
      <w:r w:rsidR="00121838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(Из словаря Ожегова)</w:t>
      </w:r>
    </w:p>
    <w:p w:rsidR="007139F0" w:rsidRPr="008C4E34" w:rsidRDefault="00121838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7971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</w:t>
      </w:r>
      <w:r w:rsidR="007139F0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его. (Икона - предмет поклонения – изображение Бога, святого или святых в виде портрета в красках, образ.)</w:t>
      </w:r>
    </w:p>
    <w:p w:rsidR="007139F0" w:rsidRPr="008C4E34" w:rsidRDefault="004D6FBE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39F0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главные слова можно</w:t>
      </w: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выделить в этом определении? (</w:t>
      </w:r>
      <w:r w:rsidR="007139F0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Бога, святых, предмет поклонения.)</w:t>
      </w:r>
    </w:p>
    <w:p w:rsidR="00770A0A" w:rsidRPr="008C4E34" w:rsidRDefault="007139F0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121838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какого словаря второе определение?</w:t>
      </w:r>
      <w:r w:rsidR="00121838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E7A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(И</w:t>
      </w: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словаря Ушакова). Прочитайте его. (Иконы, ж. (греч. </w:t>
      </w:r>
      <w:proofErr w:type="spellStart"/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eikon</w:t>
      </w:r>
      <w:proofErr w:type="spellEnd"/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букв</w:t>
      </w:r>
      <w:proofErr w:type="gramStart"/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браз, подобие). </w:t>
      </w:r>
      <w:proofErr w:type="gramStart"/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Живописное изображение Бога или святых, являющееся предметом почитания у христиан; образ.)</w:t>
      </w:r>
      <w:proofErr w:type="gramEnd"/>
    </w:p>
    <w:p w:rsidR="007139F0" w:rsidRPr="008C4E34" w:rsidRDefault="00121838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39F0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главные слова можно выделить в этом определении? </w:t>
      </w:r>
      <w:proofErr w:type="gramStart"/>
      <w:r w:rsidR="007139F0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(Предмет</w:t>
      </w:r>
      <w:proofErr w:type="gramEnd"/>
    </w:p>
    <w:p w:rsidR="007139F0" w:rsidRPr="008C4E34" w:rsidRDefault="004B2E8E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почитания)</w:t>
      </w:r>
    </w:p>
    <w:p w:rsidR="007139F0" w:rsidRPr="008C4E34" w:rsidRDefault="007139F0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Объясните значение данного выражения</w:t>
      </w:r>
      <w:proofErr w:type="gramStart"/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осхищаются, уважают, берегут)</w:t>
      </w:r>
      <w:r w:rsidR="00DC75D8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5D8" w:rsidRPr="008C4E34" w:rsidRDefault="00121838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75D8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какого словаря третье определение?</w:t>
      </w:r>
    </w:p>
    <w:p w:rsidR="00DC75D8" w:rsidRPr="008C4E34" w:rsidRDefault="00DC75D8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16E7A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этимологического словаря</w:t>
      </w: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языка Семенова А.В). </w:t>
      </w:r>
    </w:p>
    <w:p w:rsidR="00DC75D8" w:rsidRPr="008C4E34" w:rsidRDefault="00121838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75D8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его.</w:t>
      </w:r>
    </w:p>
    <w:p w:rsidR="00DC75D8" w:rsidRPr="008C4E34" w:rsidRDefault="00DC75D8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(Икона - изображение святого, к которому люди обращаются с молитвой.)</w:t>
      </w:r>
    </w:p>
    <w:p w:rsidR="00DC75D8" w:rsidRPr="008C4E34" w:rsidRDefault="00DC75D8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основное в этом толковании? (Люди обращаются с молитвой)</w:t>
      </w:r>
    </w:p>
    <w:p w:rsidR="00DC75D8" w:rsidRPr="008C4E34" w:rsidRDefault="00121838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75D8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выделенные слова и выражения, </w:t>
      </w:r>
      <w:r w:rsidR="00516E7A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</w:t>
      </w:r>
      <w:bookmarkStart w:id="0" w:name="_GoBack"/>
      <w:bookmarkEnd w:id="0"/>
      <w:r w:rsidR="00DC75D8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такое икона для православных людей. </w:t>
      </w:r>
      <w:proofErr w:type="gramStart"/>
      <w:r w:rsidR="00DC75D8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(Икона – изображение Бога, святых.</w:t>
      </w:r>
      <w:proofErr w:type="gramEnd"/>
      <w:r w:rsidR="00DC75D8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C75D8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="00770A0A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почитания,</w:t>
      </w:r>
      <w:r w:rsidR="00DC75D8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которым люди обращаются с молитвой к Богу и святым.)</w:t>
      </w:r>
      <w:proofErr w:type="gramEnd"/>
    </w:p>
    <w:p w:rsidR="00770A0A" w:rsidRPr="008C4E34" w:rsidRDefault="00770A0A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1838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Глазная гимнастика с использованием настенного тренажера.</w:t>
      </w:r>
    </w:p>
    <w:p w:rsidR="00DC75D8" w:rsidRPr="008C4E34" w:rsidRDefault="00121838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0D9F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Переходим ко 2 пункту плана: чем различаются картина и икона. </w:t>
      </w:r>
      <w:r w:rsidR="00770A0A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Работаем в группах.</w:t>
      </w:r>
      <w:r w:rsidR="00A447C4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группа ана</w:t>
      </w:r>
      <w:r w:rsidR="006E7EC3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лизирует текст учебника, находит </w:t>
      </w:r>
      <w:r w:rsidR="00FD763B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свой вопрос и заполняет часть таблицы.</w:t>
      </w:r>
    </w:p>
    <w:p w:rsidR="00D17971" w:rsidRPr="008C4E34" w:rsidRDefault="006432F1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FD763B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группа: Какова основная задача картины, иконы? </w:t>
      </w: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(с.52)</w:t>
      </w:r>
    </w:p>
    <w:p w:rsidR="00FD763B" w:rsidRPr="008C4E34" w:rsidRDefault="006432F1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FD763B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группа: Как изображают свет на картине, на иконе?</w:t>
      </w: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(с.52)</w:t>
      </w:r>
    </w:p>
    <w:p w:rsidR="00FD763B" w:rsidRPr="008C4E34" w:rsidRDefault="006432F1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FD763B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группа: Каким бывает фон картины, иконы?</w:t>
      </w: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(с.52-53)</w:t>
      </w:r>
    </w:p>
    <w:p w:rsidR="00FD763B" w:rsidRPr="008C4E34" w:rsidRDefault="006432F1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FD763B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группа: Что такое нимб? Есть ли нимб на </w:t>
      </w: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картине, на иконе? (с.53)</w:t>
      </w:r>
    </w:p>
    <w:p w:rsidR="006432F1" w:rsidRPr="008C4E34" w:rsidRDefault="006432F1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5 группа: Есть ли задний план и линия горизонта на картине, на иконе? (с.53)</w:t>
      </w:r>
    </w:p>
    <w:p w:rsidR="00BF5C44" w:rsidRPr="008C4E34" w:rsidRDefault="00BF5C44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6 группа: Каково направление линий на картине, на иконе?</w:t>
      </w:r>
    </w:p>
    <w:p w:rsidR="00200CB8" w:rsidRPr="008C4E34" w:rsidRDefault="006432F1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proofErr w:type="gramStart"/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отчитываются о</w:t>
      </w:r>
      <w:proofErr w:type="gramEnd"/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проделанной работе. </w:t>
      </w:r>
    </w:p>
    <w:p w:rsidR="006432F1" w:rsidRPr="008C4E34" w:rsidRDefault="00200CB8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появляется таблица:</w:t>
      </w:r>
    </w:p>
    <w:tbl>
      <w:tblPr>
        <w:tblStyle w:val="a9"/>
        <w:tblW w:w="10173" w:type="dxa"/>
        <w:tblLook w:val="04A0"/>
      </w:tblPr>
      <w:tblGrid>
        <w:gridCol w:w="2518"/>
        <w:gridCol w:w="3900"/>
        <w:gridCol w:w="3755"/>
      </w:tblGrid>
      <w:tr w:rsidR="006432F1" w:rsidRPr="008C4E34" w:rsidTr="008C4E34">
        <w:tc>
          <w:tcPr>
            <w:tcW w:w="2518" w:type="dxa"/>
          </w:tcPr>
          <w:p w:rsidR="006432F1" w:rsidRPr="008C4E34" w:rsidRDefault="006432F1" w:rsidP="008C4E3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3900" w:type="dxa"/>
          </w:tcPr>
          <w:p w:rsidR="006432F1" w:rsidRPr="008C4E34" w:rsidRDefault="006432F1" w:rsidP="008C4E3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на картине</w:t>
            </w:r>
          </w:p>
        </w:tc>
        <w:tc>
          <w:tcPr>
            <w:tcW w:w="3755" w:type="dxa"/>
          </w:tcPr>
          <w:p w:rsidR="006432F1" w:rsidRPr="008C4E34" w:rsidRDefault="006432F1" w:rsidP="008C4E3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на иконе</w:t>
            </w:r>
          </w:p>
        </w:tc>
      </w:tr>
      <w:tr w:rsidR="006432F1" w:rsidRPr="008C4E34" w:rsidTr="008C4E34">
        <w:tc>
          <w:tcPr>
            <w:tcW w:w="2518" w:type="dxa"/>
          </w:tcPr>
          <w:p w:rsidR="006432F1" w:rsidRPr="008C4E34" w:rsidRDefault="006432F1" w:rsidP="008C4E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Какова основная задача?</w:t>
            </w:r>
          </w:p>
        </w:tc>
        <w:tc>
          <w:tcPr>
            <w:tcW w:w="3900" w:type="dxa"/>
          </w:tcPr>
          <w:p w:rsidR="006432F1" w:rsidRPr="008C4E34" w:rsidRDefault="0091406D" w:rsidP="007C25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быть любая</w:t>
            </w:r>
          </w:p>
        </w:tc>
        <w:tc>
          <w:tcPr>
            <w:tcW w:w="3755" w:type="dxa"/>
          </w:tcPr>
          <w:p w:rsidR="006432F1" w:rsidRPr="008C4E34" w:rsidRDefault="0091406D" w:rsidP="007C25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сокровенный мир души святого человека</w:t>
            </w:r>
          </w:p>
        </w:tc>
      </w:tr>
      <w:tr w:rsidR="006432F1" w:rsidRPr="008C4E34" w:rsidTr="008C4E34">
        <w:tc>
          <w:tcPr>
            <w:tcW w:w="2518" w:type="dxa"/>
          </w:tcPr>
          <w:p w:rsidR="006432F1" w:rsidRPr="008C4E34" w:rsidRDefault="0091406D" w:rsidP="008C4E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изображают свет?</w:t>
            </w:r>
          </w:p>
        </w:tc>
        <w:tc>
          <w:tcPr>
            <w:tcW w:w="3900" w:type="dxa"/>
          </w:tcPr>
          <w:p w:rsidR="006432F1" w:rsidRPr="008C4E34" w:rsidRDefault="0091406D" w:rsidP="007C25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Падает извне, отбрасывая тень.</w:t>
            </w:r>
          </w:p>
        </w:tc>
        <w:tc>
          <w:tcPr>
            <w:tcW w:w="3755" w:type="dxa"/>
          </w:tcPr>
          <w:p w:rsidR="006432F1" w:rsidRPr="008C4E34" w:rsidRDefault="0091406D" w:rsidP="007C25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Проступает через лицо и фигуру святого человека</w:t>
            </w:r>
          </w:p>
        </w:tc>
      </w:tr>
      <w:tr w:rsidR="006432F1" w:rsidRPr="008C4E34" w:rsidTr="008C4E34">
        <w:tc>
          <w:tcPr>
            <w:tcW w:w="2518" w:type="dxa"/>
          </w:tcPr>
          <w:p w:rsidR="006432F1" w:rsidRPr="008C4E34" w:rsidRDefault="0091406D" w:rsidP="008C4E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 бывает фон?</w:t>
            </w:r>
          </w:p>
        </w:tc>
        <w:tc>
          <w:tcPr>
            <w:tcW w:w="3900" w:type="dxa"/>
          </w:tcPr>
          <w:p w:rsidR="006432F1" w:rsidRPr="008C4E34" w:rsidRDefault="0091406D" w:rsidP="007C25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быть любого цвета</w:t>
            </w:r>
          </w:p>
        </w:tc>
        <w:tc>
          <w:tcPr>
            <w:tcW w:w="3755" w:type="dxa"/>
          </w:tcPr>
          <w:p w:rsidR="006432F1" w:rsidRPr="008C4E34" w:rsidRDefault="007C2507" w:rsidP="007C25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Золотой фон -</w:t>
            </w:r>
            <w:r w:rsidR="0091406D" w:rsidRPr="008C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символ бесконечного божественного света</w:t>
            </w:r>
          </w:p>
        </w:tc>
      </w:tr>
      <w:tr w:rsidR="006432F1" w:rsidRPr="008C4E34" w:rsidTr="008C4E34">
        <w:tc>
          <w:tcPr>
            <w:tcW w:w="2518" w:type="dxa"/>
          </w:tcPr>
          <w:p w:rsidR="006432F1" w:rsidRPr="008C4E34" w:rsidRDefault="0091406D" w:rsidP="008C4E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нимб? Есть ли нимб на картине, на иконе?</w:t>
            </w:r>
          </w:p>
        </w:tc>
        <w:tc>
          <w:tcPr>
            <w:tcW w:w="3900" w:type="dxa"/>
          </w:tcPr>
          <w:p w:rsidR="006432F1" w:rsidRPr="008C4E34" w:rsidRDefault="0091406D" w:rsidP="007C25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755" w:type="dxa"/>
          </w:tcPr>
          <w:p w:rsidR="006432F1" w:rsidRPr="008C4E34" w:rsidRDefault="0091406D" w:rsidP="007C25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Нимб </w:t>
            </w:r>
            <w:r w:rsidR="007C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C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золотой</w:t>
            </w:r>
            <w:r w:rsidR="00BF5C44" w:rsidRPr="008C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круг вокруг головы святого, знак Божьей благодати.</w:t>
            </w:r>
          </w:p>
        </w:tc>
      </w:tr>
      <w:tr w:rsidR="006432F1" w:rsidRPr="008C4E34" w:rsidTr="008C4E34">
        <w:tc>
          <w:tcPr>
            <w:tcW w:w="2518" w:type="dxa"/>
          </w:tcPr>
          <w:p w:rsidR="006432F1" w:rsidRPr="008C4E34" w:rsidRDefault="00BF5C44" w:rsidP="008C4E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ли задний план и линия горизонта?</w:t>
            </w:r>
          </w:p>
        </w:tc>
        <w:tc>
          <w:tcPr>
            <w:tcW w:w="3900" w:type="dxa"/>
          </w:tcPr>
          <w:p w:rsidR="006432F1" w:rsidRPr="008C4E34" w:rsidRDefault="00BF5C44" w:rsidP="007C25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755" w:type="dxa"/>
          </w:tcPr>
          <w:p w:rsidR="006432F1" w:rsidRPr="008C4E34" w:rsidRDefault="00BF5C44" w:rsidP="007C25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Нет.</w:t>
            </w:r>
          </w:p>
        </w:tc>
      </w:tr>
      <w:tr w:rsidR="00BF5C44" w:rsidRPr="008C4E34" w:rsidTr="008C4E34">
        <w:tc>
          <w:tcPr>
            <w:tcW w:w="2518" w:type="dxa"/>
          </w:tcPr>
          <w:p w:rsidR="00BF5C44" w:rsidRPr="008C4E34" w:rsidRDefault="00BF5C44" w:rsidP="008C4E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Каково направление линий?</w:t>
            </w:r>
          </w:p>
        </w:tc>
        <w:tc>
          <w:tcPr>
            <w:tcW w:w="3900" w:type="dxa"/>
          </w:tcPr>
          <w:p w:rsidR="00BF5C44" w:rsidRPr="008C4E34" w:rsidRDefault="00BF5C44" w:rsidP="008C4E3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Сходятся вдали. Чем дальше предмет, тем кажется меньше</w:t>
            </w:r>
          </w:p>
        </w:tc>
        <w:tc>
          <w:tcPr>
            <w:tcW w:w="3755" w:type="dxa"/>
          </w:tcPr>
          <w:p w:rsidR="00BF5C44" w:rsidRPr="008C4E34" w:rsidRDefault="00BF5C44" w:rsidP="008C4E3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Расходятся. Не православные смотрят на икону, а Христос с иконы на них.</w:t>
            </w:r>
          </w:p>
        </w:tc>
      </w:tr>
    </w:tbl>
    <w:p w:rsidR="005B0840" w:rsidRPr="008C4E34" w:rsidRDefault="00796C99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6) </w:t>
      </w:r>
      <w:r w:rsidR="005B0840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репродукции иконы Богоматерь Казанская</w:t>
      </w:r>
      <w:r w:rsid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EC3" w:rsidRPr="008C4E34" w:rsidRDefault="008048C9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иконах большое значение имеет и цвет. </w:t>
      </w:r>
      <w:proofErr w:type="gramStart"/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золотого цвета</w:t>
      </w:r>
      <w:r w:rsidR="00200CB8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и белый - символ свят</w:t>
      </w:r>
      <w:r w:rsidR="00FA307C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ости, чистоты и невинности души; багряный</w:t>
      </w: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пурпур символизирует царственность и величие; голубой цвет является символом</w:t>
      </w:r>
      <w:r w:rsidR="007C2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небес, вечного мира; зеленый - </w:t>
      </w: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весны, означает победу жизни над смертью;</w:t>
      </w:r>
      <w:r w:rsidR="007C2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коричневый цвет </w:t>
      </w:r>
      <w:r w:rsidR="00F527D0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напоминает о </w:t>
      </w:r>
      <w:r w:rsidR="00FA307C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что жизнь человека не бесконечна</w:t>
      </w:r>
      <w:r w:rsidR="007C2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черный </w:t>
      </w:r>
      <w:r w:rsidR="00F527D0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как символ зла и смерти.</w:t>
      </w:r>
      <w:proofErr w:type="gramEnd"/>
    </w:p>
    <w:p w:rsidR="006432F1" w:rsidRPr="008C4E34" w:rsidRDefault="00F527D0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F0CDB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поразительн</w:t>
      </w: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ое, что есть в иконе – это лица (</w:t>
      </w:r>
      <w:r w:rsidR="00DF0CDB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православные люди называют их </w:t>
      </w:r>
      <w:r w:rsidR="00DF0CDB" w:rsidRPr="008C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лики</w:t>
      </w: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F0CDB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глаза. В ликах проступают мудрость и любовь. Глаза передают состояние, которое называется «</w:t>
      </w:r>
      <w:proofErr w:type="spellStart"/>
      <w:r w:rsidR="00DF0CDB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радостопечалие</w:t>
      </w:r>
      <w:proofErr w:type="spellEnd"/>
      <w:r w:rsidR="00DF0CDB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6134E5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радость святого о том, что он сам уже с Богом, а печаль его о том, что те, на кого он смотрит, порою еще далеки от Него.</w:t>
      </w:r>
    </w:p>
    <w:p w:rsidR="006134E5" w:rsidRPr="008C4E34" w:rsidRDefault="00121838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250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пункт нашего плана -</w:t>
      </w:r>
      <w:r w:rsidR="006134E5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появилась первая икона.</w:t>
      </w:r>
    </w:p>
    <w:p w:rsidR="006134E5" w:rsidRPr="008C4E34" w:rsidRDefault="006134E5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Рассказывает подготовленный ученик:</w:t>
      </w:r>
    </w:p>
    <w:p w:rsidR="006134E5" w:rsidRPr="008C4E34" w:rsidRDefault="006134E5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 времена, когда Иисус Христос ходил по земле и учил людей, правитель сирийского города </w:t>
      </w:r>
      <w:proofErr w:type="spellStart"/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Эдессы</w:t>
      </w:r>
      <w:proofErr w:type="spellEnd"/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князь </w:t>
      </w:r>
      <w:proofErr w:type="spellStart"/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Авгар</w:t>
      </w:r>
      <w:proofErr w:type="spellEnd"/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тяжело заболел. Врачи не могли ему помочь. Но однажды князю открылось, что излечение произойдёт, если он увидит лицо Иисуса Христа. Так как из-за болезни он не мог идти к нему, он послал придворного живописца </w:t>
      </w:r>
      <w:proofErr w:type="spellStart"/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Ананию</w:t>
      </w:r>
      <w:proofErr w:type="spellEnd"/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Христа и написать Его образ. Художник пришёл в Храм, где Иисус Христос учил народ и приступил к работе. Но как он ни старался, у него ничего не получалось. На помощь ему пришёл сам Господь. Он взял у художника кусок ткани и приложил к Своему Божественному лицу, отчего на ткани, силою Благодати, запечатлелся его Божественный нерукотворный Образ. Этот образ Спасителя и стал первой Иконой. Когда </w:t>
      </w:r>
      <w:proofErr w:type="spellStart"/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Авгар</w:t>
      </w:r>
      <w:proofErr w:type="spellEnd"/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увидел этот образ – первую, Самим Господом Сотворённую икону, и с верою приложился к нему, то получил исцеление за свою веру по милости Божией. </w:t>
      </w:r>
      <w:proofErr w:type="gramStart"/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Икона так и называется «Спас Нерукотворный».</w:t>
      </w:r>
      <w:r w:rsidR="004B2E8E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4B268A" w:rsidRPr="008C4E34" w:rsidRDefault="00796C99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7) </w:t>
      </w:r>
      <w:r w:rsidR="004B268A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называют людей, которые пишут иконы?</w:t>
      </w:r>
      <w:r w:rsidR="004B2E8E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68A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(иконописцы)</w:t>
      </w:r>
    </w:p>
    <w:p w:rsidR="00ED3B3E" w:rsidRPr="008C4E34" w:rsidRDefault="004B268A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77E1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ервым русским иконописцем</w:t>
      </w:r>
      <w:r w:rsidR="009A77E1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Алимпий</w:t>
      </w:r>
      <w:proofErr w:type="spellEnd"/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Печёрский. Одним из </w:t>
      </w:r>
      <w:r w:rsidR="0071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известных иконописцев </w:t>
      </w:r>
      <w:r w:rsidR="0071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 Рублёв.</w:t>
      </w:r>
      <w:r w:rsidR="00ED3B3E" w:rsidRPr="008C4E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D3B3E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Иконы не </w:t>
      </w:r>
      <w:r w:rsidR="00200CB8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подписывают</w:t>
      </w:r>
      <w:r w:rsidR="00ED3B3E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иконописцы всегда почитались</w:t>
      </w:r>
      <w:r w:rsidR="00200CB8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христианами</w:t>
      </w:r>
      <w:r w:rsidR="00ED3B3E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268A" w:rsidRPr="008C4E34" w:rsidRDefault="005B0840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ответить н</w:t>
      </w:r>
      <w:r w:rsidR="00F527D0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вопрос «Зачем нужны иконы» </w:t>
      </w: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вернемся к учебнику. Прочитайте самостоятельно часть «Икона и молитва» на странице 54.</w:t>
      </w:r>
    </w:p>
    <w:p w:rsidR="004B268A" w:rsidRPr="008C4E34" w:rsidRDefault="004B268A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Зачем нужны иконы людям? (чтобы молиться)</w:t>
      </w:r>
    </w:p>
    <w:p w:rsidR="004B268A" w:rsidRPr="008C4E34" w:rsidRDefault="004B268A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Кому молятся люди? (Богу, Богородице, святым)</w:t>
      </w:r>
    </w:p>
    <w:p w:rsidR="004B268A" w:rsidRPr="008C4E34" w:rsidRDefault="004B268A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Христиане молятся </w:t>
      </w:r>
      <w:r w:rsidR="00F527D0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иконам, а перед иконами.</w:t>
      </w:r>
      <w:r w:rsidR="00B30A06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молятся</w:t>
      </w: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тому, кого они видят на иконе. Икона приглашает людей к молитве, а главное - к подражанию жизни святых. То есть такой жизни, в которой главное не </w:t>
      </w:r>
      <w:proofErr w:type="spellStart"/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самоугождение</w:t>
      </w:r>
      <w:proofErr w:type="spellEnd"/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любовь к людям.</w:t>
      </w:r>
    </w:p>
    <w:p w:rsidR="009A77E1" w:rsidRPr="008C4E34" w:rsidRDefault="009A77E1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Первичное закрепление.</w:t>
      </w:r>
    </w:p>
    <w:p w:rsidR="009A77E1" w:rsidRDefault="009A77E1" w:rsidP="00DF2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Работаем в парах. Возьмите карточки с репродукциями. Ответьте на вопрос:</w:t>
      </w:r>
      <w:r w:rsidR="00DF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картина или икона? Докажите ответ. </w:t>
      </w:r>
      <w:proofErr w:type="gramStart"/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(Учащиеся в паре берут карточки с репродукциями и определяют, используя таблицу на доске, картина это или икона.</w:t>
      </w:r>
      <w:proofErr w:type="gramEnd"/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репродукции картин П. Н. Бажанова «Портрет адмирала Ушакова» и Н. Г. Николаева «Адмирал Ушаков», репродукции икон «Святой Праведный Феодор Ушаков» и «Святой адмирал Ушаков»)</w:t>
      </w:r>
      <w:proofErr w:type="gramEnd"/>
    </w:p>
    <w:p w:rsidR="00DF2709" w:rsidRPr="008C4E34" w:rsidRDefault="00DF2709" w:rsidP="00DF2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Фронтально проверяется работа пар.</w:t>
      </w:r>
    </w:p>
    <w:p w:rsidR="006B2536" w:rsidRPr="008C4E34" w:rsidRDefault="009A77E1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6B2536" w:rsidRPr="008C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Включение в систему знаний</w:t>
      </w:r>
    </w:p>
    <w:p w:rsidR="00B30A06" w:rsidRPr="008C4E34" w:rsidRDefault="005B0840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0A06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знает главную икону Воскресенского Собора</w:t>
      </w:r>
      <w:r w:rsidR="006E7EC3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городе</w:t>
      </w:r>
      <w:r w:rsidR="00B30A06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B0840" w:rsidRPr="008C4E34" w:rsidRDefault="00796C99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8) </w:t>
      </w:r>
      <w:r w:rsidR="005B0840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репродукции иконы Всемилостивый Спас.</w:t>
      </w:r>
    </w:p>
    <w:p w:rsidR="00EB7B40" w:rsidRPr="008C4E34" w:rsidRDefault="005B0840" w:rsidP="008C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0A06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Воскресенском Соборе нашего города есть главная святыня - одна из самых почитаемых икон всей Ярославской области </w:t>
      </w:r>
      <w:r w:rsidR="00683925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30A06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925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B30A06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 Всемилостивого Спаса, помещенный на иконе: 2,98 м </w:t>
      </w:r>
      <w:r w:rsidR="00683925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высотой и 2,78 м шириной, написанный иконописцем </w:t>
      </w:r>
      <w:proofErr w:type="spellStart"/>
      <w:r w:rsidR="00683925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Дионисием</w:t>
      </w:r>
      <w:proofErr w:type="spellEnd"/>
      <w:r w:rsidR="00683925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15 веке. На потемневшей от времени иконе размещено </w:t>
      </w:r>
      <w:r w:rsidR="00516E7A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Иисуса Христа</w:t>
      </w:r>
      <w:r w:rsidR="00DF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грудь (</w:t>
      </w:r>
      <w:proofErr w:type="spellStart"/>
      <w:r w:rsidR="00DF2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погрудное</w:t>
      </w:r>
      <w:proofErr w:type="spellEnd"/>
      <w:r w:rsidR="00DF27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16E7A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3925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правая рука </w:t>
      </w:r>
      <w:r w:rsidR="00DF270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благословляет христиан</w:t>
      </w:r>
      <w:r w:rsidR="007C2507">
        <w:rPr>
          <w:rFonts w:ascii="Times New Roman" w:eastAsia="Times New Roman" w:hAnsi="Times New Roman" w:cs="Times New Roman"/>
          <w:sz w:val="28"/>
          <w:szCs w:val="28"/>
          <w:lang w:eastAsia="ru-RU"/>
        </w:rPr>
        <w:t>; в левой руке -</w:t>
      </w:r>
      <w:r w:rsidR="00683925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раскрытое Евангелие. К иконе приходят просить о зд</w:t>
      </w:r>
      <w:r w:rsidR="00516E7A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оровье</w:t>
      </w:r>
      <w:r w:rsidR="00003427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помощи в преодолении трудностей. </w:t>
      </w:r>
      <w:r w:rsidR="00683925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Чудесным образом </w:t>
      </w:r>
      <w:r w:rsidR="00DF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проходят </w:t>
      </w:r>
      <w:r w:rsidR="00683925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</w:t>
      </w:r>
      <w:r w:rsidR="00DF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костей и суставов. Икона проявляет</w:t>
      </w:r>
      <w:r w:rsidR="00683925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чудотворные свойства.</w:t>
      </w:r>
      <w:r w:rsidR="00EB7B40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C2507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иконой сделан небольшой лаз -</w:t>
      </w:r>
      <w:r w:rsidR="00EB7B40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специальное окошко, в которое и нужно проползать верующим. Верующие пролезают под ик</w:t>
      </w:r>
      <w:r w:rsidR="00DF270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оной Спасителя на коленях и читают</w:t>
      </w:r>
      <w:r w:rsidR="00EB7B40" w:rsidRPr="008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молитву.</w:t>
      </w:r>
    </w:p>
    <w:p w:rsidR="009A77E1" w:rsidRPr="008C4E34" w:rsidRDefault="009A77E1" w:rsidP="008C4E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E34">
        <w:rPr>
          <w:rFonts w:ascii="Times New Roman" w:hAnsi="Times New Roman" w:cs="Times New Roman"/>
          <w:b/>
          <w:sz w:val="28"/>
          <w:szCs w:val="28"/>
        </w:rPr>
        <w:t>6. Рефлексия.</w:t>
      </w:r>
      <w:r w:rsidR="009E543F" w:rsidRPr="008C4E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543F" w:rsidRPr="008C4E34">
        <w:rPr>
          <w:rFonts w:ascii="Times New Roman" w:hAnsi="Times New Roman" w:cs="Times New Roman"/>
          <w:b/>
          <w:sz w:val="28"/>
          <w:szCs w:val="28"/>
        </w:rPr>
        <w:t>Самооценивание</w:t>
      </w:r>
      <w:proofErr w:type="spellEnd"/>
      <w:r w:rsidR="009E543F" w:rsidRPr="008C4E34">
        <w:rPr>
          <w:rFonts w:ascii="Times New Roman" w:hAnsi="Times New Roman" w:cs="Times New Roman"/>
          <w:b/>
          <w:sz w:val="28"/>
          <w:szCs w:val="28"/>
        </w:rPr>
        <w:t>.</w:t>
      </w:r>
    </w:p>
    <w:p w:rsidR="00516E7A" w:rsidRPr="008C4E34" w:rsidRDefault="00516E7A" w:rsidP="008C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E34">
        <w:rPr>
          <w:rFonts w:ascii="Times New Roman" w:hAnsi="Times New Roman" w:cs="Times New Roman"/>
          <w:sz w:val="28"/>
          <w:szCs w:val="28"/>
        </w:rPr>
        <w:t>- Вернемся к плану урока. Все ли выполнено? (Да, план выполнен)</w:t>
      </w:r>
    </w:p>
    <w:p w:rsidR="009A77E1" w:rsidRPr="008C4E34" w:rsidRDefault="009A77E1" w:rsidP="008C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E34">
        <w:rPr>
          <w:rFonts w:ascii="Times New Roman" w:hAnsi="Times New Roman" w:cs="Times New Roman"/>
          <w:sz w:val="28"/>
          <w:szCs w:val="28"/>
        </w:rPr>
        <w:t>- Что такое лик?</w:t>
      </w:r>
    </w:p>
    <w:p w:rsidR="009A77E1" w:rsidRPr="008C4E34" w:rsidRDefault="009A77E1" w:rsidP="008C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E34">
        <w:rPr>
          <w:rFonts w:ascii="Times New Roman" w:hAnsi="Times New Roman" w:cs="Times New Roman"/>
          <w:sz w:val="28"/>
          <w:szCs w:val="28"/>
        </w:rPr>
        <w:t>- Какое состояние выражают глаза Святых на иконе?</w:t>
      </w:r>
    </w:p>
    <w:p w:rsidR="00516E7A" w:rsidRPr="008C4E34" w:rsidRDefault="009A77E1" w:rsidP="008C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E34">
        <w:rPr>
          <w:rFonts w:ascii="Times New Roman" w:hAnsi="Times New Roman" w:cs="Times New Roman"/>
          <w:sz w:val="28"/>
          <w:szCs w:val="28"/>
        </w:rPr>
        <w:t xml:space="preserve">- </w:t>
      </w:r>
      <w:r w:rsidR="00516E7A" w:rsidRPr="008C4E34">
        <w:rPr>
          <w:rFonts w:ascii="Times New Roman" w:hAnsi="Times New Roman" w:cs="Times New Roman"/>
          <w:sz w:val="28"/>
          <w:szCs w:val="28"/>
        </w:rPr>
        <w:t>Что такое нимб?</w:t>
      </w:r>
    </w:p>
    <w:p w:rsidR="009A77E1" w:rsidRPr="008C4E34" w:rsidRDefault="009A77E1" w:rsidP="008C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E34">
        <w:rPr>
          <w:rFonts w:ascii="Times New Roman" w:hAnsi="Times New Roman" w:cs="Times New Roman"/>
          <w:sz w:val="28"/>
          <w:szCs w:val="28"/>
        </w:rPr>
        <w:t>- Сегодня на уроке мы приоткрыли завесу в духовный мир христиан. Помогла нам в этом икона.</w:t>
      </w:r>
    </w:p>
    <w:p w:rsidR="009A77E1" w:rsidRPr="008C4E34" w:rsidRDefault="007C2507" w:rsidP="008C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Закончите предложение:</w:t>
      </w:r>
      <w:r>
        <w:rPr>
          <w:rFonts w:ascii="Times New Roman" w:hAnsi="Times New Roman" w:cs="Times New Roman"/>
          <w:sz w:val="28"/>
          <w:szCs w:val="28"/>
        </w:rPr>
        <w:tab/>
      </w:r>
      <w:r w:rsidR="009A77E1" w:rsidRPr="008C4E34">
        <w:rPr>
          <w:rFonts w:ascii="Times New Roman" w:hAnsi="Times New Roman" w:cs="Times New Roman"/>
          <w:sz w:val="28"/>
          <w:szCs w:val="28"/>
        </w:rPr>
        <w:t>Я узнал, что икона…</w:t>
      </w:r>
    </w:p>
    <w:p w:rsidR="009A77E1" w:rsidRPr="008C4E34" w:rsidRDefault="009A77E1" w:rsidP="007C2507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E34">
        <w:rPr>
          <w:rFonts w:ascii="Times New Roman" w:hAnsi="Times New Roman" w:cs="Times New Roman"/>
          <w:sz w:val="28"/>
          <w:szCs w:val="28"/>
        </w:rPr>
        <w:t>Меня удивило…</w:t>
      </w:r>
    </w:p>
    <w:p w:rsidR="009A77E1" w:rsidRPr="008C4E34" w:rsidRDefault="009A77E1" w:rsidP="007C2507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E34">
        <w:rPr>
          <w:rFonts w:ascii="Times New Roman" w:hAnsi="Times New Roman" w:cs="Times New Roman"/>
          <w:sz w:val="28"/>
          <w:szCs w:val="28"/>
        </w:rPr>
        <w:t>Сегодня мне удалось…</w:t>
      </w:r>
    </w:p>
    <w:p w:rsidR="009E543F" w:rsidRPr="008C4E34" w:rsidRDefault="009E543F" w:rsidP="008C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E34">
        <w:rPr>
          <w:rFonts w:ascii="Times New Roman" w:hAnsi="Times New Roman" w:cs="Times New Roman"/>
          <w:sz w:val="28"/>
          <w:szCs w:val="28"/>
        </w:rPr>
        <w:t>Оцените свои знания п</w:t>
      </w:r>
      <w:r w:rsidR="00DF2709">
        <w:rPr>
          <w:rFonts w:ascii="Times New Roman" w:hAnsi="Times New Roman" w:cs="Times New Roman"/>
          <w:sz w:val="28"/>
          <w:szCs w:val="28"/>
        </w:rPr>
        <w:t xml:space="preserve">о теме урока. Заполните таблицу, поставьте </w:t>
      </w:r>
      <w:proofErr w:type="gramStart"/>
      <w:r w:rsidR="00DF270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DF2709">
        <w:rPr>
          <w:rFonts w:ascii="Times New Roman" w:hAnsi="Times New Roman" w:cs="Times New Roman"/>
          <w:sz w:val="28"/>
          <w:szCs w:val="28"/>
        </w:rPr>
        <w:t>.</w:t>
      </w:r>
      <w:r w:rsidRPr="008C4E3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2182"/>
        <w:gridCol w:w="2722"/>
        <w:gridCol w:w="2454"/>
        <w:gridCol w:w="2496"/>
      </w:tblGrid>
      <w:tr w:rsidR="00200CB8" w:rsidRPr="008C4E34" w:rsidTr="00200CB8">
        <w:tc>
          <w:tcPr>
            <w:tcW w:w="2182" w:type="dxa"/>
          </w:tcPr>
          <w:p w:rsidR="00200CB8" w:rsidRPr="008C4E34" w:rsidRDefault="00200CB8" w:rsidP="008C4E3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200CB8" w:rsidRPr="008C4E34" w:rsidRDefault="00200CB8" w:rsidP="008C4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E34">
              <w:rPr>
                <w:rFonts w:ascii="Times New Roman" w:hAnsi="Times New Roman" w:cs="Times New Roman"/>
                <w:sz w:val="28"/>
                <w:szCs w:val="28"/>
              </w:rPr>
              <w:t>Пока не очень понял</w:t>
            </w:r>
          </w:p>
        </w:tc>
        <w:tc>
          <w:tcPr>
            <w:tcW w:w="2454" w:type="dxa"/>
          </w:tcPr>
          <w:p w:rsidR="00200CB8" w:rsidRPr="008C4E34" w:rsidRDefault="00200CB8" w:rsidP="008C4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E34">
              <w:rPr>
                <w:rFonts w:ascii="Times New Roman" w:hAnsi="Times New Roman" w:cs="Times New Roman"/>
                <w:sz w:val="28"/>
                <w:szCs w:val="28"/>
              </w:rPr>
              <w:t>Понял тему</w:t>
            </w:r>
          </w:p>
        </w:tc>
        <w:tc>
          <w:tcPr>
            <w:tcW w:w="2496" w:type="dxa"/>
          </w:tcPr>
          <w:p w:rsidR="00200CB8" w:rsidRPr="008C4E34" w:rsidRDefault="00200CB8" w:rsidP="008C4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E34">
              <w:rPr>
                <w:rFonts w:ascii="Times New Roman" w:hAnsi="Times New Roman" w:cs="Times New Roman"/>
                <w:sz w:val="28"/>
                <w:szCs w:val="28"/>
              </w:rPr>
              <w:t>Понял тему, могу помочь другим</w:t>
            </w:r>
          </w:p>
        </w:tc>
      </w:tr>
      <w:tr w:rsidR="00200CB8" w:rsidRPr="008C4E34" w:rsidTr="00200CB8">
        <w:tc>
          <w:tcPr>
            <w:tcW w:w="2182" w:type="dxa"/>
          </w:tcPr>
          <w:p w:rsidR="00200CB8" w:rsidRPr="008C4E34" w:rsidRDefault="00200CB8" w:rsidP="008C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E34">
              <w:rPr>
                <w:rFonts w:ascii="Times New Roman" w:hAnsi="Times New Roman" w:cs="Times New Roman"/>
                <w:sz w:val="28"/>
                <w:szCs w:val="28"/>
              </w:rPr>
              <w:t>Особенности иконы</w:t>
            </w:r>
          </w:p>
        </w:tc>
        <w:tc>
          <w:tcPr>
            <w:tcW w:w="2722" w:type="dxa"/>
          </w:tcPr>
          <w:p w:rsidR="00200CB8" w:rsidRPr="008C4E34" w:rsidRDefault="00200CB8" w:rsidP="008C4E3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200CB8" w:rsidRPr="008C4E34" w:rsidRDefault="00200CB8" w:rsidP="008C4E3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200CB8" w:rsidRPr="008C4E34" w:rsidRDefault="00200CB8" w:rsidP="008C4E3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CB8" w:rsidRPr="008C4E34" w:rsidTr="00200CB8">
        <w:tc>
          <w:tcPr>
            <w:tcW w:w="2182" w:type="dxa"/>
          </w:tcPr>
          <w:p w:rsidR="00200CB8" w:rsidRPr="008C4E34" w:rsidRDefault="00200CB8" w:rsidP="008C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E34">
              <w:rPr>
                <w:rFonts w:ascii="Times New Roman" w:hAnsi="Times New Roman" w:cs="Times New Roman"/>
                <w:sz w:val="28"/>
                <w:szCs w:val="28"/>
              </w:rPr>
              <w:t>Отличия картины и иконы</w:t>
            </w:r>
          </w:p>
        </w:tc>
        <w:tc>
          <w:tcPr>
            <w:tcW w:w="2722" w:type="dxa"/>
          </w:tcPr>
          <w:p w:rsidR="00200CB8" w:rsidRPr="008C4E34" w:rsidRDefault="00200CB8" w:rsidP="008C4E3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200CB8" w:rsidRPr="008C4E34" w:rsidRDefault="00200CB8" w:rsidP="008C4E3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200CB8" w:rsidRPr="008C4E34" w:rsidRDefault="00200CB8" w:rsidP="008C4E3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43F" w:rsidRPr="008C4E34" w:rsidRDefault="009E543F" w:rsidP="008C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7E1" w:rsidRPr="008C4E34" w:rsidRDefault="00516E7A" w:rsidP="008C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E34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9A77E1" w:rsidRPr="008C4E34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9A77E1" w:rsidRPr="008C4E34">
        <w:rPr>
          <w:rFonts w:ascii="Times New Roman" w:hAnsi="Times New Roman" w:cs="Times New Roman"/>
          <w:sz w:val="28"/>
          <w:szCs w:val="28"/>
        </w:rPr>
        <w:t xml:space="preserve">: </w:t>
      </w:r>
      <w:r w:rsidRPr="008C4E34">
        <w:rPr>
          <w:rFonts w:ascii="Times New Roman" w:hAnsi="Times New Roman" w:cs="Times New Roman"/>
          <w:sz w:val="28"/>
          <w:szCs w:val="28"/>
        </w:rPr>
        <w:t xml:space="preserve">ответить на вопросы </w:t>
      </w:r>
      <w:proofErr w:type="gramStart"/>
      <w:r w:rsidRPr="008C4E3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C4E34">
        <w:rPr>
          <w:rFonts w:ascii="Times New Roman" w:hAnsi="Times New Roman" w:cs="Times New Roman"/>
          <w:sz w:val="28"/>
          <w:szCs w:val="28"/>
        </w:rPr>
        <w:t xml:space="preserve"> с.55 или </w:t>
      </w:r>
      <w:r w:rsidR="009A77E1" w:rsidRPr="008C4E34">
        <w:rPr>
          <w:rFonts w:ascii="Times New Roman" w:hAnsi="Times New Roman" w:cs="Times New Roman"/>
          <w:sz w:val="28"/>
          <w:szCs w:val="28"/>
        </w:rPr>
        <w:t xml:space="preserve">рассказать </w:t>
      </w:r>
      <w:proofErr w:type="gramStart"/>
      <w:r w:rsidR="009A77E1" w:rsidRPr="008C4E3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9A77E1" w:rsidRPr="008C4E34">
        <w:rPr>
          <w:rFonts w:ascii="Times New Roman" w:hAnsi="Times New Roman" w:cs="Times New Roman"/>
          <w:sz w:val="28"/>
          <w:szCs w:val="28"/>
        </w:rPr>
        <w:t xml:space="preserve"> иконе Воскресенского Собора</w:t>
      </w:r>
      <w:r w:rsidRPr="008C4E34">
        <w:rPr>
          <w:rFonts w:ascii="Times New Roman" w:hAnsi="Times New Roman" w:cs="Times New Roman"/>
          <w:sz w:val="28"/>
          <w:szCs w:val="28"/>
        </w:rPr>
        <w:t xml:space="preserve"> (по выбору)</w:t>
      </w:r>
      <w:r w:rsidR="009A77E1" w:rsidRPr="008C4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507" w:rsidRDefault="007C25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C4E34" w:rsidRDefault="00AA7EBA" w:rsidP="007C2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AA7EBA" w:rsidRDefault="00AA7EBA" w:rsidP="00657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</w:t>
      </w:r>
      <w:r w:rsidR="00D541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Кураев «Основы православной культуры», 4-5 класс, Москва «Просвещение», 2010 г.</w:t>
      </w:r>
    </w:p>
    <w:p w:rsidR="00AA7EBA" w:rsidRDefault="00AA7EBA" w:rsidP="00657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</w:t>
      </w:r>
      <w:r w:rsidR="00D5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Ерохина, И.Н.Чижова «Православие и русская культура», Ярославль, 2009 г.</w:t>
      </w:r>
    </w:p>
    <w:p w:rsidR="00AA7EBA" w:rsidRDefault="00AA7EBA" w:rsidP="00657BC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Интернет-ресурсы: </w:t>
      </w:r>
    </w:p>
    <w:p w:rsidR="00AA7EBA" w:rsidRPr="00AA7EBA" w:rsidRDefault="00AA7EBA" w:rsidP="00657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hyperlink r:id="rId9" w:history="1">
        <w:r w:rsidRPr="00AA7EBA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https://omolitvah.ru/ikony/ikona-spas-vsemilostivyy</w:t>
        </w:r>
      </w:hyperlink>
    </w:p>
    <w:p w:rsidR="00AA7EBA" w:rsidRPr="00AA7EBA" w:rsidRDefault="00AA7EBA" w:rsidP="00657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EBA">
        <w:rPr>
          <w:rFonts w:ascii="Times New Roman" w:hAnsi="Times New Roman" w:cs="Times New Roman"/>
          <w:sz w:val="28"/>
          <w:szCs w:val="28"/>
        </w:rPr>
        <w:t>2.</w:t>
      </w:r>
      <w:hyperlink r:id="rId10" w:history="1">
        <w:r w:rsidRPr="00AA7EBA">
          <w:rPr>
            <w:rStyle w:val="ac"/>
            <w:rFonts w:ascii="Times New Roman" w:hAnsi="Times New Roman" w:cs="Times New Roman"/>
            <w:sz w:val="28"/>
            <w:szCs w:val="28"/>
          </w:rPr>
          <w:t>https://yandex.ru/images/search?pos=11&amp;img_url=https%3A%2F%2Fsun9-17.userapi.com%2Fimpf%2Fw9LHws6mMtYfzz3mijjfrngG3_s5-f3K7XsIug%2FeStjB23ZwDQ.jpg%3Fsize%3D130x194%26quality%3D96%26sign%3D64ebed548c1f1ae748e249f7cbc58f2f%26type%3Dalbum&amp;text=современные%20иконы%20Ф.%20Ф.%20Ушакова&amp;lr=16&amp;rpt=simage&amp;source=wiz</w:t>
        </w:r>
      </w:hyperlink>
    </w:p>
    <w:p w:rsidR="00D54116" w:rsidRPr="00D54116" w:rsidRDefault="00AA7EBA" w:rsidP="00657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EBA">
        <w:rPr>
          <w:rFonts w:ascii="Times New Roman" w:hAnsi="Times New Roman" w:cs="Times New Roman"/>
          <w:sz w:val="28"/>
          <w:szCs w:val="28"/>
        </w:rPr>
        <w:t>3.</w:t>
      </w:r>
      <w:hyperlink r:id="rId11" w:history="1">
        <w:r w:rsidRPr="00AA7EBA">
          <w:rPr>
            <w:rStyle w:val="ac"/>
            <w:rFonts w:ascii="Times New Roman" w:hAnsi="Times New Roman" w:cs="Times New Roman"/>
            <w:sz w:val="28"/>
            <w:szCs w:val="28"/>
          </w:rPr>
          <w:t>https://yandex.ru/images/search?family=yes&amp;pos=2&amp;img_url=https%3A%2F%2Fscontent-hel3-1.cdninstagram.com%2Fv%2Ft51.2885-15%2Fe35%2F123627087_4573206182721017_2600580990595588023_n.jpg%3Ftp%3D1%26_nc_ht%3Dscontent-hel3-1.cdninstagram.com%26_nc_cat%3D105%26_nc_ohc%3DavPjKZ-rGGYAX9Ftzn3%26edm%3DABfd0MgAAAAA%26ccb%3D7-4%26oh%3D5ab87f7b04ff43794f6b935dfadef05b%26oe%3D609DD6C4%26_nc_sid%3D7bff83&amp;text=репродукция%20иконы%20казанской%20божьей</w:t>
        </w:r>
        <w:proofErr w:type="gramEnd"/>
        <w:r w:rsidRPr="00AA7EBA">
          <w:rPr>
            <w:rStyle w:val="ac"/>
            <w:rFonts w:ascii="Times New Roman" w:hAnsi="Times New Roman" w:cs="Times New Roman"/>
            <w:sz w:val="28"/>
            <w:szCs w:val="28"/>
          </w:rPr>
          <w:t>%20матери&amp;lr=21154&amp;rpt=simage&amp;source=wiz</w:t>
        </w:r>
      </w:hyperlink>
    </w:p>
    <w:p w:rsidR="00AA7EBA" w:rsidRPr="00D54116" w:rsidRDefault="00D54116" w:rsidP="00657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hyperlink r:id="rId12" w:history="1">
        <w:r w:rsidRPr="00D54116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https://yandex.ru/video/preview/?text=церковная%20музыка%20слушать&amp;path=wizard&amp;parent-reqid=1636547715575129-8960653379351057877-sas5-9955-451-sas-l7-balancer-8080-BAL-5539&amp;wiz_type=vital&amp;filmId=1063279906477968939</w:t>
        </w:r>
      </w:hyperlink>
    </w:p>
    <w:p w:rsidR="00AA7EBA" w:rsidRDefault="00D54116" w:rsidP="007C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1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54116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ooltip="Скачать методичку" w:history="1">
        <w:r w:rsidRPr="00D54116">
          <w:rPr>
            <w:rFonts w:ascii="Times New Roman" w:eastAsia="Times New Roman" w:hAnsi="Times New Roman" w:cs="Times New Roman"/>
            <w:color w:val="0099D7"/>
            <w:sz w:val="28"/>
            <w:szCs w:val="28"/>
            <w:u w:val="single"/>
            <w:lang w:eastAsia="ru-RU"/>
          </w:rPr>
          <w:t>https://www.prodlenka.org/metodicheskie-razrabotki/255904-otkrytyj-urok-po-orksje-ikona</w:t>
        </w:r>
      </w:hyperlink>
    </w:p>
    <w:p w:rsidR="007C2507" w:rsidRDefault="007C25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C4E34" w:rsidRDefault="008C4E34" w:rsidP="008C4E34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8C4E34" w:rsidRDefault="008C4E34" w:rsidP="008C4E34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E34" w:rsidRDefault="008C4E34" w:rsidP="008C4E34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3509010</wp:posOffset>
            </wp:positionH>
            <wp:positionV relativeFrom="paragraph">
              <wp:posOffset>23495</wp:posOffset>
            </wp:positionV>
            <wp:extent cx="2790825" cy="3305175"/>
            <wp:effectExtent l="19050" t="0" r="9525" b="0"/>
            <wp:wrapTight wrapText="bothSides">
              <wp:wrapPolygon edited="0">
                <wp:start x="-147" y="0"/>
                <wp:lineTo x="-147" y="21538"/>
                <wp:lineTo x="21674" y="21538"/>
                <wp:lineTo x="21674" y="0"/>
                <wp:lineTo x="-147" y="0"/>
              </wp:wrapPolygon>
            </wp:wrapTight>
            <wp:docPr id="5" name="Рисунок 3" descr="https://avatars.mds.yandex.net/get-altay/1881714/2a00000169d39a7c747a9e2c1baea13b08dc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altay/1881714/2a00000169d39a7c747a9e2c1baea13b08dc/XX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61595</wp:posOffset>
            </wp:positionV>
            <wp:extent cx="2452370" cy="3267075"/>
            <wp:effectExtent l="19050" t="0" r="5080" b="0"/>
            <wp:wrapTight wrapText="bothSides">
              <wp:wrapPolygon edited="0">
                <wp:start x="-168" y="0"/>
                <wp:lineTo x="-168" y="21537"/>
                <wp:lineTo x="21645" y="21537"/>
                <wp:lineTo x="21645" y="0"/>
                <wp:lineTo x="-168" y="0"/>
              </wp:wrapPolygon>
            </wp:wrapTight>
            <wp:docPr id="1" name="Рисунок 2" descr="https://s-vesti.ru/img/images/1-1024x1024-5-w_0bc14678f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vesti.ru/img/images/1-1024x1024-5-w_0bc14678f20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4E34" w:rsidRDefault="008C4E34" w:rsidP="008C4E34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E34" w:rsidRDefault="008C4E34" w:rsidP="008C4E34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E34" w:rsidRDefault="008C4E34" w:rsidP="008C4E34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E34" w:rsidRDefault="008C4E34" w:rsidP="008C4E34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E34" w:rsidRDefault="008C4E34" w:rsidP="008C4E34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E34" w:rsidRDefault="008C4E34" w:rsidP="008C4E34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E34" w:rsidRDefault="008C4E34" w:rsidP="008C4E34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E34" w:rsidRDefault="008C4E34" w:rsidP="008C4E34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E34" w:rsidRDefault="008C4E34" w:rsidP="008C4E34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E34" w:rsidRDefault="008C4E34" w:rsidP="008C4E34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3509010</wp:posOffset>
            </wp:positionH>
            <wp:positionV relativeFrom="paragraph">
              <wp:posOffset>112395</wp:posOffset>
            </wp:positionV>
            <wp:extent cx="2867025" cy="3609975"/>
            <wp:effectExtent l="19050" t="0" r="9525" b="0"/>
            <wp:wrapTight wrapText="bothSides">
              <wp:wrapPolygon edited="0">
                <wp:start x="-144" y="0"/>
                <wp:lineTo x="-144" y="21543"/>
                <wp:lineTo x="21672" y="21543"/>
                <wp:lineTo x="21672" y="0"/>
                <wp:lineTo x="-144" y="0"/>
              </wp:wrapPolygon>
            </wp:wrapTight>
            <wp:docPr id="9" name="Рисунок 1" descr="Портрет адмирала Ф. Ф. Ушакова (Художник Пётр Бажанов, 1912 год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ртрет адмирала Ф. Ф. Ушакова (Художник Пётр Бажанов, 1912 год 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109855</wp:posOffset>
            </wp:positionV>
            <wp:extent cx="3401060" cy="3571875"/>
            <wp:effectExtent l="19050" t="0" r="8890" b="0"/>
            <wp:wrapTight wrapText="bothSides">
              <wp:wrapPolygon edited="0">
                <wp:start x="-121" y="0"/>
                <wp:lineTo x="-121" y="21542"/>
                <wp:lineTo x="21656" y="21542"/>
                <wp:lineTo x="21656" y="0"/>
                <wp:lineTo x="-121" y="0"/>
              </wp:wrapPolygon>
            </wp:wrapTight>
            <wp:docPr id="10" name="Рисунок 4" descr="https://avatars.mds.yandex.net/get-zen_doc/4355093/pub_60969db8a5f87026b15f6d29_6096b07eb8f34b04d2ae601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4355093/pub_60969db8a5f87026b15f6d29_6096b07eb8f34b04d2ae601a/scale_120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E34" w:rsidRDefault="008C4E34" w:rsidP="008C4E34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E34" w:rsidRDefault="008C4E34" w:rsidP="008C4E34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E34" w:rsidRDefault="008C4E34" w:rsidP="008C4E34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E34" w:rsidRDefault="008C4E34" w:rsidP="008C4E34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E34" w:rsidRDefault="008C4E34" w:rsidP="008C4E34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E34" w:rsidRDefault="008C4E34" w:rsidP="008C4E34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E34" w:rsidRDefault="008C4E34" w:rsidP="008C4E34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E34" w:rsidRDefault="008C4E34" w:rsidP="008C4E34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E34" w:rsidRDefault="008C4E34" w:rsidP="008C4E34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E34" w:rsidRDefault="008C4E34" w:rsidP="008C4E34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E34" w:rsidRDefault="008C4E34" w:rsidP="008C4E34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E34" w:rsidRDefault="008C4E34" w:rsidP="008C4E34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C4E34" w:rsidSect="008C4E34">
      <w:footerReference w:type="default" r:id="rId1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847" w:rsidRDefault="00BB1847" w:rsidP="00596803">
      <w:pPr>
        <w:spacing w:after="0" w:line="240" w:lineRule="auto"/>
      </w:pPr>
      <w:r>
        <w:separator/>
      </w:r>
    </w:p>
  </w:endnote>
  <w:endnote w:type="continuationSeparator" w:id="0">
    <w:p w:rsidR="00BB1847" w:rsidRDefault="00BB1847" w:rsidP="0059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6211"/>
      <w:docPartObj>
        <w:docPartGallery w:val="Page Numbers (Bottom of Page)"/>
        <w:docPartUnique/>
      </w:docPartObj>
    </w:sdtPr>
    <w:sdtContent>
      <w:p w:rsidR="008C4E34" w:rsidRDefault="0022420A">
        <w:pPr>
          <w:pStyle w:val="a6"/>
          <w:jc w:val="right"/>
        </w:pPr>
        <w:fldSimple w:instr=" PAGE   \* MERGEFORMAT ">
          <w:r w:rsidR="00796C99">
            <w:rPr>
              <w:noProof/>
            </w:rPr>
            <w:t>7</w:t>
          </w:r>
        </w:fldSimple>
      </w:p>
    </w:sdtContent>
  </w:sdt>
  <w:p w:rsidR="008C4E34" w:rsidRDefault="008C4E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847" w:rsidRDefault="00BB1847" w:rsidP="00596803">
      <w:pPr>
        <w:spacing w:after="0" w:line="240" w:lineRule="auto"/>
      </w:pPr>
      <w:r>
        <w:separator/>
      </w:r>
    </w:p>
  </w:footnote>
  <w:footnote w:type="continuationSeparator" w:id="0">
    <w:p w:rsidR="00BB1847" w:rsidRDefault="00BB1847" w:rsidP="00596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10D"/>
    <w:multiLevelType w:val="hybridMultilevel"/>
    <w:tmpl w:val="67D00A78"/>
    <w:lvl w:ilvl="0" w:tplc="9634D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7864CD"/>
    <w:multiLevelType w:val="hybridMultilevel"/>
    <w:tmpl w:val="D7906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74388"/>
    <w:multiLevelType w:val="multilevel"/>
    <w:tmpl w:val="D5862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B4A24"/>
    <w:multiLevelType w:val="hybridMultilevel"/>
    <w:tmpl w:val="BB00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10266"/>
    <w:multiLevelType w:val="multilevel"/>
    <w:tmpl w:val="2986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ED0C2A"/>
    <w:multiLevelType w:val="hybridMultilevel"/>
    <w:tmpl w:val="ACC224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73259C"/>
    <w:multiLevelType w:val="hybridMultilevel"/>
    <w:tmpl w:val="3744A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84161"/>
    <w:multiLevelType w:val="hybridMultilevel"/>
    <w:tmpl w:val="B58EB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72421"/>
    <w:multiLevelType w:val="hybridMultilevel"/>
    <w:tmpl w:val="A89AAEC0"/>
    <w:lvl w:ilvl="0" w:tplc="5EFC61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350A7"/>
    <w:multiLevelType w:val="hybridMultilevel"/>
    <w:tmpl w:val="9D22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6327E"/>
    <w:multiLevelType w:val="hybridMultilevel"/>
    <w:tmpl w:val="1E5C3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B3745"/>
    <w:multiLevelType w:val="hybridMultilevel"/>
    <w:tmpl w:val="3D765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702C7"/>
    <w:multiLevelType w:val="hybridMultilevel"/>
    <w:tmpl w:val="6AAA8A34"/>
    <w:lvl w:ilvl="0" w:tplc="50D09A70">
      <w:start w:val="3"/>
      <w:numFmt w:val="decimal"/>
      <w:lvlText w:val="%1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554C5"/>
    <w:multiLevelType w:val="hybridMultilevel"/>
    <w:tmpl w:val="C6809938"/>
    <w:lvl w:ilvl="0" w:tplc="94A62F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2"/>
  </w:num>
  <w:num w:numId="5">
    <w:abstractNumId w:val="13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  <w:num w:numId="11">
    <w:abstractNumId w:val="1"/>
  </w:num>
  <w:num w:numId="12">
    <w:abstractNumId w:val="11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6AC"/>
    <w:rsid w:val="000013BC"/>
    <w:rsid w:val="00003427"/>
    <w:rsid w:val="00075C3F"/>
    <w:rsid w:val="00083C78"/>
    <w:rsid w:val="00121838"/>
    <w:rsid w:val="00135032"/>
    <w:rsid w:val="0014671E"/>
    <w:rsid w:val="001704BE"/>
    <w:rsid w:val="00171274"/>
    <w:rsid w:val="001712B5"/>
    <w:rsid w:val="00200CB8"/>
    <w:rsid w:val="0022420A"/>
    <w:rsid w:val="00240564"/>
    <w:rsid w:val="002528D0"/>
    <w:rsid w:val="002544DA"/>
    <w:rsid w:val="002913D0"/>
    <w:rsid w:val="00302D8D"/>
    <w:rsid w:val="00320AC7"/>
    <w:rsid w:val="00363AAE"/>
    <w:rsid w:val="00432729"/>
    <w:rsid w:val="004B268A"/>
    <w:rsid w:val="004B2E8E"/>
    <w:rsid w:val="004D0328"/>
    <w:rsid w:val="004D6FBE"/>
    <w:rsid w:val="004E768F"/>
    <w:rsid w:val="00516E7A"/>
    <w:rsid w:val="00596803"/>
    <w:rsid w:val="005B0840"/>
    <w:rsid w:val="005D1731"/>
    <w:rsid w:val="00612E89"/>
    <w:rsid w:val="006134E5"/>
    <w:rsid w:val="006374A0"/>
    <w:rsid w:val="006432F1"/>
    <w:rsid w:val="00657BC4"/>
    <w:rsid w:val="00683925"/>
    <w:rsid w:val="006B2536"/>
    <w:rsid w:val="006E7EC3"/>
    <w:rsid w:val="007139F0"/>
    <w:rsid w:val="00715218"/>
    <w:rsid w:val="007174E3"/>
    <w:rsid w:val="007511F3"/>
    <w:rsid w:val="00770A0A"/>
    <w:rsid w:val="00784FAA"/>
    <w:rsid w:val="00796C99"/>
    <w:rsid w:val="007C2050"/>
    <w:rsid w:val="007C2507"/>
    <w:rsid w:val="008048C9"/>
    <w:rsid w:val="00806279"/>
    <w:rsid w:val="008216AC"/>
    <w:rsid w:val="00834D40"/>
    <w:rsid w:val="008B08E2"/>
    <w:rsid w:val="008C0B39"/>
    <w:rsid w:val="008C4E34"/>
    <w:rsid w:val="0091406D"/>
    <w:rsid w:val="009278F0"/>
    <w:rsid w:val="00930C80"/>
    <w:rsid w:val="00975A4D"/>
    <w:rsid w:val="009A77E1"/>
    <w:rsid w:val="009C535B"/>
    <w:rsid w:val="009D6D76"/>
    <w:rsid w:val="009E543F"/>
    <w:rsid w:val="00A04C44"/>
    <w:rsid w:val="00A131F1"/>
    <w:rsid w:val="00A447C4"/>
    <w:rsid w:val="00A659C0"/>
    <w:rsid w:val="00A734FB"/>
    <w:rsid w:val="00AA418E"/>
    <w:rsid w:val="00AA7EBA"/>
    <w:rsid w:val="00AC2612"/>
    <w:rsid w:val="00AF1AD6"/>
    <w:rsid w:val="00B13E4D"/>
    <w:rsid w:val="00B30A06"/>
    <w:rsid w:val="00BB1847"/>
    <w:rsid w:val="00BF5C44"/>
    <w:rsid w:val="00C15AF7"/>
    <w:rsid w:val="00C248F1"/>
    <w:rsid w:val="00C55BC1"/>
    <w:rsid w:val="00C6570E"/>
    <w:rsid w:val="00CB29CF"/>
    <w:rsid w:val="00CC0897"/>
    <w:rsid w:val="00CD5FCA"/>
    <w:rsid w:val="00CD6FD1"/>
    <w:rsid w:val="00CE0D9F"/>
    <w:rsid w:val="00CE1CF7"/>
    <w:rsid w:val="00D17971"/>
    <w:rsid w:val="00D54116"/>
    <w:rsid w:val="00D74FA1"/>
    <w:rsid w:val="00DA4DE6"/>
    <w:rsid w:val="00DC75D8"/>
    <w:rsid w:val="00DD36DA"/>
    <w:rsid w:val="00DF0CDB"/>
    <w:rsid w:val="00DF2709"/>
    <w:rsid w:val="00E309A2"/>
    <w:rsid w:val="00E82659"/>
    <w:rsid w:val="00EB7B40"/>
    <w:rsid w:val="00EC40C6"/>
    <w:rsid w:val="00ED3B3E"/>
    <w:rsid w:val="00F527D0"/>
    <w:rsid w:val="00F75D6C"/>
    <w:rsid w:val="00FA307C"/>
    <w:rsid w:val="00FC1076"/>
    <w:rsid w:val="00FD5B2B"/>
    <w:rsid w:val="00FD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D03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6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6803"/>
  </w:style>
  <w:style w:type="paragraph" w:styleId="a6">
    <w:name w:val="footer"/>
    <w:basedOn w:val="a"/>
    <w:link w:val="a7"/>
    <w:uiPriority w:val="99"/>
    <w:unhideWhenUsed/>
    <w:rsid w:val="00596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6803"/>
  </w:style>
  <w:style w:type="paragraph" w:styleId="a8">
    <w:name w:val="Normal (Web)"/>
    <w:basedOn w:val="a"/>
    <w:uiPriority w:val="99"/>
    <w:semiHidden/>
    <w:unhideWhenUsed/>
    <w:rsid w:val="0077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643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A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4DE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6374A0"/>
    <w:rPr>
      <w:color w:val="0563C1" w:themeColor="hyperlink"/>
      <w:u w:val="single"/>
    </w:rPr>
  </w:style>
  <w:style w:type="paragraph" w:styleId="ad">
    <w:name w:val="Body Text"/>
    <w:basedOn w:val="a"/>
    <w:link w:val="ae"/>
    <w:uiPriority w:val="1"/>
    <w:qFormat/>
    <w:rsid w:val="00A04C44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A04C4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f">
    <w:name w:val="FollowedHyperlink"/>
    <w:basedOn w:val="a0"/>
    <w:uiPriority w:val="99"/>
    <w:semiHidden/>
    <w:unhideWhenUsed/>
    <w:rsid w:val="00AA7EBA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57B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657BC4"/>
    <w:pPr>
      <w:widowControl w:val="0"/>
      <w:autoSpaceDE w:val="0"/>
      <w:autoSpaceDN w:val="0"/>
      <w:spacing w:after="0" w:line="274" w:lineRule="exact"/>
      <w:ind w:left="162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57BC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gixareva@gmail.com" TargetMode="External"/><Relationship Id="rId13" Type="http://schemas.openxmlformats.org/officeDocument/2006/relationships/hyperlink" Target="https://www.prodlenka.org/metodicheskie-razrabotki/255904-otkrytyj-urok-po-orksje-ikon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ndex.ru/video/preview/?text=&#1094;&#1077;&#1088;&#1082;&#1086;&#1074;&#1085;&#1072;&#1103;%20&#1084;&#1091;&#1079;&#1099;&#1082;&#1072;%20&#1089;&#1083;&#1091;&#1096;&#1072;&#1090;&#1100;&amp;path=wizard&amp;parent-reqid=1636547715575129-8960653379351057877-sas5-9955-451-sas-l7-balancer-8080-BAL-5539&amp;wiz_type=vital&amp;filmId=1063279906477968939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images/search?family=yes&amp;pos=2&amp;img_url=https%3A%2F%2Fscontent-hel3-1.cdninstagram.com%2Fv%2Ft51.2885-15%2Fe35%2F123627087_4573206182721017_2600580990595588023_n.jpg%3Ftp%3D1%26_nc_ht%3Dscontent-hel3-1.cdninstagram.com%26_nc_cat%3D105%26_nc_ohc%3DavPjKZ-rGGYAX9Ftzn3%26edm%3DABfd0MgAAAAA%26ccb%3D7-4%26oh%3D5ab87f7b04ff43794f6b935dfadef05b%26oe%3D609DD6C4%26_nc_sid%3D7bff83&amp;text=&#1088;&#1077;&#1087;&#1088;&#1086;&#1076;&#1091;&#1082;&#1094;&#1080;&#1103;%20&#1080;&#1082;&#1086;&#1085;&#1099;%20&#1082;&#1072;&#1079;&#1072;&#1085;&#1089;&#1082;&#1086;&#1081;%20&#1073;&#1086;&#1078;&#1100;&#1077;&#1081;%20&#1084;&#1072;&#1090;&#1077;&#1088;&#1080;&amp;lr=21154&amp;rpt=simage&amp;source=wi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yandex.ru/images/search?pos=11&amp;img_url=https%3A%2F%2Fsun9-17.userapi.com%2Fimpf%2Fw9LHws6mMtYfzz3mijjfrngG3_s5-f3K7XsIug%2FeStjB23ZwDQ.jpg%3Fsize%3D130x194%26quality%3D96%26sign%3D64ebed548c1f1ae748e249f7cbc58f2f%26type%3Dalbum&amp;text=&#1089;&#1086;&#1074;&#1088;&#1077;&#1084;&#1077;&#1085;&#1085;&#1099;&#1077;%20&#1080;&#1082;&#1086;&#1085;&#1099;%20&#1060;.%20&#1060;.%20&#1059;&#1096;&#1072;&#1082;&#1086;&#1074;&#1072;&amp;lr=16&amp;rpt=simage&amp;source=wi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molitvah.ru/ikony/ikona-spas-vsemilostivyy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4F430-F24A-4AFB-BD86-CD00E41D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9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2021-11-04T13:32:00Z</dcterms:created>
  <dcterms:modified xsi:type="dcterms:W3CDTF">2021-11-11T11:58:00Z</dcterms:modified>
</cp:coreProperties>
</file>