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48E" w:rsidRPr="00B96388" w:rsidRDefault="00E9348E" w:rsidP="00E9348E">
      <w:pPr>
        <w:ind w:left="5580"/>
        <w:jc w:val="right"/>
        <w:rPr>
          <w:rFonts w:eastAsia="Times New Roman"/>
        </w:rPr>
      </w:pPr>
      <w:r w:rsidRPr="00B96388">
        <w:t>Приложение</w:t>
      </w:r>
      <w:r w:rsidR="006D1503">
        <w:t xml:space="preserve"> 1</w:t>
      </w:r>
      <w:r w:rsidRPr="00B96388">
        <w:t xml:space="preserve"> к приказу</w:t>
      </w:r>
      <w:r w:rsidRPr="00B96388">
        <w:rPr>
          <w:rFonts w:eastAsia="Times New Roman"/>
        </w:rPr>
        <w:t xml:space="preserve"> </w:t>
      </w:r>
    </w:p>
    <w:p w:rsidR="00E9348E" w:rsidRDefault="00E9348E" w:rsidP="00E9348E">
      <w:pPr>
        <w:shd w:val="clear" w:color="auto" w:fill="FFFFFF"/>
        <w:spacing w:after="0" w:line="240" w:lineRule="auto"/>
        <w:jc w:val="right"/>
        <w:outlineLvl w:val="2"/>
        <w:rPr>
          <w:rFonts w:eastAsia="Times New Roman"/>
        </w:rPr>
      </w:pPr>
      <w:r w:rsidRPr="00B96388">
        <w:rPr>
          <w:rFonts w:eastAsia="Times New Roman"/>
        </w:rPr>
        <w:t xml:space="preserve">от </w:t>
      </w:r>
      <w:r w:rsidR="002E4458">
        <w:rPr>
          <w:rFonts w:eastAsia="Times New Roman"/>
        </w:rPr>
        <w:t>14.10.2025</w:t>
      </w:r>
      <w:r w:rsidRPr="00B96388">
        <w:rPr>
          <w:rFonts w:eastAsia="Times New Roman"/>
        </w:rPr>
        <w:t xml:space="preserve">  № </w:t>
      </w:r>
      <w:r w:rsidR="002E4458">
        <w:rPr>
          <w:rFonts w:eastAsia="Times New Roman"/>
        </w:rPr>
        <w:t>382/03-01-05</w:t>
      </w:r>
    </w:p>
    <w:p w:rsidR="00B50C1C" w:rsidRPr="007B7A31" w:rsidRDefault="00B50C1C" w:rsidP="00B50C1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lang w:eastAsia="ru-RU"/>
        </w:rPr>
      </w:pPr>
      <w:r w:rsidRPr="007B7A31">
        <w:rPr>
          <w:rFonts w:eastAsia="Times New Roman"/>
          <w:b/>
          <w:bCs/>
          <w:lang w:eastAsia="ru-RU"/>
        </w:rPr>
        <w:t xml:space="preserve">Порядок проведения муниципального этапа </w:t>
      </w:r>
    </w:p>
    <w:p w:rsidR="00B50C1C" w:rsidRPr="007B7A31" w:rsidRDefault="00B50C1C" w:rsidP="00B50C1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lang w:eastAsia="ru-RU"/>
        </w:rPr>
      </w:pPr>
      <w:r w:rsidRPr="007B7A31">
        <w:rPr>
          <w:rFonts w:eastAsia="Times New Roman"/>
          <w:b/>
          <w:bCs/>
          <w:lang w:eastAsia="ru-RU"/>
        </w:rPr>
        <w:t>Всероссийского конкурса «</w:t>
      </w:r>
      <w:r w:rsidR="00D54475">
        <w:rPr>
          <w:rFonts w:eastAsia="Times New Roman"/>
          <w:b/>
          <w:bCs/>
          <w:lang w:eastAsia="ru-RU"/>
        </w:rPr>
        <w:t>Воспитатель</w:t>
      </w:r>
      <w:r w:rsidRPr="007B7A31">
        <w:rPr>
          <w:rFonts w:eastAsia="Times New Roman"/>
          <w:b/>
          <w:bCs/>
          <w:lang w:eastAsia="ru-RU"/>
        </w:rPr>
        <w:t xml:space="preserve"> года России»</w:t>
      </w:r>
    </w:p>
    <w:p w:rsidR="00B50C1C" w:rsidRPr="007B7A31" w:rsidRDefault="00B50C1C" w:rsidP="00B50C1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lang w:eastAsia="ru-RU"/>
        </w:rPr>
      </w:pPr>
      <w:r w:rsidRPr="007B7A31">
        <w:rPr>
          <w:rFonts w:eastAsia="Times New Roman"/>
          <w:lang w:eastAsia="ru-RU"/>
        </w:rPr>
        <w:t> </w:t>
      </w:r>
    </w:p>
    <w:p w:rsidR="00B50C1C" w:rsidRPr="007B7A31" w:rsidRDefault="00B50C1C" w:rsidP="00B50C1C">
      <w:pPr>
        <w:shd w:val="clear" w:color="auto" w:fill="FFFFFF"/>
        <w:spacing w:after="0" w:line="240" w:lineRule="auto"/>
        <w:ind w:right="360"/>
        <w:jc w:val="center"/>
        <w:textAlignment w:val="baseline"/>
        <w:rPr>
          <w:rFonts w:eastAsia="Times New Roman"/>
          <w:lang w:eastAsia="ru-RU"/>
        </w:rPr>
      </w:pPr>
      <w:r w:rsidRPr="007B7A31">
        <w:rPr>
          <w:rFonts w:eastAsia="Times New Roman"/>
          <w:b/>
          <w:bCs/>
          <w:lang w:eastAsia="ru-RU"/>
        </w:rPr>
        <w:t>1. Общие положения</w:t>
      </w:r>
    </w:p>
    <w:p w:rsidR="00B50C1C" w:rsidRPr="007B7A31" w:rsidRDefault="00B50C1C" w:rsidP="00B50C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  <w:r w:rsidRPr="007B7A31">
        <w:rPr>
          <w:rFonts w:eastAsia="Times New Roman"/>
          <w:lang w:eastAsia="ru-RU"/>
        </w:rPr>
        <w:t>1.1. Настоящий порядок проведения муниципального этапа Всероссийского конкурса «</w:t>
      </w:r>
      <w:r w:rsidR="00D54475">
        <w:rPr>
          <w:rFonts w:eastAsia="Times New Roman"/>
          <w:lang w:eastAsia="ru-RU"/>
        </w:rPr>
        <w:t>Воспитатель</w:t>
      </w:r>
      <w:r w:rsidRPr="007B7A31">
        <w:rPr>
          <w:rFonts w:eastAsia="Times New Roman"/>
          <w:lang w:eastAsia="ru-RU"/>
        </w:rPr>
        <w:t xml:space="preserve"> года России» (далее – Конкурс) разработан в соответствии с Положением о Всероссийском конкурсе «</w:t>
      </w:r>
      <w:r w:rsidR="00D54475">
        <w:rPr>
          <w:rFonts w:eastAsia="Times New Roman"/>
          <w:lang w:eastAsia="ru-RU"/>
        </w:rPr>
        <w:t xml:space="preserve">Воспитатель </w:t>
      </w:r>
      <w:r w:rsidRPr="007B7A31">
        <w:rPr>
          <w:rFonts w:eastAsia="Times New Roman"/>
          <w:lang w:eastAsia="ru-RU"/>
        </w:rPr>
        <w:t>года России»,</w:t>
      </w:r>
      <w:r w:rsidRPr="00A01E57">
        <w:t xml:space="preserve"> утверждённым </w:t>
      </w:r>
      <w:r>
        <w:rPr>
          <w:rFonts w:eastAsia="Times New Roman"/>
          <w:lang w:eastAsia="ru-RU"/>
        </w:rPr>
        <w:t>п</w:t>
      </w:r>
      <w:r w:rsidRPr="00A01E57">
        <w:rPr>
          <w:rFonts w:eastAsia="Times New Roman"/>
          <w:lang w:eastAsia="ru-RU"/>
        </w:rPr>
        <w:t>риказ</w:t>
      </w:r>
      <w:r>
        <w:rPr>
          <w:rFonts w:eastAsia="Times New Roman"/>
          <w:lang w:eastAsia="ru-RU"/>
        </w:rPr>
        <w:t>ом</w:t>
      </w:r>
      <w:r w:rsidRPr="00A01E57">
        <w:rPr>
          <w:rFonts w:eastAsia="Times New Roman"/>
          <w:lang w:eastAsia="ru-RU"/>
        </w:rPr>
        <w:t xml:space="preserve"> Министерства просвещения Российско</w:t>
      </w:r>
      <w:r>
        <w:rPr>
          <w:rFonts w:eastAsia="Times New Roman"/>
          <w:lang w:eastAsia="ru-RU"/>
        </w:rPr>
        <w:t xml:space="preserve">й Федерации от </w:t>
      </w:r>
      <w:r w:rsidRPr="002E4458">
        <w:rPr>
          <w:rFonts w:eastAsia="Times New Roman"/>
          <w:lang w:eastAsia="ru-RU"/>
        </w:rPr>
        <w:t>10.03.2025</w:t>
      </w:r>
      <w:r>
        <w:rPr>
          <w:rFonts w:eastAsia="Times New Roman"/>
          <w:lang w:eastAsia="ru-RU"/>
        </w:rPr>
        <w:t xml:space="preserve"> № 186 «</w:t>
      </w:r>
      <w:r w:rsidRPr="00A01E57">
        <w:rPr>
          <w:rFonts w:eastAsia="Times New Roman"/>
          <w:lang w:eastAsia="ru-RU"/>
        </w:rPr>
        <w:t>Об утверждении Положения о порядке и условиях проведения Всероссийского</w:t>
      </w:r>
      <w:r>
        <w:rPr>
          <w:rFonts w:eastAsia="Times New Roman"/>
          <w:lang w:eastAsia="ru-RU"/>
        </w:rPr>
        <w:t xml:space="preserve"> конкурса «</w:t>
      </w:r>
      <w:r w:rsidR="00D54475">
        <w:rPr>
          <w:rFonts w:eastAsia="Times New Roman"/>
          <w:lang w:eastAsia="ru-RU"/>
        </w:rPr>
        <w:t>Воспитатель</w:t>
      </w:r>
      <w:r>
        <w:rPr>
          <w:rFonts w:eastAsia="Times New Roman"/>
          <w:lang w:eastAsia="ru-RU"/>
        </w:rPr>
        <w:t xml:space="preserve"> года России» </w:t>
      </w:r>
      <w:r w:rsidRPr="00A01E57">
        <w:rPr>
          <w:rFonts w:eastAsia="Times New Roman"/>
          <w:lang w:eastAsia="ru-RU"/>
        </w:rPr>
        <w:t>(Зарегистрирован 07.04.</w:t>
      </w:r>
      <w:r w:rsidRPr="002E4458">
        <w:rPr>
          <w:rFonts w:eastAsia="Times New Roman"/>
          <w:lang w:eastAsia="ru-RU"/>
        </w:rPr>
        <w:t>2025 № 81758),</w:t>
      </w:r>
      <w:r>
        <w:rPr>
          <w:rFonts w:eastAsia="Times New Roman"/>
          <w:lang w:eastAsia="ru-RU"/>
        </w:rPr>
        <w:t xml:space="preserve"> </w:t>
      </w:r>
      <w:r w:rsidRPr="007B7A31">
        <w:rPr>
          <w:rFonts w:eastAsia="Times New Roman"/>
          <w:lang w:eastAsia="ru-RU"/>
        </w:rPr>
        <w:t xml:space="preserve">утверждённым постановлением Администрации Тутаевского муниципального </w:t>
      </w:r>
      <w:r>
        <w:rPr>
          <w:rFonts w:eastAsia="Times New Roman"/>
          <w:lang w:eastAsia="ru-RU"/>
        </w:rPr>
        <w:t>округа</w:t>
      </w:r>
      <w:r w:rsidRPr="007B7A31">
        <w:rPr>
          <w:rFonts w:eastAsia="Times New Roman"/>
          <w:lang w:eastAsia="ru-RU"/>
        </w:rPr>
        <w:t xml:space="preserve"> от</w:t>
      </w:r>
      <w:r>
        <w:rPr>
          <w:rFonts w:eastAsia="Times New Roman"/>
          <w:lang w:eastAsia="ru-RU"/>
        </w:rPr>
        <w:t xml:space="preserve"> </w:t>
      </w:r>
      <w:r w:rsidRPr="002E4458">
        <w:rPr>
          <w:rFonts w:eastAsia="Times New Roman"/>
          <w:lang w:eastAsia="ru-RU"/>
        </w:rPr>
        <w:t>09.10.2025 года</w:t>
      </w:r>
      <w:r w:rsidRPr="002844F8">
        <w:rPr>
          <w:rFonts w:eastAsia="Times New Roman"/>
          <w:lang w:eastAsia="ru-RU"/>
        </w:rPr>
        <w:t xml:space="preserve"> №887-п</w:t>
      </w:r>
      <w:r>
        <w:rPr>
          <w:rFonts w:eastAsia="Times New Roman"/>
          <w:lang w:eastAsia="ru-RU"/>
        </w:rPr>
        <w:t>.</w:t>
      </w:r>
    </w:p>
    <w:p w:rsidR="00B50C1C" w:rsidRDefault="00B50C1C" w:rsidP="00B50C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  <w:r w:rsidRPr="007B7A31">
        <w:rPr>
          <w:rFonts w:eastAsia="Times New Roman"/>
          <w:lang w:eastAsia="ru-RU"/>
        </w:rPr>
        <w:t xml:space="preserve">1.2. Настоящий порядок определяет место, сроки проведения, требования к составу участников Конкурса и формированию </w:t>
      </w:r>
      <w:r>
        <w:rPr>
          <w:rFonts w:eastAsia="Times New Roman"/>
          <w:lang w:eastAsia="ru-RU"/>
        </w:rPr>
        <w:t>конкурсной комиссии</w:t>
      </w:r>
      <w:r w:rsidRPr="007B7A31">
        <w:rPr>
          <w:rFonts w:eastAsia="Times New Roman"/>
          <w:lang w:eastAsia="ru-RU"/>
        </w:rPr>
        <w:t>, конкурсные испытания</w:t>
      </w:r>
      <w:r>
        <w:rPr>
          <w:rFonts w:eastAsia="Times New Roman"/>
          <w:lang w:eastAsia="ru-RU"/>
        </w:rPr>
        <w:t xml:space="preserve"> и критерии их оценивания</w:t>
      </w:r>
      <w:r w:rsidRPr="007B7A31">
        <w:rPr>
          <w:rFonts w:eastAsia="Times New Roman"/>
          <w:lang w:eastAsia="ru-RU"/>
        </w:rPr>
        <w:t>, отбор победителя и лауреатов.</w:t>
      </w:r>
    </w:p>
    <w:p w:rsidR="00B50C1C" w:rsidRDefault="00B50C1C" w:rsidP="00B50C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1.3. Муниципальный этап Всероссийского конкурса «</w:t>
      </w:r>
      <w:r w:rsidR="00D54475">
        <w:rPr>
          <w:rFonts w:eastAsia="Times New Roman"/>
          <w:lang w:eastAsia="ru-RU"/>
        </w:rPr>
        <w:t>Воспитатель</w:t>
      </w:r>
      <w:r>
        <w:rPr>
          <w:rFonts w:eastAsia="Times New Roman"/>
          <w:lang w:eastAsia="ru-RU"/>
        </w:rPr>
        <w:t xml:space="preserve"> года России» проводится с целью выявления талантливых </w:t>
      </w:r>
      <w:r w:rsidR="00D54475">
        <w:rPr>
          <w:rFonts w:eastAsia="Times New Roman"/>
          <w:lang w:eastAsia="ru-RU"/>
        </w:rPr>
        <w:t>педагогов,</w:t>
      </w:r>
      <w:r>
        <w:rPr>
          <w:rFonts w:eastAsia="Times New Roman"/>
          <w:lang w:eastAsia="ru-RU"/>
        </w:rPr>
        <w:t xml:space="preserve"> их поддержки и поощрения, повышения социального статуса педагогической профессии, распространения педагогического опыта лучших </w:t>
      </w:r>
      <w:r w:rsidR="00D54475">
        <w:rPr>
          <w:rFonts w:eastAsia="Times New Roman"/>
          <w:lang w:eastAsia="ru-RU"/>
        </w:rPr>
        <w:t>педагогов</w:t>
      </w:r>
      <w:r>
        <w:rPr>
          <w:rFonts w:eastAsia="Times New Roman"/>
          <w:lang w:eastAsia="ru-RU"/>
        </w:rPr>
        <w:t xml:space="preserve"> Тутаевского муниципального </w:t>
      </w:r>
      <w:r w:rsidR="002E4458">
        <w:rPr>
          <w:rFonts w:eastAsia="Times New Roman"/>
          <w:lang w:eastAsia="ru-RU"/>
        </w:rPr>
        <w:t>округа</w:t>
      </w:r>
      <w:r>
        <w:rPr>
          <w:rFonts w:eastAsia="Times New Roman"/>
          <w:lang w:eastAsia="ru-RU"/>
        </w:rPr>
        <w:t xml:space="preserve"> в соответствии с современными тенденциями развития российского образования, отражёнными в законе «Об образовании в Российской Федерации», профессиональном стандарте «Педагог (педагогическая деятельность в сфере дошкольного, начального общего, основного общего, среднего общего образования) (воспитатель, учитель)», федеральных государственных образовательных стандартов общего образования.</w:t>
      </w:r>
    </w:p>
    <w:p w:rsidR="00B50C1C" w:rsidRPr="007B7A31" w:rsidRDefault="00B50C1C" w:rsidP="00B50C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1.4. </w:t>
      </w:r>
      <w:r w:rsidRPr="007B7A31">
        <w:rPr>
          <w:rFonts w:eastAsia="Times New Roman"/>
          <w:lang w:eastAsia="ru-RU"/>
        </w:rPr>
        <w:t>Участниками Конкурса могут стать граждане Российской Федерации, которые являются педагогическими работниками муниципальных общеобразовательных учреждений и соответствуют следующим критериям:</w:t>
      </w:r>
    </w:p>
    <w:p w:rsidR="00B50C1C" w:rsidRPr="007B7A31" w:rsidRDefault="00B50C1C" w:rsidP="00B50C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  <w:r w:rsidRPr="007B7A31">
        <w:rPr>
          <w:rFonts w:eastAsia="Times New Roman"/>
          <w:lang w:eastAsia="ru-RU"/>
        </w:rPr>
        <w:t>1.</w:t>
      </w:r>
      <w:r>
        <w:rPr>
          <w:rFonts w:eastAsia="Times New Roman"/>
          <w:lang w:eastAsia="ru-RU"/>
        </w:rPr>
        <w:t>5</w:t>
      </w:r>
      <w:r w:rsidRPr="007B7A31">
        <w:rPr>
          <w:rFonts w:eastAsia="Times New Roman"/>
          <w:lang w:eastAsia="ru-RU"/>
        </w:rPr>
        <w:t>.1. Замещение по основному месту работы должности «</w:t>
      </w:r>
      <w:r w:rsidR="00D54475">
        <w:rPr>
          <w:rFonts w:eastAsia="Times New Roman"/>
          <w:lang w:eastAsia="ru-RU"/>
        </w:rPr>
        <w:t>Воспитатель</w:t>
      </w:r>
      <w:r w:rsidRPr="007B7A31">
        <w:rPr>
          <w:rFonts w:eastAsia="Times New Roman"/>
          <w:lang w:eastAsia="ru-RU"/>
        </w:rPr>
        <w:t>» (к участию во всех этапах конкурса, предшествующих федеральному, не допускаются представители иных категорий педагогических работников, а также руководители и заместители руководителей организаций, осуществляющих общеобразовательную деятельность, и их структурных подразделений, являющиеся учителями путём совмещения должностей);</w:t>
      </w:r>
    </w:p>
    <w:p w:rsidR="00B50C1C" w:rsidRPr="007B7A31" w:rsidRDefault="00B50C1C" w:rsidP="00D5447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  <w:r w:rsidRPr="007B7A31">
        <w:rPr>
          <w:rFonts w:eastAsia="Times New Roman"/>
          <w:lang w:eastAsia="ru-RU"/>
        </w:rPr>
        <w:t>1.</w:t>
      </w:r>
      <w:r>
        <w:rPr>
          <w:rFonts w:eastAsia="Times New Roman"/>
          <w:lang w:eastAsia="ru-RU"/>
        </w:rPr>
        <w:t>5</w:t>
      </w:r>
      <w:r w:rsidRPr="007B7A31">
        <w:rPr>
          <w:rFonts w:eastAsia="Times New Roman"/>
          <w:lang w:eastAsia="ru-RU"/>
        </w:rPr>
        <w:t>.2. Наличие (на момент представления заявки) непрерывного стажа педагогической работы в соответствующей должности не менее 3 лет;</w:t>
      </w:r>
    </w:p>
    <w:p w:rsidR="00B50C1C" w:rsidRPr="007B7A31" w:rsidRDefault="00B50C1C" w:rsidP="00B50C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  <w:r w:rsidRPr="007B7A31">
        <w:rPr>
          <w:rFonts w:eastAsia="Times New Roman"/>
          <w:lang w:eastAsia="ru-RU"/>
        </w:rPr>
        <w:t>1.</w:t>
      </w:r>
      <w:r>
        <w:rPr>
          <w:rFonts w:eastAsia="Times New Roman"/>
          <w:lang w:eastAsia="ru-RU"/>
        </w:rPr>
        <w:t>6</w:t>
      </w:r>
      <w:r w:rsidRPr="007B7A31">
        <w:rPr>
          <w:rFonts w:eastAsia="Times New Roman"/>
          <w:lang w:eastAsia="ru-RU"/>
        </w:rPr>
        <w:t>. Основными принципами Конкурса являются открытость, прозрачность проведения Конкурса, коллегиальность принятия решений, равенство условий для всех участников.</w:t>
      </w:r>
    </w:p>
    <w:p w:rsidR="00B50C1C" w:rsidRPr="007B7A31" w:rsidRDefault="00B50C1C" w:rsidP="00B50C1C">
      <w:pPr>
        <w:shd w:val="clear" w:color="auto" w:fill="FFFFFF"/>
        <w:spacing w:after="0" w:line="240" w:lineRule="auto"/>
        <w:ind w:right="360"/>
        <w:jc w:val="center"/>
        <w:textAlignment w:val="baseline"/>
        <w:rPr>
          <w:rFonts w:eastAsia="Times New Roman"/>
          <w:b/>
          <w:bCs/>
          <w:lang w:eastAsia="ru-RU"/>
        </w:rPr>
      </w:pPr>
      <w:bookmarkStart w:id="0" w:name="2"/>
      <w:r w:rsidRPr="007B7A31">
        <w:rPr>
          <w:rFonts w:eastAsia="Times New Roman"/>
          <w:b/>
          <w:bCs/>
          <w:lang w:eastAsia="ru-RU"/>
        </w:rPr>
        <w:t>2. Предоставление материалов участниками Конкурса</w:t>
      </w:r>
      <w:bookmarkEnd w:id="0"/>
    </w:p>
    <w:p w:rsidR="00B50C1C" w:rsidRPr="007B7A31" w:rsidRDefault="00B50C1C" w:rsidP="00B50C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  <w:r w:rsidRPr="007B7A31">
        <w:rPr>
          <w:rFonts w:eastAsia="Times New Roman"/>
          <w:lang w:eastAsia="ru-RU"/>
        </w:rPr>
        <w:t>2.1. Для участия в Конкурсе кандидат предоставляет следующие материалы:</w:t>
      </w:r>
    </w:p>
    <w:p w:rsidR="00B50C1C" w:rsidRPr="007B7A31" w:rsidRDefault="00B50C1C" w:rsidP="00B50C1C">
      <w:pPr>
        <w:pStyle w:val="af0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lang w:eastAsia="ru-RU"/>
        </w:rPr>
      </w:pPr>
      <w:r w:rsidRPr="007B7A31">
        <w:rPr>
          <w:rFonts w:eastAsia="Times New Roman"/>
          <w:lang w:eastAsia="ru-RU"/>
        </w:rPr>
        <w:t>заявление кандидата на участие в Конкурсе по образцу (приложение 1);</w:t>
      </w:r>
    </w:p>
    <w:p w:rsidR="00B50C1C" w:rsidRPr="007B7A31" w:rsidRDefault="00B50C1C" w:rsidP="00B50C1C">
      <w:pPr>
        <w:pStyle w:val="af0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lang w:eastAsia="ru-RU"/>
        </w:rPr>
      </w:pPr>
      <w:r w:rsidRPr="007B7A31">
        <w:rPr>
          <w:rFonts w:eastAsia="Times New Roman"/>
          <w:lang w:eastAsia="ru-RU"/>
        </w:rPr>
        <w:t>информационную карту кандидата на участие в Конкурсе (приложение 2);</w:t>
      </w:r>
    </w:p>
    <w:p w:rsidR="00B50C1C" w:rsidRPr="007B7A31" w:rsidRDefault="00B50C1C" w:rsidP="00B50C1C">
      <w:pPr>
        <w:pStyle w:val="af0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lang w:eastAsia="ru-RU"/>
        </w:rPr>
      </w:pPr>
      <w:r w:rsidRPr="007B7A31">
        <w:rPr>
          <w:rFonts w:eastAsia="Times New Roman"/>
          <w:lang w:eastAsia="ru-RU"/>
        </w:rPr>
        <w:t>согласие кандидата на участие в Конкурсе и на обработку персональных данных (приложение 3)</w:t>
      </w:r>
    </w:p>
    <w:p w:rsidR="00B50C1C" w:rsidRPr="007B7A31" w:rsidRDefault="00B50C1C" w:rsidP="00B50C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  <w:r w:rsidRPr="007B7A31">
        <w:rPr>
          <w:rFonts w:eastAsia="Times New Roman"/>
          <w:lang w:eastAsia="ru-RU"/>
        </w:rPr>
        <w:t xml:space="preserve">2.3. Прием материалов осуществляется до 1 ноября текущего года Муниципальным учреждением дополнительного профессионального образования </w:t>
      </w:r>
      <w:r w:rsidRPr="007B7A31">
        <w:rPr>
          <w:rFonts w:eastAsia="Times New Roman"/>
          <w:lang w:eastAsia="ru-RU"/>
        </w:rPr>
        <w:lastRenderedPageBreak/>
        <w:t>«Информационно-образовательный центр» Тутаевского МР по адресу: г. Тутаев, ул. Пролетарская, д. 30, 4 этаж.</w:t>
      </w:r>
    </w:p>
    <w:p w:rsidR="00B50C1C" w:rsidRPr="007B7A31" w:rsidRDefault="00B50C1C" w:rsidP="00B50C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  <w:r w:rsidRPr="007B7A31">
        <w:rPr>
          <w:rFonts w:eastAsia="Times New Roman"/>
          <w:lang w:eastAsia="ru-RU"/>
        </w:rPr>
        <w:t>2.4. Не подлежат рассмотрению материалы, подготовленные с нарушением требований к их оформлению и поступившие с нарушением сроков.</w:t>
      </w:r>
    </w:p>
    <w:p w:rsidR="00B50C1C" w:rsidRPr="007B7A31" w:rsidRDefault="00B50C1C" w:rsidP="00B50C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  <w:r w:rsidRPr="007B7A31">
        <w:rPr>
          <w:rFonts w:eastAsia="Times New Roman"/>
          <w:lang w:eastAsia="ru-RU"/>
        </w:rPr>
        <w:t>2.5. Материалы, предоставляемые на Конкурс, не возвращаются.</w:t>
      </w:r>
    </w:p>
    <w:p w:rsidR="00B50C1C" w:rsidRPr="007B7A31" w:rsidRDefault="00B50C1C" w:rsidP="00B50C1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lang w:eastAsia="ru-RU"/>
        </w:rPr>
      </w:pPr>
      <w:r w:rsidRPr="007B7A31">
        <w:rPr>
          <w:rFonts w:eastAsia="Times New Roman"/>
          <w:b/>
          <w:bCs/>
          <w:lang w:eastAsia="ru-RU"/>
        </w:rPr>
        <w:t>3. Конкурсные испытания</w:t>
      </w:r>
    </w:p>
    <w:p w:rsidR="00B50C1C" w:rsidRPr="007B7A31" w:rsidRDefault="00B50C1C" w:rsidP="00B50C1C">
      <w:pPr>
        <w:shd w:val="clear" w:color="auto" w:fill="FFFFFF"/>
        <w:spacing w:after="0" w:line="240" w:lineRule="auto"/>
        <w:ind w:left="-57" w:firstLine="709"/>
        <w:jc w:val="both"/>
        <w:textAlignment w:val="baseline"/>
        <w:rPr>
          <w:rFonts w:eastAsia="Times New Roman"/>
          <w:lang w:eastAsia="ru-RU"/>
        </w:rPr>
      </w:pPr>
      <w:r w:rsidRPr="007B7A31">
        <w:rPr>
          <w:rFonts w:eastAsia="Times New Roman"/>
          <w:lang w:eastAsia="ru-RU"/>
        </w:rPr>
        <w:t>3.1. Кон</w:t>
      </w:r>
      <w:r>
        <w:rPr>
          <w:rFonts w:eastAsia="Times New Roman"/>
          <w:lang w:eastAsia="ru-RU"/>
        </w:rPr>
        <w:t>курс проводится с 1 ноября по 30</w:t>
      </w:r>
      <w:r w:rsidRPr="007B7A31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ноября</w:t>
      </w:r>
      <w:r w:rsidRPr="007B7A31">
        <w:rPr>
          <w:rFonts w:eastAsia="Times New Roman"/>
          <w:lang w:eastAsia="ru-RU"/>
        </w:rPr>
        <w:t xml:space="preserve"> текущего года.</w:t>
      </w:r>
    </w:p>
    <w:p w:rsidR="00B50C1C" w:rsidRPr="007B7A31" w:rsidRDefault="00B50C1C" w:rsidP="00B50C1C">
      <w:pPr>
        <w:shd w:val="clear" w:color="auto" w:fill="FFFFFF"/>
        <w:spacing w:after="0" w:line="240" w:lineRule="auto"/>
        <w:ind w:left="-57" w:firstLine="709"/>
        <w:jc w:val="both"/>
        <w:textAlignment w:val="baseline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3.2. Конкурс включает 5 </w:t>
      </w:r>
      <w:r w:rsidRPr="007B7A31">
        <w:rPr>
          <w:rFonts w:eastAsia="Times New Roman"/>
          <w:lang w:eastAsia="ru-RU"/>
        </w:rPr>
        <w:t>конкурсных испытани</w:t>
      </w:r>
      <w:r>
        <w:rPr>
          <w:rFonts w:eastAsia="Times New Roman"/>
          <w:lang w:eastAsia="ru-RU"/>
        </w:rPr>
        <w:t>й</w:t>
      </w:r>
      <w:r w:rsidRPr="007B7A31">
        <w:rPr>
          <w:rFonts w:eastAsia="Times New Roman"/>
          <w:lang w:eastAsia="ru-RU"/>
        </w:rPr>
        <w:t xml:space="preserve">: </w:t>
      </w:r>
    </w:p>
    <w:p w:rsidR="00B50C1C" w:rsidRPr="007B7A31" w:rsidRDefault="00B50C1C" w:rsidP="00B50C1C">
      <w:pPr>
        <w:shd w:val="clear" w:color="auto" w:fill="FFFFFF"/>
        <w:spacing w:after="0" w:line="240" w:lineRule="auto"/>
        <w:ind w:left="-57" w:firstLine="709"/>
        <w:jc w:val="both"/>
        <w:textAlignment w:val="baseline"/>
        <w:rPr>
          <w:rFonts w:eastAsia="Times New Roman"/>
          <w:lang w:eastAsia="ru-RU"/>
        </w:rPr>
      </w:pPr>
      <w:r w:rsidRPr="007B7A31">
        <w:rPr>
          <w:rFonts w:eastAsia="Times New Roman"/>
          <w:lang w:eastAsia="ru-RU"/>
        </w:rPr>
        <w:t>•</w:t>
      </w:r>
      <w:r w:rsidRPr="007B7A31"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>Заочные к</w:t>
      </w:r>
      <w:r w:rsidRPr="00CE6DC6">
        <w:rPr>
          <w:rFonts w:eastAsia="Times New Roman"/>
          <w:lang w:eastAsia="ru-RU"/>
        </w:rPr>
        <w:t>онкурсные испытания (экспертиза предполагает заочную оценку):</w:t>
      </w:r>
      <w:r w:rsidRPr="007B7A31">
        <w:rPr>
          <w:rFonts w:eastAsia="Times New Roman"/>
          <w:lang w:eastAsia="ru-RU"/>
        </w:rPr>
        <w:t xml:space="preserve"> проводится до 1</w:t>
      </w:r>
      <w:r w:rsidR="00D54475">
        <w:rPr>
          <w:rFonts w:eastAsia="Times New Roman"/>
          <w:lang w:eastAsia="ru-RU"/>
        </w:rPr>
        <w:t>0</w:t>
      </w:r>
      <w:r w:rsidRPr="007B7A31">
        <w:rPr>
          <w:rFonts w:eastAsia="Times New Roman"/>
          <w:lang w:eastAsia="ru-RU"/>
        </w:rPr>
        <w:t xml:space="preserve"> ноября и включает:</w:t>
      </w:r>
    </w:p>
    <w:p w:rsidR="00B50C1C" w:rsidRDefault="00B50C1C" w:rsidP="00B50C1C">
      <w:pPr>
        <w:shd w:val="clear" w:color="auto" w:fill="FFFFFF"/>
        <w:spacing w:after="0" w:line="240" w:lineRule="auto"/>
        <w:ind w:left="-57" w:firstLine="709"/>
        <w:jc w:val="both"/>
        <w:textAlignment w:val="baseline"/>
        <w:rPr>
          <w:rFonts w:eastAsia="Times New Roman"/>
          <w:lang w:eastAsia="ru-RU"/>
        </w:rPr>
      </w:pPr>
      <w:r w:rsidRPr="007B7A31">
        <w:rPr>
          <w:rFonts w:eastAsia="Times New Roman"/>
          <w:lang w:eastAsia="ru-RU"/>
        </w:rPr>
        <w:t>­</w:t>
      </w:r>
      <w:r w:rsidRPr="007B7A31">
        <w:rPr>
          <w:rFonts w:eastAsia="Times New Roman"/>
          <w:lang w:eastAsia="ru-RU"/>
        </w:rPr>
        <w:tab/>
        <w:t>«</w:t>
      </w:r>
      <w:r w:rsidR="00D54475">
        <w:rPr>
          <w:rFonts w:eastAsia="Times New Roman"/>
          <w:lang w:eastAsia="ru-RU"/>
        </w:rPr>
        <w:t>Визитная карточка</w:t>
      </w:r>
      <w:r w:rsidRPr="007B7A31">
        <w:rPr>
          <w:rFonts w:eastAsia="Times New Roman"/>
          <w:lang w:eastAsia="ru-RU"/>
        </w:rPr>
        <w:t>»</w:t>
      </w:r>
    </w:p>
    <w:p w:rsidR="00B50C1C" w:rsidRDefault="00B50C1C" w:rsidP="00B50C1C">
      <w:pPr>
        <w:shd w:val="clear" w:color="auto" w:fill="FFFFFF"/>
        <w:spacing w:after="0" w:line="240" w:lineRule="auto"/>
        <w:ind w:left="-57" w:firstLine="709"/>
        <w:jc w:val="both"/>
        <w:textAlignment w:val="baseline"/>
        <w:rPr>
          <w:rFonts w:eastAsia="Times New Roman"/>
          <w:lang w:eastAsia="ru-RU"/>
        </w:rPr>
      </w:pPr>
      <w:r w:rsidRPr="00CE6DC6">
        <w:rPr>
          <w:rFonts w:eastAsia="Times New Roman"/>
          <w:lang w:eastAsia="ru-RU"/>
        </w:rPr>
        <w:t xml:space="preserve">Участники конкурса размещают </w:t>
      </w:r>
      <w:r>
        <w:rPr>
          <w:rFonts w:eastAsia="Times New Roman"/>
          <w:lang w:eastAsia="ru-RU"/>
        </w:rPr>
        <w:t>конкурсн</w:t>
      </w:r>
      <w:r w:rsidR="00D54475">
        <w:rPr>
          <w:rFonts w:eastAsia="Times New Roman"/>
          <w:lang w:eastAsia="ru-RU"/>
        </w:rPr>
        <w:t>ое</w:t>
      </w:r>
      <w:r>
        <w:rPr>
          <w:rFonts w:eastAsia="Times New Roman"/>
          <w:lang w:eastAsia="ru-RU"/>
        </w:rPr>
        <w:t xml:space="preserve"> задани</w:t>
      </w:r>
      <w:r w:rsidR="00D54475">
        <w:rPr>
          <w:rFonts w:eastAsia="Times New Roman"/>
          <w:lang w:eastAsia="ru-RU"/>
        </w:rPr>
        <w:t>е</w:t>
      </w:r>
      <w:r>
        <w:rPr>
          <w:rFonts w:eastAsia="Times New Roman"/>
          <w:lang w:eastAsia="ru-RU"/>
        </w:rPr>
        <w:t xml:space="preserve"> </w:t>
      </w:r>
      <w:r w:rsidRPr="00CE6DC6">
        <w:rPr>
          <w:rFonts w:eastAsia="Times New Roman"/>
          <w:lang w:eastAsia="ru-RU"/>
        </w:rPr>
        <w:t xml:space="preserve">на интернет-ресурсе </w:t>
      </w:r>
      <w:r>
        <w:rPr>
          <w:rFonts w:eastAsia="Times New Roman"/>
          <w:lang w:eastAsia="ru-RU"/>
        </w:rPr>
        <w:t xml:space="preserve">(страница на сайте </w:t>
      </w:r>
      <w:r w:rsidRPr="00CE6DC6">
        <w:rPr>
          <w:rFonts w:eastAsia="Times New Roman"/>
          <w:lang w:eastAsia="ru-RU"/>
        </w:rPr>
        <w:t>образовательной организации)</w:t>
      </w:r>
    </w:p>
    <w:p w:rsidR="00B50C1C" w:rsidRPr="007B7A31" w:rsidRDefault="00B50C1C" w:rsidP="00B50C1C">
      <w:pPr>
        <w:shd w:val="clear" w:color="auto" w:fill="FFFFFF"/>
        <w:spacing w:after="0" w:line="240" w:lineRule="auto"/>
        <w:ind w:left="-57" w:firstLine="709"/>
        <w:jc w:val="both"/>
        <w:textAlignment w:val="baseline"/>
        <w:rPr>
          <w:rFonts w:eastAsia="Times New Roman"/>
          <w:lang w:eastAsia="ru-RU"/>
        </w:rPr>
      </w:pPr>
      <w:r w:rsidRPr="007B7A31">
        <w:rPr>
          <w:rFonts w:eastAsia="Times New Roman"/>
          <w:lang w:eastAsia="ru-RU"/>
        </w:rPr>
        <w:t>•</w:t>
      </w:r>
      <w:r w:rsidRPr="007B7A31"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>Очные конкурсные испытания</w:t>
      </w:r>
      <w:r w:rsidRPr="007B7A31">
        <w:rPr>
          <w:rFonts w:eastAsia="Times New Roman"/>
          <w:lang w:eastAsia="ru-RU"/>
        </w:rPr>
        <w:t xml:space="preserve"> и проводится с 1</w:t>
      </w:r>
      <w:r w:rsidR="00D54475">
        <w:rPr>
          <w:rFonts w:eastAsia="Times New Roman"/>
          <w:lang w:eastAsia="ru-RU"/>
        </w:rPr>
        <w:t>4</w:t>
      </w:r>
      <w:r w:rsidRPr="007B7A31">
        <w:rPr>
          <w:rFonts w:eastAsia="Times New Roman"/>
          <w:lang w:eastAsia="ru-RU"/>
        </w:rPr>
        <w:t xml:space="preserve"> ноября по </w:t>
      </w:r>
      <w:r>
        <w:rPr>
          <w:rFonts w:eastAsia="Times New Roman"/>
          <w:lang w:eastAsia="ru-RU"/>
        </w:rPr>
        <w:t>25</w:t>
      </w:r>
      <w:r w:rsidRPr="007B7A31">
        <w:rPr>
          <w:rFonts w:eastAsia="Times New Roman"/>
          <w:lang w:eastAsia="ru-RU"/>
        </w:rPr>
        <w:t xml:space="preserve"> ноября и включает:</w:t>
      </w:r>
    </w:p>
    <w:p w:rsidR="00B50C1C" w:rsidRPr="00043283" w:rsidRDefault="00B50C1C" w:rsidP="00B50C1C">
      <w:pPr>
        <w:pStyle w:val="af0"/>
        <w:numPr>
          <w:ilvl w:val="0"/>
          <w:numId w:val="3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lang w:eastAsia="ru-RU"/>
        </w:rPr>
      </w:pPr>
      <w:r w:rsidRPr="00043283">
        <w:rPr>
          <w:rFonts w:eastAsia="Times New Roman"/>
          <w:lang w:eastAsia="ru-RU"/>
        </w:rPr>
        <w:t>«Моя педагогическая находка»,</w:t>
      </w:r>
    </w:p>
    <w:p w:rsidR="00B50C1C" w:rsidRPr="00043283" w:rsidRDefault="00B50C1C" w:rsidP="00B50C1C">
      <w:pPr>
        <w:pStyle w:val="af0"/>
        <w:numPr>
          <w:ilvl w:val="0"/>
          <w:numId w:val="3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lang w:eastAsia="ru-RU"/>
        </w:rPr>
      </w:pPr>
      <w:r w:rsidRPr="00043283">
        <w:rPr>
          <w:rFonts w:eastAsia="Times New Roman"/>
          <w:lang w:eastAsia="ru-RU"/>
        </w:rPr>
        <w:t>«</w:t>
      </w:r>
      <w:r w:rsidR="00D54475">
        <w:rPr>
          <w:rFonts w:eastAsia="Times New Roman"/>
          <w:lang w:eastAsia="ru-RU"/>
        </w:rPr>
        <w:t>Педагогическое мероприятие с детьми</w:t>
      </w:r>
      <w:r w:rsidRPr="00043283">
        <w:rPr>
          <w:rFonts w:eastAsia="Times New Roman"/>
          <w:lang w:eastAsia="ru-RU"/>
        </w:rPr>
        <w:t>»,</w:t>
      </w:r>
    </w:p>
    <w:p w:rsidR="00B50C1C" w:rsidRPr="00043283" w:rsidRDefault="00B50C1C" w:rsidP="00B50C1C">
      <w:pPr>
        <w:pStyle w:val="af0"/>
        <w:numPr>
          <w:ilvl w:val="0"/>
          <w:numId w:val="35"/>
        </w:numPr>
        <w:shd w:val="clear" w:color="auto" w:fill="FFFFFF"/>
        <w:spacing w:after="0" w:line="240" w:lineRule="auto"/>
        <w:ind w:left="-57" w:firstLine="709"/>
        <w:jc w:val="both"/>
        <w:textAlignment w:val="baseline"/>
        <w:rPr>
          <w:rFonts w:eastAsia="Times New Roman"/>
          <w:bCs/>
          <w:lang w:eastAsia="ru-RU"/>
        </w:rPr>
      </w:pPr>
      <w:r w:rsidRPr="00043283">
        <w:rPr>
          <w:rFonts w:eastAsia="Times New Roman"/>
          <w:lang w:eastAsia="ru-RU"/>
        </w:rPr>
        <w:t>Пресс-конферен</w:t>
      </w:r>
      <w:r>
        <w:rPr>
          <w:rFonts w:eastAsia="Times New Roman"/>
          <w:lang w:eastAsia="ru-RU"/>
        </w:rPr>
        <w:t>ция «Вопрос на актуальную тему».</w:t>
      </w:r>
    </w:p>
    <w:p w:rsidR="003A1ED2" w:rsidRPr="003A1ED2" w:rsidRDefault="00B50C1C" w:rsidP="003A1ED2">
      <w:pPr>
        <w:shd w:val="clear" w:color="auto" w:fill="FFFFFF"/>
        <w:spacing w:after="0" w:line="240" w:lineRule="auto"/>
        <w:ind w:left="-57" w:firstLine="709"/>
        <w:jc w:val="both"/>
        <w:textAlignment w:val="baseline"/>
        <w:rPr>
          <w:rFonts w:eastAsia="Times New Roman"/>
          <w:lang w:eastAsia="ru-RU"/>
        </w:rPr>
      </w:pPr>
      <w:r w:rsidRPr="007B7A31">
        <w:rPr>
          <w:rFonts w:eastAsia="Times New Roman"/>
          <w:lang w:eastAsia="ru-RU"/>
        </w:rPr>
        <w:t xml:space="preserve">3.2.1. Конкурсное испытание </w:t>
      </w:r>
      <w:r w:rsidRPr="007B7A31">
        <w:rPr>
          <w:rFonts w:eastAsia="Times New Roman"/>
          <w:b/>
          <w:lang w:eastAsia="ru-RU"/>
        </w:rPr>
        <w:t>«</w:t>
      </w:r>
      <w:r w:rsidR="003A1ED2">
        <w:rPr>
          <w:rFonts w:eastAsia="Times New Roman"/>
          <w:b/>
          <w:lang w:eastAsia="ru-RU"/>
        </w:rPr>
        <w:t>Визитная карточка</w:t>
      </w:r>
      <w:r w:rsidRPr="007B7A31">
        <w:rPr>
          <w:rFonts w:eastAsia="Times New Roman"/>
          <w:b/>
          <w:lang w:eastAsia="ru-RU"/>
        </w:rPr>
        <w:t>»</w:t>
      </w:r>
    </w:p>
    <w:p w:rsidR="003A1ED2" w:rsidRPr="00044016" w:rsidRDefault="003A1ED2" w:rsidP="003A1ED2">
      <w:pPr>
        <w:spacing w:after="0"/>
        <w:jc w:val="both"/>
        <w:rPr>
          <w:rFonts w:eastAsia="Times New Roman"/>
          <w:color w:val="000000"/>
          <w:lang w:eastAsia="ru-RU"/>
        </w:rPr>
      </w:pPr>
      <w:r w:rsidRPr="00044016">
        <w:rPr>
          <w:rFonts w:eastAsia="Times New Roman"/>
          <w:b/>
          <w:color w:val="000000"/>
          <w:lang w:eastAsia="ru-RU"/>
        </w:rPr>
        <w:t>Цель</w:t>
      </w:r>
      <w:r w:rsidRPr="00044016">
        <w:rPr>
          <w:rFonts w:eastAsia="Times New Roman"/>
          <w:color w:val="000000"/>
          <w:lang w:eastAsia="ru-RU"/>
        </w:rPr>
        <w:t>: демонстрация конкурсантом профессиональных достижений с использование информационно-коммуникационных технологий. Создание видеоролика, представляющего педагогического работника, рассказывающего об учебной, воспитательной и общественной деятельности, достижениях и увлечениях.</w:t>
      </w:r>
    </w:p>
    <w:p w:rsidR="003A1ED2" w:rsidRPr="00044016" w:rsidRDefault="003A1ED2" w:rsidP="003A1ED2">
      <w:pPr>
        <w:spacing w:after="0"/>
        <w:jc w:val="both"/>
        <w:rPr>
          <w:rFonts w:eastAsia="Times New Roman"/>
          <w:color w:val="000000"/>
          <w:lang w:eastAsia="ru-RU"/>
        </w:rPr>
      </w:pPr>
      <w:r w:rsidRPr="00044016">
        <w:rPr>
          <w:rFonts w:eastAsia="Times New Roman"/>
          <w:b/>
          <w:color w:val="000000"/>
          <w:lang w:eastAsia="ru-RU"/>
        </w:rPr>
        <w:t>Формат:</w:t>
      </w:r>
      <w:r w:rsidRPr="00044016">
        <w:rPr>
          <w:rFonts w:eastAsia="Times New Roman"/>
          <w:color w:val="000000"/>
          <w:lang w:eastAsia="ru-RU"/>
        </w:rPr>
        <w:t xml:space="preserve"> видеоролик продолжительностью не более 3-х минут, с возможностью воспроизведения на большом количестве современных цифровых устройств: AVI, MPEG, MKV, WMV, FLV, FullHD и др.; качество не ниже 360 px.</w:t>
      </w:r>
    </w:p>
    <w:p w:rsidR="003A1ED2" w:rsidRPr="00044016" w:rsidRDefault="003A1ED2" w:rsidP="003A1ED2">
      <w:pPr>
        <w:spacing w:after="0"/>
        <w:jc w:val="both"/>
        <w:rPr>
          <w:rFonts w:eastAsia="Times New Roman"/>
          <w:color w:val="000000"/>
          <w:lang w:eastAsia="ru-RU"/>
        </w:rPr>
      </w:pPr>
      <w:r w:rsidRPr="00044016">
        <w:rPr>
          <w:rFonts w:eastAsia="Times New Roman"/>
          <w:color w:val="000000"/>
          <w:lang w:eastAsia="ru-RU"/>
        </w:rPr>
        <w:t xml:space="preserve">Видеоролик должен быть оформлен информационной заставкой с указанием имени участника, муниципального образования и образовательной организации, которую он представляет. </w:t>
      </w:r>
    </w:p>
    <w:p w:rsidR="003A1ED2" w:rsidRPr="003A1ED2" w:rsidRDefault="003A1ED2" w:rsidP="003A1ED2">
      <w:pPr>
        <w:spacing w:after="0"/>
        <w:jc w:val="both"/>
        <w:rPr>
          <w:rFonts w:eastAsia="Times New Roman"/>
          <w:color w:val="000000"/>
          <w:lang w:eastAsia="ru-RU"/>
        </w:rPr>
      </w:pPr>
      <w:r w:rsidRPr="00044016">
        <w:rPr>
          <w:rFonts w:eastAsia="Times New Roman"/>
          <w:color w:val="000000"/>
          <w:lang w:eastAsia="ru-RU"/>
        </w:rPr>
        <w:t>Участники сами определяют жанр видеоролика (интервью, репортаж, видеоклип, мультфильм и т.п.).</w:t>
      </w:r>
    </w:p>
    <w:p w:rsidR="003A1ED2" w:rsidRPr="00044016" w:rsidRDefault="003A1ED2" w:rsidP="003A1ED2">
      <w:pPr>
        <w:shd w:val="clear" w:color="auto" w:fill="FFFFFF"/>
        <w:spacing w:after="0"/>
        <w:ind w:left="43"/>
        <w:jc w:val="both"/>
        <w:rPr>
          <w:rFonts w:eastAsia="Times New Roman"/>
          <w:color w:val="000000"/>
          <w:lang w:eastAsia="ru-RU"/>
        </w:rPr>
      </w:pPr>
      <w:bookmarkStart w:id="1" w:name="_Hlk181691297"/>
      <w:r w:rsidRPr="00044016">
        <w:rPr>
          <w:rFonts w:eastAsia="Times New Roman"/>
          <w:b/>
          <w:i/>
          <w:color w:val="000000"/>
          <w:lang w:eastAsia="ru-RU"/>
        </w:rPr>
        <w:t>Оценка выполнения конкурсного задания осуществляется по 2 критериям</w:t>
      </w:r>
      <w:r w:rsidRPr="00044016">
        <w:rPr>
          <w:rFonts w:eastAsia="Times New Roman"/>
          <w:color w:val="000000"/>
          <w:lang w:eastAsia="ru-RU"/>
        </w:rPr>
        <w:t>, каждый критерий раскрывается через совокупность показателей. Каждый показатель оценивается по шкале от 0 до 2 баллов.</w:t>
      </w:r>
    </w:p>
    <w:p w:rsidR="003A1ED2" w:rsidRPr="00044016" w:rsidRDefault="003A1ED2" w:rsidP="003A1ED2">
      <w:pPr>
        <w:shd w:val="clear" w:color="auto" w:fill="FFFFFF"/>
        <w:spacing w:after="0"/>
        <w:ind w:left="43"/>
        <w:jc w:val="both"/>
        <w:rPr>
          <w:rFonts w:eastAsia="Times New Roman"/>
          <w:color w:val="FF0000"/>
          <w:lang w:eastAsia="ru-RU"/>
        </w:rPr>
      </w:pPr>
    </w:p>
    <w:tbl>
      <w:tblPr>
        <w:tblW w:w="10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2843"/>
        <w:gridCol w:w="5782"/>
        <w:gridCol w:w="1333"/>
      </w:tblGrid>
      <w:tr w:rsidR="003A1ED2" w:rsidRPr="00044016" w:rsidTr="00AB1FED">
        <w:trPr>
          <w:jc w:val="center"/>
        </w:trPr>
        <w:tc>
          <w:tcPr>
            <w:tcW w:w="610" w:type="dxa"/>
            <w:shd w:val="clear" w:color="auto" w:fill="auto"/>
          </w:tcPr>
          <w:p w:rsidR="003A1ED2" w:rsidRPr="00044016" w:rsidRDefault="003A1ED2" w:rsidP="00AB1FED">
            <w:pPr>
              <w:spacing w:after="0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044016">
              <w:rPr>
                <w:rFonts w:eastAsia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2843" w:type="dxa"/>
            <w:shd w:val="clear" w:color="auto" w:fill="auto"/>
          </w:tcPr>
          <w:p w:rsidR="003A1ED2" w:rsidRPr="00044016" w:rsidRDefault="003A1ED2" w:rsidP="00AB1FED">
            <w:pPr>
              <w:spacing w:after="0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044016">
              <w:rPr>
                <w:rFonts w:eastAsia="Times New Roman"/>
                <w:b/>
                <w:color w:val="000000"/>
                <w:lang w:eastAsia="ru-RU"/>
              </w:rPr>
              <w:t>Критерии</w:t>
            </w:r>
          </w:p>
        </w:tc>
        <w:tc>
          <w:tcPr>
            <w:tcW w:w="5782" w:type="dxa"/>
            <w:shd w:val="clear" w:color="auto" w:fill="auto"/>
          </w:tcPr>
          <w:p w:rsidR="003A1ED2" w:rsidRPr="00044016" w:rsidRDefault="003A1ED2" w:rsidP="00AB1FED">
            <w:pPr>
              <w:spacing w:after="0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044016">
              <w:rPr>
                <w:rFonts w:eastAsia="Times New Roman"/>
                <w:b/>
                <w:color w:val="000000"/>
                <w:lang w:eastAsia="ru-RU"/>
              </w:rPr>
              <w:t>Показатели</w:t>
            </w:r>
          </w:p>
        </w:tc>
        <w:tc>
          <w:tcPr>
            <w:tcW w:w="1333" w:type="dxa"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044016">
              <w:rPr>
                <w:rFonts w:eastAsia="Times New Roman"/>
                <w:b/>
                <w:color w:val="000000"/>
                <w:lang w:eastAsia="ru-RU"/>
              </w:rPr>
              <w:t>Баллы</w:t>
            </w:r>
          </w:p>
        </w:tc>
      </w:tr>
      <w:tr w:rsidR="003A1ED2" w:rsidRPr="00044016" w:rsidTr="00AB1FED">
        <w:trPr>
          <w:trHeight w:val="226"/>
          <w:jc w:val="center"/>
        </w:trPr>
        <w:tc>
          <w:tcPr>
            <w:tcW w:w="610" w:type="dxa"/>
            <w:vMerge w:val="restart"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044016">
              <w:rPr>
                <w:rFonts w:eastAsia="Times New Roman"/>
                <w:b/>
                <w:color w:val="000000"/>
                <w:lang w:eastAsia="ru-RU"/>
              </w:rPr>
              <w:t>1.</w:t>
            </w:r>
          </w:p>
        </w:tc>
        <w:tc>
          <w:tcPr>
            <w:tcW w:w="2843" w:type="dxa"/>
            <w:vMerge w:val="restart"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044016">
              <w:rPr>
                <w:rFonts w:eastAsia="Times New Roman"/>
                <w:b/>
                <w:color w:val="000000"/>
                <w:lang w:eastAsia="ru-RU"/>
              </w:rPr>
              <w:t>Информативность и содержательность</w:t>
            </w:r>
          </w:p>
        </w:tc>
        <w:tc>
          <w:tcPr>
            <w:tcW w:w="5782" w:type="dxa"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44016">
              <w:rPr>
                <w:rFonts w:eastAsia="Times New Roman"/>
                <w:color w:val="000000"/>
                <w:lang w:eastAsia="ru-RU"/>
              </w:rPr>
              <w:t>демонстрируются профессиональные достижения педагога в работе с воспитанниками, родителями (законными представителями) воспитанников, коллегами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44016">
              <w:rPr>
                <w:rFonts w:eastAsia="Times New Roman"/>
                <w:color w:val="000000"/>
                <w:lang w:eastAsia="ru-RU"/>
              </w:rPr>
              <w:t>от 0 до 6</w:t>
            </w:r>
          </w:p>
        </w:tc>
      </w:tr>
      <w:tr w:rsidR="003A1ED2" w:rsidRPr="00044016" w:rsidTr="00AB1FED">
        <w:trPr>
          <w:trHeight w:val="244"/>
          <w:jc w:val="center"/>
        </w:trPr>
        <w:tc>
          <w:tcPr>
            <w:tcW w:w="610" w:type="dxa"/>
            <w:vMerge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5782" w:type="dxa"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44016">
              <w:rPr>
                <w:rFonts w:eastAsia="Times New Roman"/>
                <w:color w:val="000000"/>
                <w:lang w:eastAsia="ru-RU"/>
              </w:rPr>
              <w:t>демонстрируются интересы и увлечения педагога, связанные с профессиональной деятельностью</w:t>
            </w:r>
          </w:p>
        </w:tc>
        <w:tc>
          <w:tcPr>
            <w:tcW w:w="1333" w:type="dxa"/>
            <w:vMerge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A1ED2" w:rsidRPr="00044016" w:rsidTr="00AB1FED">
        <w:trPr>
          <w:trHeight w:val="262"/>
          <w:jc w:val="center"/>
        </w:trPr>
        <w:tc>
          <w:tcPr>
            <w:tcW w:w="610" w:type="dxa"/>
            <w:vMerge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5782" w:type="dxa"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44016">
              <w:rPr>
                <w:rFonts w:eastAsia="Times New Roman"/>
                <w:color w:val="000000"/>
                <w:lang w:eastAsia="ru-RU"/>
              </w:rPr>
              <w:t>демонстрируется индивидуальный стиль профессиональной деятельности и оригинальность</w:t>
            </w:r>
          </w:p>
        </w:tc>
        <w:tc>
          <w:tcPr>
            <w:tcW w:w="1333" w:type="dxa"/>
            <w:vMerge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A1ED2" w:rsidRPr="00044016" w:rsidTr="00AB1FED">
        <w:trPr>
          <w:jc w:val="center"/>
        </w:trPr>
        <w:tc>
          <w:tcPr>
            <w:tcW w:w="610" w:type="dxa"/>
            <w:vMerge w:val="restart"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044016">
              <w:rPr>
                <w:rFonts w:eastAsia="Times New Roman"/>
                <w:b/>
                <w:color w:val="000000"/>
                <w:lang w:eastAsia="ru-RU"/>
              </w:rPr>
              <w:t>2.</w:t>
            </w:r>
          </w:p>
        </w:tc>
        <w:tc>
          <w:tcPr>
            <w:tcW w:w="2843" w:type="dxa"/>
            <w:vMerge w:val="restart"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044016">
              <w:rPr>
                <w:rFonts w:eastAsia="Times New Roman"/>
                <w:b/>
                <w:color w:val="000000"/>
                <w:lang w:eastAsia="ru-RU"/>
              </w:rPr>
              <w:t>Представление информации</w:t>
            </w:r>
          </w:p>
        </w:tc>
        <w:tc>
          <w:tcPr>
            <w:tcW w:w="5782" w:type="dxa"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44016">
              <w:rPr>
                <w:rFonts w:eastAsia="Times New Roman"/>
                <w:lang w:eastAsia="ru-RU"/>
              </w:rPr>
              <w:t>оригинальность сценария видеоролика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44016">
              <w:rPr>
                <w:rFonts w:eastAsia="Times New Roman"/>
                <w:color w:val="000000"/>
                <w:lang w:eastAsia="ru-RU"/>
              </w:rPr>
              <w:t>от 0 до 8</w:t>
            </w:r>
          </w:p>
        </w:tc>
      </w:tr>
      <w:tr w:rsidR="003A1ED2" w:rsidRPr="00044016" w:rsidTr="00AB1FED">
        <w:trPr>
          <w:jc w:val="center"/>
        </w:trPr>
        <w:tc>
          <w:tcPr>
            <w:tcW w:w="610" w:type="dxa"/>
            <w:vMerge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5782" w:type="dxa"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44016">
              <w:rPr>
                <w:rFonts w:eastAsia="Times New Roman"/>
                <w:color w:val="000000"/>
                <w:lang w:eastAsia="ru-RU"/>
              </w:rPr>
              <w:t xml:space="preserve">соответствие заявленному жанру </w:t>
            </w:r>
            <w:r w:rsidRPr="00044016">
              <w:rPr>
                <w:rFonts w:eastAsia="Times New Roman"/>
                <w:lang w:eastAsia="ru-RU"/>
              </w:rPr>
              <w:t>видеоролика (интервью, репортаж, видеоклип, мультфильм и т.п.)</w:t>
            </w:r>
          </w:p>
        </w:tc>
        <w:tc>
          <w:tcPr>
            <w:tcW w:w="1333" w:type="dxa"/>
            <w:vMerge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A1ED2" w:rsidRPr="00044016" w:rsidTr="00AB1FED">
        <w:trPr>
          <w:jc w:val="center"/>
        </w:trPr>
        <w:tc>
          <w:tcPr>
            <w:tcW w:w="610" w:type="dxa"/>
            <w:vMerge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5782" w:type="dxa"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44016">
              <w:rPr>
                <w:rFonts w:eastAsia="Times New Roman"/>
                <w:lang w:eastAsia="ru-RU"/>
              </w:rPr>
              <w:t>использование звукового сопровождения</w:t>
            </w:r>
          </w:p>
        </w:tc>
        <w:tc>
          <w:tcPr>
            <w:tcW w:w="1333" w:type="dxa"/>
            <w:vMerge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A1ED2" w:rsidRPr="00044016" w:rsidTr="00AB1FED">
        <w:trPr>
          <w:jc w:val="center"/>
        </w:trPr>
        <w:tc>
          <w:tcPr>
            <w:tcW w:w="610" w:type="dxa"/>
            <w:vMerge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5782" w:type="dxa"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44016">
              <w:rPr>
                <w:rFonts w:eastAsia="Times New Roman"/>
                <w:lang w:eastAsia="ru-RU"/>
              </w:rPr>
              <w:t>использование графики, анимации, ее уместность и соответствие содержанию видеоролика</w:t>
            </w:r>
          </w:p>
        </w:tc>
        <w:tc>
          <w:tcPr>
            <w:tcW w:w="1333" w:type="dxa"/>
            <w:vMerge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A1ED2" w:rsidRPr="00044016" w:rsidTr="00AB1FED">
        <w:trPr>
          <w:jc w:val="center"/>
        </w:trPr>
        <w:tc>
          <w:tcPr>
            <w:tcW w:w="9235" w:type="dxa"/>
            <w:gridSpan w:val="3"/>
            <w:shd w:val="clear" w:color="auto" w:fill="auto"/>
          </w:tcPr>
          <w:p w:rsidR="003A1ED2" w:rsidRPr="00044016" w:rsidRDefault="003A1ED2" w:rsidP="00AB1FED">
            <w:pPr>
              <w:shd w:val="clear" w:color="auto" w:fill="FFFFFF"/>
              <w:spacing w:after="0"/>
              <w:ind w:left="130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044016">
              <w:rPr>
                <w:rFonts w:eastAsia="Times New Roman"/>
                <w:b/>
                <w:color w:val="000000"/>
                <w:lang w:eastAsia="ru-RU"/>
              </w:rPr>
              <w:t>Максимальное количество баллов</w:t>
            </w:r>
          </w:p>
        </w:tc>
        <w:tc>
          <w:tcPr>
            <w:tcW w:w="1333" w:type="dxa"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044016">
              <w:rPr>
                <w:rFonts w:eastAsia="Times New Roman"/>
                <w:b/>
                <w:color w:val="000000"/>
                <w:lang w:eastAsia="ru-RU"/>
              </w:rPr>
              <w:t>14</w:t>
            </w:r>
          </w:p>
        </w:tc>
      </w:tr>
      <w:bookmarkEnd w:id="1"/>
    </w:tbl>
    <w:p w:rsidR="00B50C1C" w:rsidRDefault="00B50C1C" w:rsidP="00B50C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/>
          <w:bCs/>
          <w:lang w:eastAsia="ru-RU"/>
        </w:rPr>
      </w:pPr>
    </w:p>
    <w:p w:rsidR="00B50C1C" w:rsidRDefault="00B50C1C" w:rsidP="00B50C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/>
          <w:bCs/>
          <w:lang w:eastAsia="ru-RU"/>
        </w:rPr>
      </w:pPr>
    </w:p>
    <w:p w:rsidR="00B50C1C" w:rsidRPr="005144D8" w:rsidRDefault="00B50C1C" w:rsidP="00B50C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/>
          <w:b/>
          <w:lang w:eastAsia="ru-RU"/>
        </w:rPr>
      </w:pPr>
      <w:r>
        <w:rPr>
          <w:rFonts w:eastAsia="Times New Roman"/>
          <w:lang w:eastAsia="ru-RU"/>
        </w:rPr>
        <w:t>3.2.</w:t>
      </w:r>
      <w:r w:rsidR="003A1ED2">
        <w:rPr>
          <w:rFonts w:eastAsia="Times New Roman"/>
          <w:lang w:eastAsia="ru-RU"/>
        </w:rPr>
        <w:t>2</w:t>
      </w:r>
      <w:r>
        <w:rPr>
          <w:rFonts w:eastAsia="Times New Roman"/>
          <w:lang w:eastAsia="ru-RU"/>
        </w:rPr>
        <w:t xml:space="preserve">. </w:t>
      </w:r>
      <w:r w:rsidRPr="005144D8">
        <w:rPr>
          <w:rFonts w:eastAsia="Times New Roman"/>
          <w:lang w:eastAsia="ru-RU"/>
        </w:rPr>
        <w:t xml:space="preserve">Конкурсное испытание </w:t>
      </w:r>
      <w:r w:rsidRPr="005144D8">
        <w:rPr>
          <w:rFonts w:eastAsia="Times New Roman"/>
          <w:b/>
          <w:lang w:eastAsia="ru-RU"/>
        </w:rPr>
        <w:t>«Моя педагогическая находка»</w:t>
      </w:r>
    </w:p>
    <w:p w:rsidR="003A1ED2" w:rsidRPr="00044016" w:rsidRDefault="003A1ED2" w:rsidP="003A1ED2">
      <w:pPr>
        <w:spacing w:after="0"/>
        <w:jc w:val="both"/>
        <w:rPr>
          <w:rFonts w:eastAsia="Times New Roman"/>
          <w:color w:val="000000"/>
          <w:lang w:eastAsia="ru-RU"/>
        </w:rPr>
      </w:pPr>
      <w:r w:rsidRPr="00044016">
        <w:rPr>
          <w:rFonts w:eastAsia="Times New Roman"/>
          <w:b/>
          <w:color w:val="000000"/>
          <w:lang w:eastAsia="ru-RU"/>
        </w:rPr>
        <w:t>Цель:</w:t>
      </w:r>
      <w:r w:rsidRPr="00044016">
        <w:rPr>
          <w:rFonts w:eastAsia="Times New Roman"/>
          <w:color w:val="000000"/>
          <w:lang w:eastAsia="ru-RU"/>
        </w:rPr>
        <w:t xml:space="preserve"> демонстрация конкурсантом наиболее значимого в его деятельности способа, метода или приема обучения, воспитания и развития детей дошкольного возраста.</w:t>
      </w:r>
    </w:p>
    <w:p w:rsidR="003A1ED2" w:rsidRPr="00044016" w:rsidRDefault="003A1ED2" w:rsidP="003A1ED2">
      <w:pPr>
        <w:spacing w:after="0"/>
        <w:jc w:val="both"/>
        <w:rPr>
          <w:rFonts w:eastAsia="Times New Roman"/>
          <w:color w:val="000000"/>
          <w:lang w:eastAsia="ru-RU"/>
        </w:rPr>
      </w:pPr>
      <w:r w:rsidRPr="00044016">
        <w:rPr>
          <w:rFonts w:eastAsia="Times New Roman"/>
          <w:b/>
          <w:color w:val="000000"/>
          <w:lang w:eastAsia="ru-RU"/>
        </w:rPr>
        <w:t>Формат:</w:t>
      </w:r>
      <w:r w:rsidRPr="00044016">
        <w:rPr>
          <w:rFonts w:eastAsia="Times New Roman"/>
          <w:color w:val="000000"/>
          <w:lang w:eastAsia="ru-RU"/>
        </w:rPr>
        <w:t xml:space="preserve"> выступление конкурсанта, демонстрирующее элемент профессиональной деятельности, который он позиционирует как свою педагогическую находку.</w:t>
      </w:r>
    </w:p>
    <w:p w:rsidR="003A1ED2" w:rsidRPr="00044016" w:rsidRDefault="003A1ED2" w:rsidP="003A1ED2">
      <w:pPr>
        <w:spacing w:after="0"/>
        <w:jc w:val="both"/>
        <w:rPr>
          <w:rFonts w:eastAsia="Times New Roman"/>
          <w:color w:val="000000"/>
          <w:lang w:eastAsia="ru-RU"/>
        </w:rPr>
      </w:pPr>
      <w:r w:rsidRPr="00044016">
        <w:rPr>
          <w:rFonts w:eastAsia="Times New Roman"/>
          <w:color w:val="000000"/>
          <w:lang w:eastAsia="ru-RU"/>
        </w:rPr>
        <w:t>Конкурсное испытание проводится в специально отведенной аудитории, Последовательность выступлений конкурсантов определяется жеребьевкой. Выступление конкурсанта может сопровождаться презентацией или видеофрагментами.</w:t>
      </w:r>
    </w:p>
    <w:p w:rsidR="003A1ED2" w:rsidRPr="003A1ED2" w:rsidRDefault="003A1ED2" w:rsidP="003A1ED2">
      <w:pPr>
        <w:spacing w:after="0"/>
        <w:jc w:val="both"/>
        <w:rPr>
          <w:rFonts w:eastAsia="Times New Roman"/>
          <w:color w:val="000000"/>
          <w:lang w:eastAsia="ru-RU"/>
        </w:rPr>
      </w:pPr>
      <w:r w:rsidRPr="00044016">
        <w:rPr>
          <w:rFonts w:eastAsia="Times New Roman"/>
          <w:b/>
          <w:color w:val="000000"/>
          <w:lang w:eastAsia="ru-RU"/>
        </w:rPr>
        <w:t>Регламент конкурсного испытания</w:t>
      </w:r>
      <w:r w:rsidRPr="00044016">
        <w:rPr>
          <w:rFonts w:eastAsia="Times New Roman"/>
          <w:color w:val="000000"/>
          <w:lang w:eastAsia="ru-RU"/>
        </w:rPr>
        <w:t>: выступление конкурсанта 10 минут, ответы на вопросы жюри 5 минут.</w:t>
      </w:r>
    </w:p>
    <w:p w:rsidR="003A1ED2" w:rsidRPr="00044016" w:rsidRDefault="003A1ED2" w:rsidP="003A1ED2">
      <w:pPr>
        <w:shd w:val="clear" w:color="auto" w:fill="FFFFFF"/>
        <w:spacing w:after="0"/>
        <w:ind w:left="43"/>
        <w:jc w:val="both"/>
        <w:rPr>
          <w:rFonts w:eastAsia="Times New Roman"/>
          <w:color w:val="000000"/>
          <w:lang w:eastAsia="ru-RU"/>
        </w:rPr>
      </w:pPr>
      <w:bookmarkStart w:id="2" w:name="_Hlk181692558"/>
      <w:r w:rsidRPr="00044016">
        <w:rPr>
          <w:rFonts w:eastAsia="Times New Roman"/>
          <w:b/>
          <w:i/>
          <w:color w:val="000000"/>
          <w:lang w:eastAsia="ru-RU"/>
        </w:rPr>
        <w:t>Оценка выполнения конкурсного задания осуществляется по 2 критериям</w:t>
      </w:r>
      <w:r w:rsidRPr="00044016">
        <w:rPr>
          <w:rFonts w:eastAsia="Times New Roman"/>
          <w:color w:val="000000"/>
          <w:lang w:eastAsia="ru-RU"/>
        </w:rPr>
        <w:t>, каждый критерий раскрывается через совокупность показателей. Каждый показатель оценивается по шкале от 0 до 2 баллов.</w:t>
      </w:r>
    </w:p>
    <w:p w:rsidR="003A1ED2" w:rsidRPr="00044016" w:rsidRDefault="003A1ED2" w:rsidP="003A1ED2">
      <w:pPr>
        <w:shd w:val="clear" w:color="auto" w:fill="FFFFFF"/>
        <w:spacing w:after="0"/>
        <w:ind w:left="43"/>
        <w:jc w:val="both"/>
        <w:rPr>
          <w:rFonts w:eastAsia="Times New Roman"/>
          <w:color w:val="FF0000"/>
          <w:lang w:eastAsia="ru-RU"/>
        </w:rPr>
      </w:pPr>
    </w:p>
    <w:tbl>
      <w:tblPr>
        <w:tblW w:w="10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2560"/>
        <w:gridCol w:w="6065"/>
        <w:gridCol w:w="1333"/>
      </w:tblGrid>
      <w:tr w:rsidR="003A1ED2" w:rsidRPr="00044016" w:rsidTr="00AB1FED">
        <w:trPr>
          <w:jc w:val="center"/>
        </w:trPr>
        <w:tc>
          <w:tcPr>
            <w:tcW w:w="610" w:type="dxa"/>
            <w:shd w:val="clear" w:color="auto" w:fill="auto"/>
          </w:tcPr>
          <w:p w:rsidR="003A1ED2" w:rsidRPr="00044016" w:rsidRDefault="003A1ED2" w:rsidP="00AB1FED">
            <w:pPr>
              <w:spacing w:after="0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044016">
              <w:rPr>
                <w:rFonts w:eastAsia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2560" w:type="dxa"/>
            <w:shd w:val="clear" w:color="auto" w:fill="auto"/>
          </w:tcPr>
          <w:p w:rsidR="003A1ED2" w:rsidRPr="00044016" w:rsidRDefault="003A1ED2" w:rsidP="00AB1FED">
            <w:pPr>
              <w:spacing w:after="0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044016">
              <w:rPr>
                <w:rFonts w:eastAsia="Times New Roman"/>
                <w:b/>
                <w:color w:val="000000"/>
                <w:lang w:eastAsia="ru-RU"/>
              </w:rPr>
              <w:t>Критерии</w:t>
            </w:r>
          </w:p>
        </w:tc>
        <w:tc>
          <w:tcPr>
            <w:tcW w:w="6065" w:type="dxa"/>
            <w:shd w:val="clear" w:color="auto" w:fill="auto"/>
          </w:tcPr>
          <w:p w:rsidR="003A1ED2" w:rsidRPr="00044016" w:rsidRDefault="003A1ED2" w:rsidP="00AB1FED">
            <w:pPr>
              <w:spacing w:after="0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044016">
              <w:rPr>
                <w:rFonts w:eastAsia="Times New Roman"/>
                <w:b/>
                <w:color w:val="000000"/>
                <w:lang w:eastAsia="ru-RU"/>
              </w:rPr>
              <w:t>Показатели</w:t>
            </w:r>
          </w:p>
        </w:tc>
        <w:tc>
          <w:tcPr>
            <w:tcW w:w="1333" w:type="dxa"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044016">
              <w:rPr>
                <w:rFonts w:eastAsia="Times New Roman"/>
                <w:b/>
                <w:color w:val="000000"/>
                <w:lang w:eastAsia="ru-RU"/>
              </w:rPr>
              <w:t>Баллы</w:t>
            </w:r>
          </w:p>
        </w:tc>
      </w:tr>
      <w:tr w:rsidR="003A1ED2" w:rsidRPr="00044016" w:rsidTr="00AB1FED">
        <w:trPr>
          <w:trHeight w:val="314"/>
          <w:jc w:val="center"/>
        </w:trPr>
        <w:tc>
          <w:tcPr>
            <w:tcW w:w="610" w:type="dxa"/>
            <w:vMerge w:val="restart"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044016">
              <w:rPr>
                <w:rFonts w:eastAsia="Times New Roman"/>
                <w:b/>
                <w:color w:val="000000"/>
                <w:lang w:eastAsia="ru-RU"/>
              </w:rPr>
              <w:t>1.</w:t>
            </w:r>
          </w:p>
        </w:tc>
        <w:tc>
          <w:tcPr>
            <w:tcW w:w="2560" w:type="dxa"/>
            <w:vMerge w:val="restart"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044016">
              <w:rPr>
                <w:rFonts w:eastAsia="Times New Roman"/>
                <w:b/>
                <w:color w:val="000000"/>
                <w:lang w:eastAsia="ru-RU"/>
              </w:rPr>
              <w:t>Методическая грамотность</w:t>
            </w:r>
          </w:p>
        </w:tc>
        <w:tc>
          <w:tcPr>
            <w:tcW w:w="6065" w:type="dxa"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rPr>
                <w:rFonts w:eastAsia="Times New Roman"/>
                <w:lang w:eastAsia="ru-RU"/>
              </w:rPr>
            </w:pPr>
            <w:r w:rsidRPr="00044016">
              <w:rPr>
                <w:rFonts w:eastAsia="Times New Roman"/>
                <w:lang w:eastAsia="ru-RU"/>
              </w:rPr>
              <w:t>обосновывает актуальность демонстрируемого способа/метода/приема для своей педагогической практики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44016">
              <w:rPr>
                <w:rFonts w:eastAsia="Times New Roman"/>
                <w:color w:val="000000"/>
                <w:lang w:eastAsia="ru-RU"/>
              </w:rPr>
              <w:t>От 0 до 16</w:t>
            </w:r>
          </w:p>
        </w:tc>
      </w:tr>
      <w:tr w:rsidR="003A1ED2" w:rsidRPr="00044016" w:rsidTr="00AB1FED">
        <w:trPr>
          <w:trHeight w:val="389"/>
          <w:jc w:val="center"/>
        </w:trPr>
        <w:tc>
          <w:tcPr>
            <w:tcW w:w="610" w:type="dxa"/>
            <w:vMerge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2560" w:type="dxa"/>
            <w:vMerge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6065" w:type="dxa"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rPr>
                <w:rFonts w:eastAsia="Times New Roman"/>
                <w:lang w:eastAsia="ru-RU"/>
              </w:rPr>
            </w:pPr>
            <w:r w:rsidRPr="00044016">
              <w:rPr>
                <w:rFonts w:eastAsia="Times New Roman"/>
                <w:lang w:eastAsia="ru-RU"/>
              </w:rPr>
              <w:t>выявляет инновационную составляющую демонстрируемого способа/метода/приема</w:t>
            </w:r>
          </w:p>
        </w:tc>
        <w:tc>
          <w:tcPr>
            <w:tcW w:w="1333" w:type="dxa"/>
            <w:vMerge/>
            <w:shd w:val="clear" w:color="auto" w:fill="auto"/>
          </w:tcPr>
          <w:p w:rsidR="003A1ED2" w:rsidRPr="00044016" w:rsidRDefault="003A1ED2" w:rsidP="00AB1FED">
            <w:pPr>
              <w:rPr>
                <w:rFonts w:eastAsia="Times New Roman"/>
                <w:lang w:eastAsia="ru-RU"/>
              </w:rPr>
            </w:pPr>
          </w:p>
        </w:tc>
      </w:tr>
      <w:tr w:rsidR="003A1ED2" w:rsidRPr="00044016" w:rsidTr="00AB1FED">
        <w:trPr>
          <w:trHeight w:val="389"/>
          <w:jc w:val="center"/>
        </w:trPr>
        <w:tc>
          <w:tcPr>
            <w:tcW w:w="610" w:type="dxa"/>
            <w:vMerge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2560" w:type="dxa"/>
            <w:vMerge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6065" w:type="dxa"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44016">
              <w:rPr>
                <w:rFonts w:eastAsia="Times New Roman"/>
                <w:color w:val="000000"/>
                <w:lang w:eastAsia="ru-RU"/>
              </w:rPr>
              <w:t xml:space="preserve">обозначает цели и планируемые результаты применения </w:t>
            </w:r>
            <w:r w:rsidRPr="00044016">
              <w:rPr>
                <w:rFonts w:eastAsia="Times New Roman"/>
                <w:lang w:eastAsia="ru-RU"/>
              </w:rPr>
              <w:t>демонстрируемого способа/метода/приема</w:t>
            </w:r>
          </w:p>
        </w:tc>
        <w:tc>
          <w:tcPr>
            <w:tcW w:w="1333" w:type="dxa"/>
            <w:vMerge/>
            <w:shd w:val="clear" w:color="auto" w:fill="auto"/>
          </w:tcPr>
          <w:p w:rsidR="003A1ED2" w:rsidRPr="00044016" w:rsidRDefault="003A1ED2" w:rsidP="00AB1FED">
            <w:pPr>
              <w:rPr>
                <w:rFonts w:eastAsia="Times New Roman"/>
                <w:lang w:eastAsia="ru-RU"/>
              </w:rPr>
            </w:pPr>
          </w:p>
        </w:tc>
      </w:tr>
      <w:tr w:rsidR="003A1ED2" w:rsidRPr="00044016" w:rsidTr="00AB1FED">
        <w:trPr>
          <w:trHeight w:val="389"/>
          <w:jc w:val="center"/>
        </w:trPr>
        <w:tc>
          <w:tcPr>
            <w:tcW w:w="610" w:type="dxa"/>
            <w:vMerge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2560" w:type="dxa"/>
            <w:vMerge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6065" w:type="dxa"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44016">
              <w:rPr>
                <w:rFonts w:eastAsia="Times New Roman"/>
                <w:color w:val="000000"/>
                <w:lang w:eastAsia="ru-RU"/>
              </w:rPr>
              <w:t xml:space="preserve">выявляет развивающий потенциал </w:t>
            </w:r>
            <w:r w:rsidRPr="00044016">
              <w:rPr>
                <w:rFonts w:eastAsia="Times New Roman"/>
                <w:lang w:eastAsia="ru-RU"/>
              </w:rPr>
              <w:t>демонстрируемого способа/метода/приема</w:t>
            </w:r>
          </w:p>
        </w:tc>
        <w:tc>
          <w:tcPr>
            <w:tcW w:w="1333" w:type="dxa"/>
            <w:vMerge/>
            <w:shd w:val="clear" w:color="auto" w:fill="auto"/>
          </w:tcPr>
          <w:p w:rsidR="003A1ED2" w:rsidRPr="00044016" w:rsidRDefault="003A1ED2" w:rsidP="00AB1FED">
            <w:pPr>
              <w:rPr>
                <w:rFonts w:eastAsia="Times New Roman"/>
                <w:lang w:eastAsia="ru-RU"/>
              </w:rPr>
            </w:pPr>
          </w:p>
        </w:tc>
      </w:tr>
      <w:tr w:rsidR="003A1ED2" w:rsidRPr="00044016" w:rsidTr="00AB1FED">
        <w:trPr>
          <w:jc w:val="center"/>
        </w:trPr>
        <w:tc>
          <w:tcPr>
            <w:tcW w:w="610" w:type="dxa"/>
            <w:vMerge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2560" w:type="dxa"/>
            <w:vMerge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6065" w:type="dxa"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44016">
              <w:rPr>
                <w:rFonts w:eastAsia="Times New Roman"/>
                <w:color w:val="000000"/>
                <w:lang w:eastAsia="ru-RU"/>
              </w:rPr>
              <w:t xml:space="preserve">представляет результативность </w:t>
            </w:r>
            <w:r w:rsidRPr="00044016">
              <w:rPr>
                <w:rFonts w:eastAsia="Times New Roman"/>
                <w:lang w:eastAsia="ru-RU"/>
              </w:rPr>
              <w:t>демонстрируемого способа/метода/приема</w:t>
            </w:r>
          </w:p>
        </w:tc>
        <w:tc>
          <w:tcPr>
            <w:tcW w:w="1333" w:type="dxa"/>
            <w:vMerge/>
            <w:shd w:val="clear" w:color="auto" w:fill="auto"/>
          </w:tcPr>
          <w:p w:rsidR="003A1ED2" w:rsidRPr="00044016" w:rsidRDefault="003A1ED2" w:rsidP="00AB1FED">
            <w:pPr>
              <w:rPr>
                <w:rFonts w:eastAsia="Times New Roman"/>
                <w:lang w:eastAsia="ru-RU"/>
              </w:rPr>
            </w:pPr>
          </w:p>
        </w:tc>
      </w:tr>
      <w:tr w:rsidR="003A1ED2" w:rsidRPr="00044016" w:rsidTr="00AB1FED">
        <w:trPr>
          <w:jc w:val="center"/>
        </w:trPr>
        <w:tc>
          <w:tcPr>
            <w:tcW w:w="610" w:type="dxa"/>
            <w:vMerge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2560" w:type="dxa"/>
            <w:vMerge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65" w:type="dxa"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44016">
              <w:rPr>
                <w:rFonts w:eastAsia="Times New Roman"/>
                <w:color w:val="000000"/>
                <w:lang w:eastAsia="ru-RU"/>
              </w:rPr>
              <w:t>демонстрирует знания в области педагогики и психологии</w:t>
            </w:r>
          </w:p>
        </w:tc>
        <w:tc>
          <w:tcPr>
            <w:tcW w:w="1333" w:type="dxa"/>
            <w:vMerge/>
            <w:shd w:val="clear" w:color="auto" w:fill="auto"/>
          </w:tcPr>
          <w:p w:rsidR="003A1ED2" w:rsidRPr="00044016" w:rsidRDefault="003A1ED2" w:rsidP="00AB1FED">
            <w:pPr>
              <w:rPr>
                <w:rFonts w:eastAsia="Times New Roman"/>
                <w:lang w:eastAsia="ru-RU"/>
              </w:rPr>
            </w:pPr>
          </w:p>
        </w:tc>
      </w:tr>
      <w:tr w:rsidR="003A1ED2" w:rsidRPr="00044016" w:rsidTr="00AB1FED">
        <w:trPr>
          <w:jc w:val="center"/>
        </w:trPr>
        <w:tc>
          <w:tcPr>
            <w:tcW w:w="610" w:type="dxa"/>
            <w:vMerge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2560" w:type="dxa"/>
            <w:vMerge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65" w:type="dxa"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44016">
              <w:rPr>
                <w:rFonts w:eastAsia="Times New Roman"/>
                <w:color w:val="000000"/>
                <w:lang w:eastAsia="ru-RU"/>
              </w:rPr>
              <w:t>демонстрирует оригинальность решения педагогических задач</w:t>
            </w:r>
          </w:p>
        </w:tc>
        <w:tc>
          <w:tcPr>
            <w:tcW w:w="1333" w:type="dxa"/>
            <w:vMerge/>
            <w:shd w:val="clear" w:color="auto" w:fill="auto"/>
          </w:tcPr>
          <w:p w:rsidR="003A1ED2" w:rsidRPr="00044016" w:rsidRDefault="003A1ED2" w:rsidP="00AB1FED">
            <w:pPr>
              <w:rPr>
                <w:rFonts w:eastAsia="Times New Roman"/>
                <w:lang w:eastAsia="ru-RU"/>
              </w:rPr>
            </w:pPr>
          </w:p>
        </w:tc>
      </w:tr>
      <w:tr w:rsidR="003A1ED2" w:rsidRPr="00044016" w:rsidTr="00AB1FED">
        <w:trPr>
          <w:jc w:val="center"/>
        </w:trPr>
        <w:tc>
          <w:tcPr>
            <w:tcW w:w="610" w:type="dxa"/>
            <w:vMerge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2560" w:type="dxa"/>
            <w:vMerge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65" w:type="dxa"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44016">
              <w:rPr>
                <w:rFonts w:eastAsia="Times New Roman"/>
                <w:color w:val="000000"/>
                <w:lang w:eastAsia="ru-RU"/>
              </w:rPr>
              <w:t xml:space="preserve">демонстрирует понимание места и значения конкретного </w:t>
            </w:r>
            <w:r w:rsidRPr="00044016">
              <w:rPr>
                <w:rFonts w:eastAsia="Times New Roman"/>
                <w:lang w:eastAsia="ru-RU"/>
              </w:rPr>
              <w:t xml:space="preserve"> способа/метода/приема в своей методической системе</w:t>
            </w:r>
          </w:p>
        </w:tc>
        <w:tc>
          <w:tcPr>
            <w:tcW w:w="1333" w:type="dxa"/>
            <w:vMerge/>
            <w:shd w:val="clear" w:color="auto" w:fill="auto"/>
          </w:tcPr>
          <w:p w:rsidR="003A1ED2" w:rsidRPr="00044016" w:rsidRDefault="003A1ED2" w:rsidP="00AB1FED">
            <w:pPr>
              <w:rPr>
                <w:rFonts w:eastAsia="Times New Roman"/>
                <w:lang w:eastAsia="ru-RU"/>
              </w:rPr>
            </w:pPr>
          </w:p>
        </w:tc>
      </w:tr>
      <w:tr w:rsidR="003A1ED2" w:rsidRPr="00044016" w:rsidTr="00AB1FED">
        <w:trPr>
          <w:jc w:val="center"/>
        </w:trPr>
        <w:tc>
          <w:tcPr>
            <w:tcW w:w="610" w:type="dxa"/>
            <w:vMerge w:val="restart"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044016">
              <w:rPr>
                <w:rFonts w:eastAsia="Times New Roman"/>
                <w:b/>
                <w:color w:val="000000"/>
                <w:lang w:eastAsia="ru-RU"/>
              </w:rPr>
              <w:t>2.</w:t>
            </w:r>
          </w:p>
        </w:tc>
        <w:tc>
          <w:tcPr>
            <w:tcW w:w="2560" w:type="dxa"/>
            <w:vMerge w:val="restart"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044016">
              <w:rPr>
                <w:rFonts w:eastAsia="Times New Roman"/>
                <w:b/>
                <w:color w:val="000000"/>
                <w:lang w:eastAsia="ru-RU"/>
              </w:rPr>
              <w:t>Культура презентации</w:t>
            </w:r>
          </w:p>
        </w:tc>
        <w:tc>
          <w:tcPr>
            <w:tcW w:w="6065" w:type="dxa"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44016">
              <w:rPr>
                <w:rFonts w:eastAsia="Times New Roman"/>
                <w:color w:val="000000"/>
                <w:lang w:eastAsia="ru-RU"/>
              </w:rPr>
              <w:t>представляет информацию целостно и структурированно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3A1ED2" w:rsidRPr="00044016" w:rsidRDefault="003A1ED2" w:rsidP="00AB1FED">
            <w:pPr>
              <w:rPr>
                <w:rFonts w:eastAsia="Times New Roman"/>
                <w:lang w:eastAsia="ru-RU"/>
              </w:rPr>
            </w:pPr>
            <w:r w:rsidRPr="00044016">
              <w:rPr>
                <w:rFonts w:eastAsia="Times New Roman"/>
                <w:color w:val="000000"/>
                <w:lang w:eastAsia="ru-RU"/>
              </w:rPr>
              <w:t>От 0 до 14</w:t>
            </w:r>
          </w:p>
        </w:tc>
      </w:tr>
      <w:tr w:rsidR="003A1ED2" w:rsidRPr="00044016" w:rsidTr="00AB1FED">
        <w:trPr>
          <w:jc w:val="center"/>
        </w:trPr>
        <w:tc>
          <w:tcPr>
            <w:tcW w:w="610" w:type="dxa"/>
            <w:vMerge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2560" w:type="dxa"/>
            <w:vMerge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6065" w:type="dxa"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44016">
              <w:rPr>
                <w:rFonts w:eastAsia="Times New Roman"/>
                <w:color w:val="000000"/>
                <w:lang w:eastAsia="ru-RU"/>
              </w:rPr>
              <w:t>точно и корректно использует профессиональную терминологию</w:t>
            </w:r>
          </w:p>
        </w:tc>
        <w:tc>
          <w:tcPr>
            <w:tcW w:w="1333" w:type="dxa"/>
            <w:vMerge/>
            <w:shd w:val="clear" w:color="auto" w:fill="auto"/>
          </w:tcPr>
          <w:p w:rsidR="003A1ED2" w:rsidRPr="00044016" w:rsidRDefault="003A1ED2" w:rsidP="00AB1FED">
            <w:pPr>
              <w:rPr>
                <w:rFonts w:eastAsia="Times New Roman"/>
                <w:lang w:eastAsia="ru-RU"/>
              </w:rPr>
            </w:pPr>
          </w:p>
        </w:tc>
      </w:tr>
      <w:tr w:rsidR="003A1ED2" w:rsidRPr="00044016" w:rsidTr="00AB1FED">
        <w:trPr>
          <w:jc w:val="center"/>
        </w:trPr>
        <w:tc>
          <w:tcPr>
            <w:tcW w:w="610" w:type="dxa"/>
            <w:vMerge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2560" w:type="dxa"/>
            <w:vMerge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6065" w:type="dxa"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44016">
              <w:rPr>
                <w:rFonts w:eastAsia="Times New Roman"/>
                <w:color w:val="000000"/>
                <w:lang w:eastAsia="ru-RU"/>
              </w:rPr>
              <w:t>конкретно и полно отвечает на вопросы экспертов</w:t>
            </w:r>
          </w:p>
        </w:tc>
        <w:tc>
          <w:tcPr>
            <w:tcW w:w="1333" w:type="dxa"/>
            <w:vMerge/>
            <w:shd w:val="clear" w:color="auto" w:fill="auto"/>
          </w:tcPr>
          <w:p w:rsidR="003A1ED2" w:rsidRPr="00044016" w:rsidRDefault="003A1ED2" w:rsidP="00AB1FED">
            <w:pPr>
              <w:rPr>
                <w:rFonts w:eastAsia="Times New Roman"/>
                <w:lang w:eastAsia="ru-RU"/>
              </w:rPr>
            </w:pPr>
          </w:p>
        </w:tc>
      </w:tr>
      <w:tr w:rsidR="003A1ED2" w:rsidRPr="00044016" w:rsidTr="00AB1FED">
        <w:trPr>
          <w:jc w:val="center"/>
        </w:trPr>
        <w:tc>
          <w:tcPr>
            <w:tcW w:w="610" w:type="dxa"/>
            <w:vMerge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2560" w:type="dxa"/>
            <w:vMerge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6065" w:type="dxa"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44016">
              <w:rPr>
                <w:rFonts w:eastAsia="Times New Roman"/>
                <w:color w:val="000000"/>
                <w:lang w:eastAsia="ru-RU"/>
              </w:rPr>
              <w:t>использует оптимальные объемы и содержание информации</w:t>
            </w:r>
          </w:p>
        </w:tc>
        <w:tc>
          <w:tcPr>
            <w:tcW w:w="1333" w:type="dxa"/>
            <w:vMerge/>
            <w:shd w:val="clear" w:color="auto" w:fill="auto"/>
          </w:tcPr>
          <w:p w:rsidR="003A1ED2" w:rsidRPr="00044016" w:rsidRDefault="003A1ED2" w:rsidP="00AB1FED">
            <w:pPr>
              <w:rPr>
                <w:rFonts w:eastAsia="Times New Roman"/>
                <w:lang w:eastAsia="ru-RU"/>
              </w:rPr>
            </w:pPr>
          </w:p>
        </w:tc>
      </w:tr>
      <w:tr w:rsidR="003A1ED2" w:rsidRPr="00044016" w:rsidTr="00AB1FED">
        <w:trPr>
          <w:trHeight w:val="126"/>
          <w:jc w:val="center"/>
        </w:trPr>
        <w:tc>
          <w:tcPr>
            <w:tcW w:w="610" w:type="dxa"/>
            <w:vMerge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2560" w:type="dxa"/>
            <w:vMerge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6065" w:type="dxa"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44016">
              <w:rPr>
                <w:rFonts w:eastAsia="Times New Roman"/>
                <w:color w:val="000000"/>
                <w:lang w:eastAsia="ru-RU"/>
              </w:rPr>
              <w:t>не допускает речевых ошибок</w:t>
            </w:r>
          </w:p>
        </w:tc>
        <w:tc>
          <w:tcPr>
            <w:tcW w:w="1333" w:type="dxa"/>
            <w:vMerge/>
            <w:shd w:val="clear" w:color="auto" w:fill="auto"/>
          </w:tcPr>
          <w:p w:rsidR="003A1ED2" w:rsidRPr="00044016" w:rsidRDefault="003A1ED2" w:rsidP="00AB1FED">
            <w:pPr>
              <w:rPr>
                <w:rFonts w:eastAsia="Times New Roman"/>
                <w:lang w:eastAsia="ru-RU"/>
              </w:rPr>
            </w:pPr>
          </w:p>
        </w:tc>
      </w:tr>
      <w:tr w:rsidR="003A1ED2" w:rsidRPr="00044016" w:rsidTr="00AB1FED">
        <w:trPr>
          <w:trHeight w:val="126"/>
          <w:jc w:val="center"/>
        </w:trPr>
        <w:tc>
          <w:tcPr>
            <w:tcW w:w="610" w:type="dxa"/>
            <w:vMerge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2560" w:type="dxa"/>
            <w:vMerge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both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6065" w:type="dxa"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44016">
              <w:rPr>
                <w:rFonts w:eastAsia="Times New Roman"/>
                <w:color w:val="000000"/>
                <w:lang w:eastAsia="ru-RU"/>
              </w:rPr>
              <w:t>вызывает профессиональный интерес аудитории</w:t>
            </w:r>
          </w:p>
        </w:tc>
        <w:tc>
          <w:tcPr>
            <w:tcW w:w="1333" w:type="dxa"/>
            <w:vMerge/>
            <w:shd w:val="clear" w:color="auto" w:fill="auto"/>
          </w:tcPr>
          <w:p w:rsidR="003A1ED2" w:rsidRPr="00044016" w:rsidRDefault="003A1ED2" w:rsidP="00AB1FED">
            <w:pPr>
              <w:rPr>
                <w:rFonts w:eastAsia="Times New Roman"/>
                <w:lang w:eastAsia="ru-RU"/>
              </w:rPr>
            </w:pPr>
          </w:p>
        </w:tc>
      </w:tr>
      <w:tr w:rsidR="003A1ED2" w:rsidRPr="00044016" w:rsidTr="00AB1FED">
        <w:trPr>
          <w:trHeight w:val="126"/>
          <w:jc w:val="center"/>
        </w:trPr>
        <w:tc>
          <w:tcPr>
            <w:tcW w:w="610" w:type="dxa"/>
            <w:vMerge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2560" w:type="dxa"/>
            <w:vMerge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both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6065" w:type="dxa"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44016">
              <w:rPr>
                <w:rFonts w:eastAsia="Times New Roman"/>
                <w:color w:val="000000"/>
                <w:lang w:eastAsia="ru-RU"/>
              </w:rPr>
              <w:t>демонстрирует ораторские качества и артистизм</w:t>
            </w:r>
          </w:p>
        </w:tc>
        <w:tc>
          <w:tcPr>
            <w:tcW w:w="1333" w:type="dxa"/>
            <w:vMerge/>
            <w:shd w:val="clear" w:color="auto" w:fill="auto"/>
          </w:tcPr>
          <w:p w:rsidR="003A1ED2" w:rsidRPr="00044016" w:rsidRDefault="003A1ED2" w:rsidP="00AB1FED">
            <w:pPr>
              <w:rPr>
                <w:rFonts w:eastAsia="Times New Roman"/>
                <w:lang w:eastAsia="ru-RU"/>
              </w:rPr>
            </w:pPr>
          </w:p>
        </w:tc>
      </w:tr>
      <w:tr w:rsidR="003A1ED2" w:rsidRPr="00044016" w:rsidTr="00AB1FED">
        <w:trPr>
          <w:jc w:val="center"/>
        </w:trPr>
        <w:tc>
          <w:tcPr>
            <w:tcW w:w="9235" w:type="dxa"/>
            <w:gridSpan w:val="3"/>
            <w:shd w:val="clear" w:color="auto" w:fill="auto"/>
          </w:tcPr>
          <w:p w:rsidR="003A1ED2" w:rsidRPr="00044016" w:rsidRDefault="003A1ED2" w:rsidP="00AB1FED">
            <w:pPr>
              <w:shd w:val="clear" w:color="auto" w:fill="FFFFFF"/>
              <w:spacing w:after="0"/>
              <w:ind w:left="130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044016">
              <w:rPr>
                <w:rFonts w:eastAsia="Times New Roman"/>
                <w:b/>
                <w:color w:val="000000"/>
                <w:lang w:eastAsia="ru-RU"/>
              </w:rPr>
              <w:t>Максимальное количество баллов</w:t>
            </w:r>
          </w:p>
        </w:tc>
        <w:tc>
          <w:tcPr>
            <w:tcW w:w="1333" w:type="dxa"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044016">
              <w:rPr>
                <w:rFonts w:eastAsia="Times New Roman"/>
                <w:b/>
                <w:color w:val="000000"/>
                <w:lang w:eastAsia="ru-RU"/>
              </w:rPr>
              <w:t>30</w:t>
            </w:r>
          </w:p>
        </w:tc>
      </w:tr>
    </w:tbl>
    <w:p w:rsidR="003A1ED2" w:rsidRPr="00044016" w:rsidRDefault="003A1ED2" w:rsidP="003A1ED2">
      <w:pPr>
        <w:spacing w:after="0"/>
        <w:jc w:val="both"/>
        <w:rPr>
          <w:rFonts w:eastAsia="Times New Roman"/>
          <w:color w:val="FF0000"/>
          <w:lang w:eastAsia="ru-RU"/>
        </w:rPr>
      </w:pPr>
    </w:p>
    <w:bookmarkEnd w:id="2"/>
    <w:p w:rsidR="00B50C1C" w:rsidRPr="007B7A31" w:rsidRDefault="00B50C1C" w:rsidP="00B50C1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36362E"/>
          <w:lang w:eastAsia="ru-RU"/>
        </w:rPr>
      </w:pPr>
    </w:p>
    <w:p w:rsidR="00B50C1C" w:rsidRPr="00631EB9" w:rsidRDefault="00B50C1C" w:rsidP="00B50C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/>
          <w:b/>
          <w:lang w:eastAsia="ru-RU"/>
        </w:rPr>
      </w:pPr>
      <w:r w:rsidRPr="007B7A31">
        <w:rPr>
          <w:rFonts w:eastAsia="Times New Roman"/>
          <w:lang w:eastAsia="ru-RU"/>
        </w:rPr>
        <w:t>3.2.</w:t>
      </w:r>
      <w:r>
        <w:rPr>
          <w:rFonts w:eastAsia="Times New Roman"/>
          <w:lang w:eastAsia="ru-RU"/>
        </w:rPr>
        <w:t>4</w:t>
      </w:r>
      <w:r w:rsidRPr="007B7A31">
        <w:rPr>
          <w:rFonts w:eastAsia="Times New Roman"/>
          <w:lang w:eastAsia="ru-RU"/>
        </w:rPr>
        <w:t xml:space="preserve">. Конкурсное испытание </w:t>
      </w:r>
      <w:r w:rsidRPr="007B7A31">
        <w:rPr>
          <w:rFonts w:eastAsia="Times New Roman"/>
          <w:b/>
          <w:lang w:eastAsia="ru-RU"/>
        </w:rPr>
        <w:t>«</w:t>
      </w:r>
      <w:r w:rsidR="003A1ED2">
        <w:rPr>
          <w:rFonts w:eastAsia="Times New Roman"/>
          <w:lang w:eastAsia="ru-RU"/>
        </w:rPr>
        <w:t>Педагогическое мероприятие с детьми</w:t>
      </w:r>
      <w:r w:rsidRPr="007B7A31">
        <w:rPr>
          <w:rFonts w:eastAsia="Times New Roman"/>
          <w:b/>
          <w:lang w:eastAsia="ru-RU"/>
        </w:rPr>
        <w:t>»</w:t>
      </w:r>
    </w:p>
    <w:p w:rsidR="003A1ED2" w:rsidRPr="00044016" w:rsidRDefault="003A1ED2" w:rsidP="003A1ED2">
      <w:pPr>
        <w:tabs>
          <w:tab w:val="left" w:pos="851"/>
        </w:tabs>
        <w:spacing w:after="0"/>
        <w:jc w:val="both"/>
        <w:rPr>
          <w:rFonts w:eastAsia="Times New Roman"/>
        </w:rPr>
      </w:pPr>
      <w:r w:rsidRPr="00044016">
        <w:rPr>
          <w:rFonts w:eastAsia="Times New Roman"/>
          <w:b/>
          <w:lang w:eastAsia="ru-RU"/>
        </w:rPr>
        <w:t>Цель:</w:t>
      </w:r>
      <w:r w:rsidRPr="00044016">
        <w:rPr>
          <w:rFonts w:eastAsia="Times New Roman"/>
          <w:lang w:eastAsia="ru-RU"/>
        </w:rPr>
        <w:t xml:space="preserve"> демонстрация конкурсантом профессиональных компетенций в области проектирования, организации и реализации различных видов развивающей деятельности дошкольников. </w:t>
      </w:r>
      <w:r w:rsidRPr="00044016">
        <w:rPr>
          <w:rFonts w:eastAsia="Times New Roman"/>
        </w:rPr>
        <w:t>Занятие должно следовать правилу: разумное соотношение репродуктивного, поискового и творческого.</w:t>
      </w:r>
    </w:p>
    <w:p w:rsidR="003A1ED2" w:rsidRPr="00044016" w:rsidRDefault="003A1ED2" w:rsidP="003A1ED2">
      <w:pPr>
        <w:spacing w:after="0"/>
        <w:jc w:val="both"/>
        <w:rPr>
          <w:rFonts w:eastAsia="Times New Roman"/>
          <w:lang w:eastAsia="ru-RU"/>
        </w:rPr>
      </w:pPr>
      <w:r w:rsidRPr="00044016">
        <w:rPr>
          <w:rFonts w:eastAsia="Times New Roman"/>
          <w:b/>
          <w:lang w:eastAsia="ru-RU"/>
        </w:rPr>
        <w:t>Формат:</w:t>
      </w:r>
      <w:r w:rsidRPr="00044016">
        <w:rPr>
          <w:rFonts w:eastAsia="Times New Roman"/>
          <w:lang w:eastAsia="ru-RU"/>
        </w:rPr>
        <w:t xml:space="preserve"> педагогическое мероприятие с детьми, демонстрирующее практический опыт участника Конкурса и отражающее сущность используемых образовательных технологий. Образовательная деятельность с воспитанниками дошкольного возраста может быть представлена разными формами. </w:t>
      </w:r>
    </w:p>
    <w:p w:rsidR="003A1ED2" w:rsidRPr="00044016" w:rsidRDefault="003A1ED2" w:rsidP="003A1ED2">
      <w:pPr>
        <w:spacing w:after="0"/>
        <w:jc w:val="both"/>
        <w:rPr>
          <w:rFonts w:eastAsia="Times New Roman"/>
        </w:rPr>
      </w:pPr>
      <w:r w:rsidRPr="00044016">
        <w:rPr>
          <w:rFonts w:eastAsia="Times New Roman"/>
        </w:rPr>
        <w:t xml:space="preserve">При подготовке к этому конкурсному испытанию участнику необходимо продумать, каким способом он сможет представить структурные компоненты занятия (общую педагогическую цель, дидактические задачи, содержание, методы и средства воспитания и обучения). </w:t>
      </w:r>
    </w:p>
    <w:p w:rsidR="003A1ED2" w:rsidRPr="00044016" w:rsidRDefault="003A1ED2" w:rsidP="003A1ED2">
      <w:pPr>
        <w:spacing w:after="0"/>
        <w:jc w:val="both"/>
        <w:rPr>
          <w:rFonts w:eastAsia="Times New Roman"/>
        </w:rPr>
      </w:pPr>
      <w:r w:rsidRPr="00044016">
        <w:rPr>
          <w:rFonts w:eastAsia="Times New Roman"/>
        </w:rPr>
        <w:t xml:space="preserve">Для полного понимания структуры </w:t>
      </w:r>
      <w:r w:rsidRPr="00044016">
        <w:rPr>
          <w:rFonts w:eastAsia="Times New Roman"/>
          <w:lang w:eastAsia="ru-RU"/>
        </w:rPr>
        <w:t>педагогического мероприятия с детьми</w:t>
      </w:r>
      <w:r w:rsidRPr="00044016">
        <w:rPr>
          <w:rFonts w:eastAsia="Times New Roman"/>
        </w:rPr>
        <w:t xml:space="preserve"> необходимо также мысленно представить себе место проведения и весь ход занятия, его начало и окончание. Немаловажное значение имеет здесь и внешний вид участника, умение чётко выражать свои мысли, владеть голосом, следует также заранее определить наиболее выгодное место расположения по отношению к воспитанникам и т.п. </w:t>
      </w:r>
    </w:p>
    <w:p w:rsidR="003A1ED2" w:rsidRPr="00044016" w:rsidRDefault="003A1ED2" w:rsidP="003A1ED2">
      <w:pPr>
        <w:tabs>
          <w:tab w:val="left" w:pos="426"/>
          <w:tab w:val="left" w:pos="993"/>
        </w:tabs>
        <w:spacing w:after="0"/>
        <w:jc w:val="both"/>
        <w:rPr>
          <w:rFonts w:eastAsia="Times New Roman"/>
        </w:rPr>
      </w:pPr>
      <w:r w:rsidRPr="00044016">
        <w:rPr>
          <w:rFonts w:eastAsia="Times New Roman"/>
        </w:rPr>
        <w:t xml:space="preserve">При подготовке </w:t>
      </w:r>
      <w:r w:rsidRPr="00044016">
        <w:rPr>
          <w:rFonts w:eastAsia="Times New Roman"/>
          <w:lang w:eastAsia="ru-RU"/>
        </w:rPr>
        <w:t>педагогического мероприятия с детьми</w:t>
      </w:r>
      <w:r w:rsidRPr="00044016">
        <w:rPr>
          <w:rFonts w:eastAsia="Times New Roman"/>
        </w:rPr>
        <w:t xml:space="preserve"> следует продумать:</w:t>
      </w:r>
    </w:p>
    <w:p w:rsidR="003A1ED2" w:rsidRPr="00044016" w:rsidRDefault="003A1ED2" w:rsidP="003A1ED2">
      <w:pPr>
        <w:numPr>
          <w:ilvl w:val="0"/>
          <w:numId w:val="37"/>
        </w:numPr>
        <w:tabs>
          <w:tab w:val="left" w:pos="426"/>
          <w:tab w:val="left" w:pos="993"/>
        </w:tabs>
        <w:spacing w:after="0"/>
        <w:jc w:val="both"/>
        <w:rPr>
          <w:rFonts w:eastAsia="Times New Roman"/>
        </w:rPr>
      </w:pPr>
      <w:r w:rsidRPr="00044016">
        <w:rPr>
          <w:rFonts w:eastAsia="Times New Roman"/>
        </w:rPr>
        <w:t xml:space="preserve">содержания занятия, которое должно соответствовать требованиям федерального государственного образовательного стандарта дошкольного образования; </w:t>
      </w:r>
    </w:p>
    <w:p w:rsidR="003A1ED2" w:rsidRPr="00044016" w:rsidRDefault="003A1ED2" w:rsidP="003A1ED2">
      <w:pPr>
        <w:numPr>
          <w:ilvl w:val="0"/>
          <w:numId w:val="37"/>
        </w:numPr>
        <w:tabs>
          <w:tab w:val="left" w:pos="426"/>
          <w:tab w:val="left" w:pos="993"/>
        </w:tabs>
        <w:spacing w:after="0"/>
        <w:jc w:val="both"/>
        <w:rPr>
          <w:rFonts w:eastAsia="Times New Roman"/>
        </w:rPr>
      </w:pPr>
      <w:r w:rsidRPr="00044016">
        <w:rPr>
          <w:rFonts w:eastAsia="Times New Roman"/>
        </w:rPr>
        <w:t>использование средств обучения: наглядных пособий, ТСО, раздаточного материала;</w:t>
      </w:r>
    </w:p>
    <w:p w:rsidR="003A1ED2" w:rsidRPr="00044016" w:rsidRDefault="003A1ED2" w:rsidP="003A1ED2">
      <w:pPr>
        <w:numPr>
          <w:ilvl w:val="0"/>
          <w:numId w:val="37"/>
        </w:numPr>
        <w:tabs>
          <w:tab w:val="left" w:pos="426"/>
          <w:tab w:val="left" w:pos="993"/>
        </w:tabs>
        <w:spacing w:after="0"/>
        <w:jc w:val="both"/>
        <w:rPr>
          <w:rFonts w:eastAsia="Times New Roman"/>
        </w:rPr>
      </w:pPr>
      <w:r w:rsidRPr="00044016">
        <w:rPr>
          <w:rFonts w:eastAsia="Times New Roman"/>
        </w:rPr>
        <w:t>применение методов создания на занятии атмосферы заинтересованности, методов активизации деятельности детей.</w:t>
      </w:r>
    </w:p>
    <w:p w:rsidR="003A1ED2" w:rsidRPr="00044016" w:rsidRDefault="003A1ED2" w:rsidP="003A1ED2">
      <w:pPr>
        <w:tabs>
          <w:tab w:val="left" w:pos="426"/>
          <w:tab w:val="left" w:pos="993"/>
        </w:tabs>
        <w:spacing w:after="0"/>
        <w:jc w:val="both"/>
        <w:rPr>
          <w:rFonts w:eastAsia="Times New Roman"/>
        </w:rPr>
      </w:pPr>
      <w:r w:rsidRPr="00044016">
        <w:rPr>
          <w:rFonts w:eastAsia="Times New Roman"/>
        </w:rPr>
        <w:t xml:space="preserve">Конкурсант самостоятельно определяет, как решить поставленные задачи и выбирает для себя наиболее приемлемые способы организации, методы, средства, которые соответствуют концептуальной основе его деятельности. </w:t>
      </w:r>
    </w:p>
    <w:p w:rsidR="003A1ED2" w:rsidRPr="00044016" w:rsidRDefault="003A1ED2" w:rsidP="003A1ED2">
      <w:pPr>
        <w:tabs>
          <w:tab w:val="left" w:pos="426"/>
          <w:tab w:val="left" w:pos="993"/>
        </w:tabs>
        <w:spacing w:after="0"/>
        <w:jc w:val="both"/>
        <w:rPr>
          <w:rFonts w:eastAsia="Times New Roman"/>
        </w:rPr>
      </w:pPr>
      <w:r w:rsidRPr="00044016">
        <w:rPr>
          <w:rFonts w:eastAsia="Times New Roman"/>
        </w:rPr>
        <w:t xml:space="preserve">Общие требования к проведению </w:t>
      </w:r>
      <w:r w:rsidRPr="00044016">
        <w:rPr>
          <w:rFonts w:eastAsia="Times New Roman"/>
          <w:lang w:eastAsia="ru-RU"/>
        </w:rPr>
        <w:t>педагогического мероприятия с детьми</w:t>
      </w:r>
      <w:r w:rsidRPr="00044016">
        <w:rPr>
          <w:rFonts w:eastAsia="Times New Roman"/>
        </w:rPr>
        <w:t xml:space="preserve">, которые должны быть соблюдены: </w:t>
      </w:r>
    </w:p>
    <w:p w:rsidR="003A1ED2" w:rsidRPr="00044016" w:rsidRDefault="003A1ED2" w:rsidP="003A1ED2">
      <w:pPr>
        <w:numPr>
          <w:ilvl w:val="0"/>
          <w:numId w:val="37"/>
        </w:numPr>
        <w:tabs>
          <w:tab w:val="left" w:pos="426"/>
          <w:tab w:val="left" w:pos="993"/>
        </w:tabs>
        <w:spacing w:after="0"/>
        <w:jc w:val="both"/>
        <w:rPr>
          <w:rFonts w:eastAsia="Times New Roman"/>
        </w:rPr>
      </w:pPr>
      <w:r w:rsidRPr="00044016">
        <w:rPr>
          <w:rFonts w:eastAsia="Times New Roman"/>
        </w:rPr>
        <w:t xml:space="preserve">использование новейших достижений науки и практики; </w:t>
      </w:r>
    </w:p>
    <w:p w:rsidR="003A1ED2" w:rsidRPr="00044016" w:rsidRDefault="003A1ED2" w:rsidP="003A1ED2">
      <w:pPr>
        <w:numPr>
          <w:ilvl w:val="0"/>
          <w:numId w:val="37"/>
        </w:numPr>
        <w:tabs>
          <w:tab w:val="left" w:pos="426"/>
          <w:tab w:val="left" w:pos="993"/>
        </w:tabs>
        <w:spacing w:after="0"/>
        <w:jc w:val="both"/>
        <w:rPr>
          <w:rFonts w:eastAsia="Times New Roman"/>
        </w:rPr>
      </w:pPr>
      <w:r w:rsidRPr="00044016">
        <w:rPr>
          <w:rFonts w:eastAsia="Times New Roman"/>
        </w:rPr>
        <w:t xml:space="preserve">реализация в оптимальном соотношении всех дидактических принципов; </w:t>
      </w:r>
    </w:p>
    <w:p w:rsidR="003A1ED2" w:rsidRPr="00044016" w:rsidRDefault="003A1ED2" w:rsidP="003A1ED2">
      <w:pPr>
        <w:numPr>
          <w:ilvl w:val="0"/>
          <w:numId w:val="37"/>
        </w:numPr>
        <w:tabs>
          <w:tab w:val="left" w:pos="426"/>
          <w:tab w:val="left" w:pos="993"/>
        </w:tabs>
        <w:spacing w:after="0"/>
        <w:jc w:val="both"/>
        <w:rPr>
          <w:rFonts w:eastAsia="Times New Roman"/>
        </w:rPr>
      </w:pPr>
      <w:r w:rsidRPr="00044016">
        <w:rPr>
          <w:rFonts w:eastAsia="Times New Roman"/>
        </w:rPr>
        <w:t xml:space="preserve">обеспечение условий предметно-пространственной среды для развития деятельности и личности ребенка;  </w:t>
      </w:r>
    </w:p>
    <w:p w:rsidR="003A1ED2" w:rsidRPr="00044016" w:rsidRDefault="003A1ED2" w:rsidP="003A1ED2">
      <w:pPr>
        <w:numPr>
          <w:ilvl w:val="0"/>
          <w:numId w:val="37"/>
        </w:numPr>
        <w:tabs>
          <w:tab w:val="left" w:pos="426"/>
          <w:tab w:val="left" w:pos="993"/>
        </w:tabs>
        <w:spacing w:after="0"/>
        <w:jc w:val="both"/>
        <w:rPr>
          <w:rFonts w:eastAsia="Times New Roman"/>
        </w:rPr>
      </w:pPr>
      <w:r w:rsidRPr="00044016">
        <w:rPr>
          <w:rFonts w:eastAsia="Times New Roman"/>
        </w:rPr>
        <w:lastRenderedPageBreak/>
        <w:t xml:space="preserve">соблюдение санитарно-гигиенических норм к организации деятельности детей; </w:t>
      </w:r>
    </w:p>
    <w:p w:rsidR="003A1ED2" w:rsidRPr="00044016" w:rsidRDefault="003A1ED2" w:rsidP="003A1ED2">
      <w:pPr>
        <w:numPr>
          <w:ilvl w:val="0"/>
          <w:numId w:val="37"/>
        </w:numPr>
        <w:tabs>
          <w:tab w:val="left" w:pos="426"/>
          <w:tab w:val="left" w:pos="993"/>
        </w:tabs>
        <w:spacing w:after="0"/>
        <w:jc w:val="both"/>
        <w:rPr>
          <w:rFonts w:eastAsia="Times New Roman"/>
        </w:rPr>
      </w:pPr>
      <w:r w:rsidRPr="00044016">
        <w:rPr>
          <w:rFonts w:eastAsia="Times New Roman"/>
        </w:rPr>
        <w:t>установление интегративных связей (взаимосвязь разнообразных видов деятельности, содержания);</w:t>
      </w:r>
    </w:p>
    <w:p w:rsidR="003A1ED2" w:rsidRPr="00044016" w:rsidRDefault="003A1ED2" w:rsidP="003A1ED2">
      <w:pPr>
        <w:numPr>
          <w:ilvl w:val="0"/>
          <w:numId w:val="37"/>
        </w:numPr>
        <w:tabs>
          <w:tab w:val="left" w:pos="426"/>
          <w:tab w:val="left" w:pos="993"/>
        </w:tabs>
        <w:spacing w:after="0"/>
        <w:jc w:val="both"/>
        <w:rPr>
          <w:rFonts w:eastAsia="Times New Roman"/>
        </w:rPr>
      </w:pPr>
      <w:r w:rsidRPr="00044016">
        <w:rPr>
          <w:rFonts w:eastAsia="Times New Roman"/>
        </w:rPr>
        <w:t xml:space="preserve">мотивация и активизация познавательной деятельности детей (методы и приемы); </w:t>
      </w:r>
    </w:p>
    <w:p w:rsidR="003A1ED2" w:rsidRPr="00044016" w:rsidRDefault="003A1ED2" w:rsidP="003A1ED2">
      <w:pPr>
        <w:numPr>
          <w:ilvl w:val="0"/>
          <w:numId w:val="37"/>
        </w:numPr>
        <w:tabs>
          <w:tab w:val="left" w:pos="426"/>
          <w:tab w:val="left" w:pos="993"/>
        </w:tabs>
        <w:spacing w:after="0"/>
        <w:jc w:val="both"/>
        <w:rPr>
          <w:rFonts w:eastAsia="Times New Roman"/>
        </w:rPr>
      </w:pPr>
      <w:r w:rsidRPr="00044016">
        <w:rPr>
          <w:rFonts w:eastAsia="Times New Roman"/>
        </w:rPr>
        <w:t xml:space="preserve">логика построения занятия, единая линия содержания; </w:t>
      </w:r>
    </w:p>
    <w:p w:rsidR="003A1ED2" w:rsidRPr="00044016" w:rsidRDefault="003A1ED2" w:rsidP="003A1ED2">
      <w:pPr>
        <w:numPr>
          <w:ilvl w:val="0"/>
          <w:numId w:val="37"/>
        </w:numPr>
        <w:tabs>
          <w:tab w:val="left" w:pos="426"/>
          <w:tab w:val="left" w:pos="993"/>
        </w:tabs>
        <w:spacing w:after="0"/>
        <w:jc w:val="both"/>
        <w:rPr>
          <w:rFonts w:eastAsia="Times New Roman"/>
        </w:rPr>
      </w:pPr>
      <w:r w:rsidRPr="00044016">
        <w:rPr>
          <w:rFonts w:eastAsia="Times New Roman"/>
        </w:rPr>
        <w:t xml:space="preserve">эмоциональный компонент занятия (начало и окончание занятия всегда проводятся на высоком эмоциональном подъеме); </w:t>
      </w:r>
    </w:p>
    <w:p w:rsidR="003A1ED2" w:rsidRPr="00044016" w:rsidRDefault="003A1ED2" w:rsidP="003A1ED2">
      <w:pPr>
        <w:numPr>
          <w:ilvl w:val="0"/>
          <w:numId w:val="37"/>
        </w:numPr>
        <w:tabs>
          <w:tab w:val="left" w:pos="426"/>
          <w:tab w:val="left" w:pos="993"/>
        </w:tabs>
        <w:spacing w:after="0"/>
        <w:jc w:val="both"/>
        <w:rPr>
          <w:rFonts w:eastAsia="Times New Roman"/>
        </w:rPr>
      </w:pPr>
      <w:r w:rsidRPr="00044016">
        <w:rPr>
          <w:rFonts w:eastAsia="Times New Roman"/>
        </w:rPr>
        <w:t xml:space="preserve">связь с жизнью и личным опытом каждого ребенка. </w:t>
      </w:r>
    </w:p>
    <w:p w:rsidR="003A1ED2" w:rsidRPr="00044016" w:rsidRDefault="003A1ED2" w:rsidP="003A1ED2">
      <w:pPr>
        <w:tabs>
          <w:tab w:val="left" w:pos="851"/>
        </w:tabs>
        <w:spacing w:after="0"/>
        <w:jc w:val="both"/>
        <w:rPr>
          <w:rFonts w:eastAsia="Times New Roman"/>
          <w:lang w:eastAsia="ru-RU"/>
        </w:rPr>
      </w:pPr>
      <w:r w:rsidRPr="00044016">
        <w:rPr>
          <w:rFonts w:eastAsia="Times New Roman"/>
        </w:rPr>
        <w:t xml:space="preserve">Данное конкурсное испытание </w:t>
      </w:r>
      <w:r w:rsidRPr="00044016">
        <w:rPr>
          <w:rFonts w:eastAsia="Times New Roman"/>
          <w:lang w:eastAsia="ru-RU"/>
        </w:rPr>
        <w:t>включает:</w:t>
      </w:r>
    </w:p>
    <w:p w:rsidR="003A1ED2" w:rsidRPr="00044016" w:rsidRDefault="003A1ED2" w:rsidP="003A1ED2">
      <w:pPr>
        <w:numPr>
          <w:ilvl w:val="0"/>
          <w:numId w:val="36"/>
        </w:numPr>
        <w:tabs>
          <w:tab w:val="left" w:pos="426"/>
          <w:tab w:val="left" w:pos="851"/>
        </w:tabs>
        <w:suppressAutoHyphens/>
        <w:spacing w:after="0"/>
        <w:jc w:val="both"/>
        <w:rPr>
          <w:rFonts w:eastAsia="Times New Roman"/>
          <w:lang w:eastAsia="ar-SA"/>
        </w:rPr>
      </w:pPr>
      <w:r w:rsidRPr="00044016">
        <w:rPr>
          <w:rFonts w:eastAsia="Times New Roman"/>
          <w:lang w:eastAsia="ar-SA"/>
        </w:rPr>
        <w:t xml:space="preserve">Рассказ - обоснование педагогом проекта предстоящего педагогического мероприятия с детьми. </w:t>
      </w:r>
    </w:p>
    <w:p w:rsidR="003A1ED2" w:rsidRPr="00044016" w:rsidRDefault="003A1ED2" w:rsidP="003A1ED2">
      <w:pPr>
        <w:numPr>
          <w:ilvl w:val="0"/>
          <w:numId w:val="36"/>
        </w:numPr>
        <w:tabs>
          <w:tab w:val="left" w:pos="426"/>
          <w:tab w:val="left" w:pos="851"/>
        </w:tabs>
        <w:suppressAutoHyphens/>
        <w:spacing w:after="0"/>
        <w:jc w:val="both"/>
        <w:rPr>
          <w:rFonts w:eastAsia="Times New Roman"/>
          <w:lang w:eastAsia="ar-SA"/>
        </w:rPr>
      </w:pPr>
      <w:r w:rsidRPr="00044016">
        <w:rPr>
          <w:rFonts w:eastAsia="Times New Roman"/>
          <w:lang w:eastAsia="ar-SA"/>
        </w:rPr>
        <w:t xml:space="preserve">Проведение педагогического мероприятия с детьми. </w:t>
      </w:r>
    </w:p>
    <w:p w:rsidR="003A1ED2" w:rsidRPr="00044016" w:rsidRDefault="003A1ED2" w:rsidP="003A1ED2">
      <w:pPr>
        <w:numPr>
          <w:ilvl w:val="0"/>
          <w:numId w:val="36"/>
        </w:numPr>
        <w:tabs>
          <w:tab w:val="left" w:pos="426"/>
          <w:tab w:val="left" w:pos="851"/>
        </w:tabs>
        <w:suppressAutoHyphens/>
        <w:spacing w:after="0"/>
        <w:jc w:val="both"/>
        <w:rPr>
          <w:rFonts w:eastAsia="Times New Roman"/>
          <w:lang w:eastAsia="ar-SA"/>
        </w:rPr>
      </w:pPr>
      <w:r w:rsidRPr="00044016">
        <w:rPr>
          <w:rFonts w:eastAsia="Times New Roman"/>
          <w:lang w:eastAsia="ar-SA"/>
        </w:rPr>
        <w:t>Анализ педагогического мероприятия с детьми</w:t>
      </w:r>
      <w:r w:rsidRPr="00044016">
        <w:rPr>
          <w:rFonts w:eastAsia="Times New Roman"/>
        </w:rPr>
        <w:t xml:space="preserve"> </w:t>
      </w:r>
      <w:r w:rsidRPr="00044016">
        <w:rPr>
          <w:rFonts w:eastAsia="Times New Roman"/>
          <w:lang w:eastAsia="ar-SA"/>
        </w:rPr>
        <w:t xml:space="preserve">самим педагогом. </w:t>
      </w:r>
    </w:p>
    <w:p w:rsidR="003A1ED2" w:rsidRPr="00044016" w:rsidRDefault="003A1ED2" w:rsidP="003A1ED2">
      <w:pPr>
        <w:numPr>
          <w:ilvl w:val="0"/>
          <w:numId w:val="38"/>
        </w:numPr>
        <w:tabs>
          <w:tab w:val="left" w:pos="709"/>
          <w:tab w:val="left" w:pos="851"/>
        </w:tabs>
        <w:suppressAutoHyphens/>
        <w:spacing w:after="0"/>
        <w:ind w:left="709" w:hanging="283"/>
        <w:jc w:val="both"/>
        <w:rPr>
          <w:rFonts w:eastAsia="Times New Roman"/>
          <w:lang w:eastAsia="ar-SA"/>
        </w:rPr>
      </w:pPr>
      <w:r w:rsidRPr="00044016">
        <w:rPr>
          <w:rFonts w:eastAsia="Times New Roman"/>
          <w:lang w:eastAsia="ar-SA"/>
        </w:rPr>
        <w:t xml:space="preserve">педагог говорит об уровне достижения поставленных целей; </w:t>
      </w:r>
    </w:p>
    <w:p w:rsidR="003A1ED2" w:rsidRPr="00044016" w:rsidRDefault="003A1ED2" w:rsidP="003A1ED2">
      <w:pPr>
        <w:numPr>
          <w:ilvl w:val="0"/>
          <w:numId w:val="38"/>
        </w:numPr>
        <w:tabs>
          <w:tab w:val="left" w:pos="709"/>
          <w:tab w:val="left" w:pos="851"/>
        </w:tabs>
        <w:suppressAutoHyphens/>
        <w:spacing w:after="0"/>
        <w:ind w:left="709" w:hanging="283"/>
        <w:jc w:val="both"/>
        <w:rPr>
          <w:rFonts w:eastAsia="Times New Roman"/>
          <w:lang w:eastAsia="ar-SA"/>
        </w:rPr>
      </w:pPr>
      <w:r w:rsidRPr="00044016">
        <w:rPr>
          <w:rFonts w:eastAsia="Times New Roman"/>
          <w:lang w:eastAsia="ar-SA"/>
        </w:rPr>
        <w:t xml:space="preserve">поясняет причины возможных отклонений от проекта; </w:t>
      </w:r>
    </w:p>
    <w:p w:rsidR="003A1ED2" w:rsidRPr="00044016" w:rsidRDefault="003A1ED2" w:rsidP="003A1ED2">
      <w:pPr>
        <w:numPr>
          <w:ilvl w:val="0"/>
          <w:numId w:val="38"/>
        </w:numPr>
        <w:tabs>
          <w:tab w:val="left" w:pos="709"/>
          <w:tab w:val="left" w:pos="851"/>
        </w:tabs>
        <w:suppressAutoHyphens/>
        <w:spacing w:after="0"/>
        <w:ind w:left="709" w:hanging="283"/>
        <w:rPr>
          <w:rFonts w:eastAsia="Times New Roman"/>
          <w:lang w:eastAsia="ar-SA"/>
        </w:rPr>
      </w:pPr>
      <w:r w:rsidRPr="00044016">
        <w:rPr>
          <w:rFonts w:eastAsia="Times New Roman"/>
          <w:lang w:eastAsia="ar-SA"/>
        </w:rPr>
        <w:t xml:space="preserve">оценивает степень удовлетворенности детей занятием. </w:t>
      </w:r>
    </w:p>
    <w:p w:rsidR="003A1ED2" w:rsidRPr="00044016" w:rsidRDefault="003A1ED2" w:rsidP="003A1ED2">
      <w:pPr>
        <w:tabs>
          <w:tab w:val="left" w:pos="851"/>
        </w:tabs>
        <w:spacing w:after="0"/>
        <w:jc w:val="both"/>
        <w:rPr>
          <w:rFonts w:eastAsia="Times New Roman"/>
          <w:lang w:eastAsia="ru-RU"/>
        </w:rPr>
      </w:pPr>
      <w:r w:rsidRPr="00044016">
        <w:rPr>
          <w:rFonts w:eastAsia="Times New Roman"/>
          <w:lang w:eastAsia="ru-RU"/>
        </w:rPr>
        <w:t xml:space="preserve">Продолжительность занятия – 20 минут, самоанализ – 10 минут, ответы на вопросы членов конкурсной комиссии – 5 минут. </w:t>
      </w:r>
    </w:p>
    <w:p w:rsidR="003A1ED2" w:rsidRPr="00044016" w:rsidRDefault="003A1ED2" w:rsidP="003A1ED2">
      <w:pPr>
        <w:spacing w:after="0"/>
        <w:jc w:val="both"/>
        <w:rPr>
          <w:rFonts w:eastAsia="Times New Roman"/>
        </w:rPr>
      </w:pPr>
      <w:r w:rsidRPr="00044016">
        <w:rPr>
          <w:rFonts w:eastAsia="Times New Roman"/>
        </w:rPr>
        <w:t xml:space="preserve">В </w:t>
      </w:r>
      <w:r w:rsidRPr="00044016">
        <w:rPr>
          <w:rFonts w:eastAsia="Times New Roman"/>
          <w:b/>
          <w:i/>
        </w:rPr>
        <w:t>информационной карте участника</w:t>
      </w:r>
      <w:r w:rsidRPr="00044016">
        <w:rPr>
          <w:rFonts w:eastAsia="Times New Roman"/>
        </w:rPr>
        <w:t xml:space="preserve"> конкурсант указывает:</w:t>
      </w:r>
    </w:p>
    <w:p w:rsidR="003A1ED2" w:rsidRPr="00044016" w:rsidRDefault="003A1ED2" w:rsidP="003A1ED2">
      <w:pPr>
        <w:numPr>
          <w:ilvl w:val="0"/>
          <w:numId w:val="39"/>
        </w:numPr>
        <w:tabs>
          <w:tab w:val="left" w:pos="426"/>
        </w:tabs>
        <w:spacing w:after="0"/>
        <w:ind w:left="57" w:right="57" w:firstLine="369"/>
        <w:jc w:val="both"/>
        <w:rPr>
          <w:rFonts w:eastAsia="Times New Roman"/>
          <w:lang w:eastAsia="ru-RU"/>
        </w:rPr>
      </w:pPr>
      <w:r w:rsidRPr="00044016">
        <w:rPr>
          <w:rFonts w:eastAsia="Times New Roman"/>
          <w:lang w:eastAsia="ru-RU"/>
        </w:rPr>
        <w:t xml:space="preserve">содержание педагогического мероприятия с детьми (направление, образовательную область, форму его проведения); </w:t>
      </w:r>
    </w:p>
    <w:p w:rsidR="003A1ED2" w:rsidRPr="00044016" w:rsidRDefault="003A1ED2" w:rsidP="003A1ED2">
      <w:pPr>
        <w:numPr>
          <w:ilvl w:val="0"/>
          <w:numId w:val="39"/>
        </w:numPr>
        <w:tabs>
          <w:tab w:val="left" w:pos="426"/>
        </w:tabs>
        <w:spacing w:after="0"/>
        <w:ind w:left="57" w:right="57" w:firstLine="369"/>
        <w:jc w:val="both"/>
        <w:rPr>
          <w:rFonts w:eastAsia="Times New Roman"/>
          <w:lang w:eastAsia="ru-RU"/>
        </w:rPr>
      </w:pPr>
      <w:r w:rsidRPr="00044016">
        <w:rPr>
          <w:rFonts w:eastAsia="Times New Roman"/>
          <w:lang w:eastAsia="ru-RU"/>
        </w:rPr>
        <w:t xml:space="preserve">возрастную группу детей, которую определяет сам участник; </w:t>
      </w:r>
    </w:p>
    <w:p w:rsidR="003A1ED2" w:rsidRPr="00044016" w:rsidRDefault="003A1ED2" w:rsidP="003A1ED2">
      <w:pPr>
        <w:numPr>
          <w:ilvl w:val="0"/>
          <w:numId w:val="39"/>
        </w:numPr>
        <w:tabs>
          <w:tab w:val="left" w:pos="426"/>
        </w:tabs>
        <w:spacing w:after="0"/>
        <w:ind w:left="-284" w:right="57" w:firstLine="710"/>
        <w:jc w:val="both"/>
        <w:rPr>
          <w:rFonts w:eastAsia="Times New Roman"/>
          <w:lang w:eastAsia="ru-RU"/>
        </w:rPr>
      </w:pPr>
      <w:r w:rsidRPr="00044016">
        <w:rPr>
          <w:rFonts w:eastAsia="Times New Roman"/>
          <w:lang w:eastAsia="ru-RU"/>
        </w:rPr>
        <w:t>необходимое оборудование.</w:t>
      </w:r>
    </w:p>
    <w:p w:rsidR="003A1ED2" w:rsidRPr="00044016" w:rsidRDefault="003A1ED2" w:rsidP="003A1ED2">
      <w:pPr>
        <w:spacing w:after="0"/>
        <w:ind w:left="777"/>
        <w:jc w:val="both"/>
        <w:rPr>
          <w:rFonts w:eastAsia="Times New Roman"/>
          <w:color w:val="FF0000"/>
        </w:rPr>
      </w:pPr>
    </w:p>
    <w:p w:rsidR="003A1ED2" w:rsidRPr="00044016" w:rsidRDefault="003A1ED2" w:rsidP="003A1ED2">
      <w:pPr>
        <w:shd w:val="clear" w:color="auto" w:fill="FFFFFF"/>
        <w:spacing w:after="0"/>
        <w:jc w:val="both"/>
        <w:rPr>
          <w:rFonts w:eastAsia="Times New Roman"/>
          <w:color w:val="000000"/>
          <w:lang w:eastAsia="ru-RU"/>
        </w:rPr>
      </w:pPr>
      <w:r w:rsidRPr="00044016">
        <w:rPr>
          <w:rFonts w:eastAsia="Times New Roman"/>
          <w:b/>
          <w:i/>
          <w:color w:val="000000"/>
          <w:lang w:eastAsia="ru-RU"/>
        </w:rPr>
        <w:t>Оценка выполнения конкурсного задания осуществляется по 5 критериям</w:t>
      </w:r>
      <w:r w:rsidRPr="00044016">
        <w:rPr>
          <w:rFonts w:eastAsia="Times New Roman"/>
          <w:color w:val="000000"/>
          <w:lang w:eastAsia="ru-RU"/>
        </w:rPr>
        <w:t>, каждый критерий раскрывается через совокупность показателей. Каждый показатель оценивается по шкале от 0 до 2 баллов.</w:t>
      </w:r>
    </w:p>
    <w:p w:rsidR="003A1ED2" w:rsidRPr="00044016" w:rsidRDefault="003A1ED2" w:rsidP="003A1ED2">
      <w:pPr>
        <w:shd w:val="clear" w:color="auto" w:fill="FFFFFF"/>
        <w:spacing w:after="0"/>
        <w:jc w:val="both"/>
        <w:rPr>
          <w:rFonts w:eastAsia="Times New Roman"/>
          <w:color w:val="FF0000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3059"/>
        <w:gridCol w:w="5282"/>
        <w:gridCol w:w="952"/>
      </w:tblGrid>
      <w:tr w:rsidR="003A1ED2" w:rsidRPr="00044016" w:rsidTr="003A1ED2">
        <w:tc>
          <w:tcPr>
            <w:tcW w:w="639" w:type="dxa"/>
            <w:shd w:val="clear" w:color="auto" w:fill="auto"/>
          </w:tcPr>
          <w:p w:rsidR="003A1ED2" w:rsidRPr="00044016" w:rsidRDefault="003A1ED2" w:rsidP="00AB1FED">
            <w:pPr>
              <w:spacing w:after="0"/>
              <w:jc w:val="center"/>
              <w:rPr>
                <w:rFonts w:eastAsia="Times New Roman"/>
                <w:b/>
                <w:lang w:eastAsia="ru-RU"/>
              </w:rPr>
            </w:pPr>
            <w:r w:rsidRPr="00044016">
              <w:rPr>
                <w:rFonts w:eastAsia="Times New Roman"/>
                <w:b/>
                <w:lang w:eastAsia="ru-RU"/>
              </w:rPr>
              <w:t>№</w:t>
            </w:r>
          </w:p>
        </w:tc>
        <w:tc>
          <w:tcPr>
            <w:tcW w:w="3098" w:type="dxa"/>
            <w:shd w:val="clear" w:color="auto" w:fill="auto"/>
          </w:tcPr>
          <w:p w:rsidR="003A1ED2" w:rsidRPr="00044016" w:rsidRDefault="003A1ED2" w:rsidP="00AB1FED">
            <w:pPr>
              <w:spacing w:after="0"/>
              <w:jc w:val="center"/>
              <w:rPr>
                <w:rFonts w:eastAsia="Times New Roman"/>
                <w:b/>
                <w:lang w:eastAsia="ru-RU"/>
              </w:rPr>
            </w:pPr>
            <w:r w:rsidRPr="00044016">
              <w:rPr>
                <w:rFonts w:eastAsia="Times New Roman"/>
                <w:b/>
                <w:lang w:eastAsia="ru-RU"/>
              </w:rPr>
              <w:t>Критерии</w:t>
            </w:r>
          </w:p>
        </w:tc>
        <w:tc>
          <w:tcPr>
            <w:tcW w:w="5441" w:type="dxa"/>
            <w:shd w:val="clear" w:color="auto" w:fill="auto"/>
          </w:tcPr>
          <w:p w:rsidR="003A1ED2" w:rsidRPr="00044016" w:rsidRDefault="003A1ED2" w:rsidP="00AB1FED">
            <w:pPr>
              <w:spacing w:after="0"/>
              <w:jc w:val="center"/>
              <w:rPr>
                <w:rFonts w:eastAsia="Times New Roman"/>
                <w:b/>
                <w:lang w:eastAsia="ru-RU"/>
              </w:rPr>
            </w:pPr>
            <w:r w:rsidRPr="00044016">
              <w:rPr>
                <w:rFonts w:eastAsia="Times New Roman"/>
                <w:b/>
                <w:lang w:eastAsia="ru-RU"/>
              </w:rPr>
              <w:t>Показатели</w:t>
            </w:r>
          </w:p>
        </w:tc>
        <w:tc>
          <w:tcPr>
            <w:tcW w:w="745" w:type="dxa"/>
            <w:shd w:val="clear" w:color="auto" w:fill="auto"/>
          </w:tcPr>
          <w:p w:rsidR="003A1ED2" w:rsidRPr="00044016" w:rsidRDefault="003A1ED2" w:rsidP="00AB1FED">
            <w:pPr>
              <w:spacing w:after="0"/>
              <w:jc w:val="center"/>
              <w:rPr>
                <w:rFonts w:eastAsia="Times New Roman"/>
                <w:b/>
                <w:lang w:eastAsia="ru-RU"/>
              </w:rPr>
            </w:pPr>
            <w:r w:rsidRPr="00044016">
              <w:rPr>
                <w:rFonts w:eastAsia="Times New Roman"/>
                <w:b/>
                <w:lang w:eastAsia="ru-RU"/>
              </w:rPr>
              <w:t>Баллы</w:t>
            </w:r>
          </w:p>
        </w:tc>
      </w:tr>
      <w:tr w:rsidR="003A1ED2" w:rsidRPr="00044016" w:rsidTr="003A1ED2">
        <w:trPr>
          <w:trHeight w:val="62"/>
        </w:trPr>
        <w:tc>
          <w:tcPr>
            <w:tcW w:w="639" w:type="dxa"/>
            <w:vMerge w:val="restart"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44016">
              <w:rPr>
                <w:rFonts w:eastAsia="Times New Roman"/>
                <w:color w:val="000000"/>
                <w:lang w:eastAsia="ru-RU"/>
              </w:rPr>
              <w:t>1.</w:t>
            </w:r>
          </w:p>
        </w:tc>
        <w:tc>
          <w:tcPr>
            <w:tcW w:w="3098" w:type="dxa"/>
            <w:vMerge w:val="restart"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044016">
              <w:rPr>
                <w:rFonts w:eastAsia="Times New Roman"/>
                <w:b/>
                <w:lang w:eastAsia="ru-RU"/>
              </w:rPr>
              <w:t>Реализация содержания образовательной программы дошкольного образования</w:t>
            </w:r>
          </w:p>
        </w:tc>
        <w:tc>
          <w:tcPr>
            <w:tcW w:w="5441" w:type="dxa"/>
            <w:shd w:val="clear" w:color="auto" w:fill="auto"/>
          </w:tcPr>
          <w:p w:rsidR="003A1ED2" w:rsidRPr="00044016" w:rsidRDefault="003A1ED2" w:rsidP="00AB1FED">
            <w:pPr>
              <w:spacing w:after="0"/>
              <w:rPr>
                <w:rFonts w:eastAsia="Times New Roman"/>
                <w:lang w:eastAsia="ru-RU"/>
              </w:rPr>
            </w:pPr>
            <w:r w:rsidRPr="00044016">
              <w:rPr>
                <w:rFonts w:eastAsia="Times New Roman"/>
                <w:lang w:eastAsia="ru-RU"/>
              </w:rPr>
              <w:t>обеспечивает соответствие содержания занятия ФГОС ДО</w:t>
            </w:r>
          </w:p>
        </w:tc>
        <w:tc>
          <w:tcPr>
            <w:tcW w:w="745" w:type="dxa"/>
            <w:vMerge w:val="restart"/>
            <w:shd w:val="clear" w:color="auto" w:fill="auto"/>
          </w:tcPr>
          <w:p w:rsidR="003A1ED2" w:rsidRPr="00044016" w:rsidRDefault="003A1ED2" w:rsidP="00AB1FED">
            <w:pPr>
              <w:spacing w:after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44016">
              <w:rPr>
                <w:rFonts w:eastAsia="Times New Roman"/>
                <w:color w:val="000000"/>
                <w:lang w:eastAsia="ru-RU"/>
              </w:rPr>
              <w:t>От 0 до 12</w:t>
            </w:r>
          </w:p>
        </w:tc>
      </w:tr>
      <w:tr w:rsidR="003A1ED2" w:rsidRPr="00044016" w:rsidTr="003A1ED2">
        <w:trPr>
          <w:trHeight w:val="61"/>
        </w:trPr>
        <w:tc>
          <w:tcPr>
            <w:tcW w:w="639" w:type="dxa"/>
            <w:vMerge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098" w:type="dxa"/>
            <w:vMerge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5441" w:type="dxa"/>
            <w:shd w:val="clear" w:color="auto" w:fill="auto"/>
          </w:tcPr>
          <w:p w:rsidR="003A1ED2" w:rsidRPr="00044016" w:rsidRDefault="003A1ED2" w:rsidP="00AB1FED">
            <w:pPr>
              <w:spacing w:after="0"/>
              <w:rPr>
                <w:rFonts w:eastAsia="Times New Roman"/>
                <w:lang w:eastAsia="ru-RU"/>
              </w:rPr>
            </w:pPr>
            <w:r w:rsidRPr="00044016">
              <w:rPr>
                <w:rFonts w:eastAsia="Times New Roman"/>
                <w:lang w:eastAsia="ru-RU"/>
              </w:rPr>
              <w:t xml:space="preserve">обеспечивает соответствие содержания возрастным особенностям воспитанников </w:t>
            </w:r>
          </w:p>
        </w:tc>
        <w:tc>
          <w:tcPr>
            <w:tcW w:w="745" w:type="dxa"/>
            <w:vMerge/>
            <w:shd w:val="clear" w:color="auto" w:fill="auto"/>
          </w:tcPr>
          <w:p w:rsidR="003A1ED2" w:rsidRPr="00044016" w:rsidRDefault="003A1ED2" w:rsidP="00AB1FED">
            <w:pPr>
              <w:rPr>
                <w:rFonts w:eastAsia="Times New Roman"/>
                <w:lang w:eastAsia="ru-RU"/>
              </w:rPr>
            </w:pPr>
          </w:p>
        </w:tc>
      </w:tr>
      <w:tr w:rsidR="003A1ED2" w:rsidRPr="00044016" w:rsidTr="003A1ED2">
        <w:trPr>
          <w:trHeight w:val="61"/>
        </w:trPr>
        <w:tc>
          <w:tcPr>
            <w:tcW w:w="639" w:type="dxa"/>
            <w:vMerge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098" w:type="dxa"/>
            <w:vMerge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5441" w:type="dxa"/>
            <w:shd w:val="clear" w:color="auto" w:fill="auto"/>
          </w:tcPr>
          <w:p w:rsidR="003A1ED2" w:rsidRPr="00044016" w:rsidRDefault="003A1ED2" w:rsidP="00AB1FED">
            <w:pPr>
              <w:spacing w:after="0"/>
              <w:rPr>
                <w:rFonts w:eastAsia="Times New Roman"/>
                <w:lang w:eastAsia="ru-RU"/>
              </w:rPr>
            </w:pPr>
            <w:r w:rsidRPr="00044016">
              <w:rPr>
                <w:rFonts w:eastAsia="Times New Roman"/>
                <w:lang w:eastAsia="ru-RU"/>
              </w:rPr>
              <w:t xml:space="preserve">реализует воспитательные возможности содержания </w:t>
            </w:r>
          </w:p>
        </w:tc>
        <w:tc>
          <w:tcPr>
            <w:tcW w:w="745" w:type="dxa"/>
            <w:vMerge/>
            <w:shd w:val="clear" w:color="auto" w:fill="auto"/>
          </w:tcPr>
          <w:p w:rsidR="003A1ED2" w:rsidRPr="00044016" w:rsidRDefault="003A1ED2" w:rsidP="00AB1FED">
            <w:pPr>
              <w:rPr>
                <w:rFonts w:eastAsia="Times New Roman"/>
                <w:lang w:eastAsia="ru-RU"/>
              </w:rPr>
            </w:pPr>
          </w:p>
        </w:tc>
      </w:tr>
      <w:tr w:rsidR="003A1ED2" w:rsidRPr="00044016" w:rsidTr="003A1ED2">
        <w:trPr>
          <w:trHeight w:val="61"/>
        </w:trPr>
        <w:tc>
          <w:tcPr>
            <w:tcW w:w="639" w:type="dxa"/>
            <w:vMerge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098" w:type="dxa"/>
            <w:vMerge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5441" w:type="dxa"/>
            <w:shd w:val="clear" w:color="auto" w:fill="auto"/>
          </w:tcPr>
          <w:p w:rsidR="003A1ED2" w:rsidRPr="00044016" w:rsidRDefault="003A1ED2" w:rsidP="00AB1FED">
            <w:pPr>
              <w:spacing w:after="0"/>
              <w:rPr>
                <w:rFonts w:eastAsia="Times New Roman"/>
                <w:lang w:eastAsia="ru-RU"/>
              </w:rPr>
            </w:pPr>
            <w:r w:rsidRPr="00044016">
              <w:rPr>
                <w:rFonts w:eastAsia="Times New Roman"/>
                <w:lang w:eastAsia="ru-RU"/>
              </w:rPr>
              <w:t xml:space="preserve">создает условия для речевого/ социально-коммуникативного/ физического / художественно-эстетического развития воспитанников </w:t>
            </w:r>
          </w:p>
        </w:tc>
        <w:tc>
          <w:tcPr>
            <w:tcW w:w="745" w:type="dxa"/>
            <w:vMerge/>
            <w:shd w:val="clear" w:color="auto" w:fill="auto"/>
          </w:tcPr>
          <w:p w:rsidR="003A1ED2" w:rsidRPr="00044016" w:rsidRDefault="003A1ED2" w:rsidP="00AB1FED">
            <w:pPr>
              <w:rPr>
                <w:rFonts w:eastAsia="Times New Roman"/>
                <w:lang w:eastAsia="ru-RU"/>
              </w:rPr>
            </w:pPr>
          </w:p>
        </w:tc>
      </w:tr>
      <w:tr w:rsidR="003A1ED2" w:rsidRPr="00044016" w:rsidTr="003A1ED2">
        <w:trPr>
          <w:trHeight w:val="61"/>
        </w:trPr>
        <w:tc>
          <w:tcPr>
            <w:tcW w:w="639" w:type="dxa"/>
            <w:vMerge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098" w:type="dxa"/>
            <w:vMerge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5441" w:type="dxa"/>
            <w:shd w:val="clear" w:color="auto" w:fill="auto"/>
          </w:tcPr>
          <w:p w:rsidR="003A1ED2" w:rsidRPr="00044016" w:rsidRDefault="003A1ED2" w:rsidP="00AB1FED">
            <w:pPr>
              <w:spacing w:after="0"/>
              <w:rPr>
                <w:rFonts w:eastAsia="Times New Roman"/>
                <w:lang w:eastAsia="ru-RU"/>
              </w:rPr>
            </w:pPr>
            <w:r w:rsidRPr="00044016">
              <w:rPr>
                <w:rFonts w:eastAsia="Times New Roman"/>
                <w:lang w:eastAsia="ru-RU"/>
              </w:rPr>
              <w:t xml:space="preserve">реализует содержание, соответствующее современным научным знаниям, способствующее формированию современной картины мира </w:t>
            </w:r>
          </w:p>
        </w:tc>
        <w:tc>
          <w:tcPr>
            <w:tcW w:w="745" w:type="dxa"/>
            <w:vMerge/>
            <w:shd w:val="clear" w:color="auto" w:fill="auto"/>
          </w:tcPr>
          <w:p w:rsidR="003A1ED2" w:rsidRPr="00044016" w:rsidRDefault="003A1ED2" w:rsidP="00AB1FED">
            <w:pPr>
              <w:rPr>
                <w:rFonts w:eastAsia="Times New Roman"/>
                <w:lang w:eastAsia="ru-RU"/>
              </w:rPr>
            </w:pPr>
          </w:p>
        </w:tc>
      </w:tr>
      <w:tr w:rsidR="003A1ED2" w:rsidRPr="00044016" w:rsidTr="003A1ED2">
        <w:trPr>
          <w:trHeight w:val="61"/>
        </w:trPr>
        <w:tc>
          <w:tcPr>
            <w:tcW w:w="639" w:type="dxa"/>
            <w:vMerge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098" w:type="dxa"/>
            <w:vMerge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5441" w:type="dxa"/>
            <w:shd w:val="clear" w:color="auto" w:fill="auto"/>
          </w:tcPr>
          <w:p w:rsidR="003A1ED2" w:rsidRPr="00044016" w:rsidRDefault="003A1ED2" w:rsidP="00AB1FED">
            <w:pPr>
              <w:spacing w:after="0"/>
              <w:rPr>
                <w:rFonts w:eastAsia="Times New Roman"/>
                <w:lang w:eastAsia="ru-RU"/>
              </w:rPr>
            </w:pPr>
            <w:r w:rsidRPr="00044016">
              <w:rPr>
                <w:rFonts w:eastAsia="Times New Roman"/>
                <w:lang w:eastAsia="ru-RU"/>
              </w:rPr>
              <w:t>реализует содержание, соответствующее традиционным ценностям российского общества</w:t>
            </w:r>
          </w:p>
        </w:tc>
        <w:tc>
          <w:tcPr>
            <w:tcW w:w="745" w:type="dxa"/>
            <w:vMerge/>
            <w:shd w:val="clear" w:color="auto" w:fill="auto"/>
          </w:tcPr>
          <w:p w:rsidR="003A1ED2" w:rsidRPr="00044016" w:rsidRDefault="003A1ED2" w:rsidP="00AB1FED">
            <w:pPr>
              <w:rPr>
                <w:rFonts w:eastAsia="Times New Roman"/>
                <w:lang w:eastAsia="ru-RU"/>
              </w:rPr>
            </w:pPr>
          </w:p>
        </w:tc>
      </w:tr>
      <w:tr w:rsidR="003A1ED2" w:rsidRPr="00044016" w:rsidTr="003A1ED2">
        <w:tc>
          <w:tcPr>
            <w:tcW w:w="639" w:type="dxa"/>
            <w:vMerge w:val="restart"/>
            <w:shd w:val="clear" w:color="auto" w:fill="auto"/>
          </w:tcPr>
          <w:p w:rsidR="003A1ED2" w:rsidRPr="00044016" w:rsidRDefault="003A1ED2" w:rsidP="00AB1FED">
            <w:pPr>
              <w:spacing w:after="0"/>
              <w:rPr>
                <w:rFonts w:eastAsia="Times New Roman"/>
                <w:i/>
                <w:lang w:eastAsia="ru-RU"/>
              </w:rPr>
            </w:pPr>
            <w:r w:rsidRPr="00044016">
              <w:rPr>
                <w:rFonts w:eastAsia="Times New Roman"/>
                <w:i/>
                <w:lang w:eastAsia="ru-RU"/>
              </w:rPr>
              <w:t>2.</w:t>
            </w:r>
          </w:p>
        </w:tc>
        <w:tc>
          <w:tcPr>
            <w:tcW w:w="3098" w:type="dxa"/>
            <w:vMerge w:val="restart"/>
            <w:shd w:val="clear" w:color="auto" w:fill="auto"/>
          </w:tcPr>
          <w:p w:rsidR="003A1ED2" w:rsidRPr="00044016" w:rsidRDefault="003A1ED2" w:rsidP="00AB1FED">
            <w:pPr>
              <w:spacing w:after="0"/>
              <w:rPr>
                <w:rFonts w:eastAsia="Times New Roman"/>
                <w:b/>
                <w:lang w:eastAsia="ru-RU"/>
              </w:rPr>
            </w:pPr>
            <w:r w:rsidRPr="00044016">
              <w:rPr>
                <w:rFonts w:eastAsia="Times New Roman"/>
                <w:b/>
                <w:lang w:eastAsia="ru-RU"/>
              </w:rPr>
              <w:t xml:space="preserve">Методические приемы решения педагогических задач </w:t>
            </w:r>
          </w:p>
        </w:tc>
        <w:tc>
          <w:tcPr>
            <w:tcW w:w="5441" w:type="dxa"/>
            <w:shd w:val="clear" w:color="auto" w:fill="auto"/>
          </w:tcPr>
          <w:p w:rsidR="003A1ED2" w:rsidRPr="00044016" w:rsidRDefault="003A1ED2" w:rsidP="00AB1FED">
            <w:pPr>
              <w:spacing w:after="0"/>
              <w:rPr>
                <w:rFonts w:eastAsia="Times New Roman"/>
                <w:lang w:eastAsia="ru-RU"/>
              </w:rPr>
            </w:pPr>
            <w:r w:rsidRPr="00044016">
              <w:rPr>
                <w:rFonts w:eastAsia="Times New Roman"/>
                <w:lang w:eastAsia="ru-RU"/>
              </w:rPr>
              <w:t xml:space="preserve"> использует приемы привлечения внимания воспитанников</w:t>
            </w:r>
          </w:p>
        </w:tc>
        <w:tc>
          <w:tcPr>
            <w:tcW w:w="745" w:type="dxa"/>
            <w:vMerge w:val="restart"/>
            <w:shd w:val="clear" w:color="auto" w:fill="auto"/>
          </w:tcPr>
          <w:p w:rsidR="003A1ED2" w:rsidRPr="00044016" w:rsidRDefault="003A1ED2" w:rsidP="00AB1FED">
            <w:pPr>
              <w:spacing w:after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44016">
              <w:rPr>
                <w:rFonts w:eastAsia="Times New Roman"/>
                <w:color w:val="000000"/>
                <w:lang w:eastAsia="ru-RU"/>
              </w:rPr>
              <w:t>От 0 до 12</w:t>
            </w:r>
          </w:p>
        </w:tc>
      </w:tr>
      <w:tr w:rsidR="003A1ED2" w:rsidRPr="00044016" w:rsidTr="003A1ED2">
        <w:tc>
          <w:tcPr>
            <w:tcW w:w="639" w:type="dxa"/>
            <w:vMerge/>
            <w:shd w:val="clear" w:color="auto" w:fill="auto"/>
          </w:tcPr>
          <w:p w:rsidR="003A1ED2" w:rsidRPr="00044016" w:rsidRDefault="003A1ED2" w:rsidP="00AB1FED">
            <w:pPr>
              <w:spacing w:after="0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3098" w:type="dxa"/>
            <w:vMerge/>
            <w:shd w:val="clear" w:color="auto" w:fill="auto"/>
          </w:tcPr>
          <w:p w:rsidR="003A1ED2" w:rsidRPr="00044016" w:rsidRDefault="003A1ED2" w:rsidP="00AB1FED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5441" w:type="dxa"/>
            <w:shd w:val="clear" w:color="auto" w:fill="auto"/>
          </w:tcPr>
          <w:p w:rsidR="003A1ED2" w:rsidRPr="00044016" w:rsidRDefault="003A1ED2" w:rsidP="00AB1FED">
            <w:pPr>
              <w:spacing w:after="0"/>
              <w:rPr>
                <w:rFonts w:eastAsia="Times New Roman"/>
                <w:lang w:eastAsia="ru-RU"/>
              </w:rPr>
            </w:pPr>
            <w:r w:rsidRPr="00044016">
              <w:rPr>
                <w:rFonts w:eastAsia="Times New Roman"/>
                <w:lang w:eastAsia="ru-RU"/>
              </w:rPr>
              <w:t xml:space="preserve">использует приемы удержания внимания воспитанников </w:t>
            </w:r>
          </w:p>
        </w:tc>
        <w:tc>
          <w:tcPr>
            <w:tcW w:w="745" w:type="dxa"/>
            <w:vMerge/>
            <w:shd w:val="clear" w:color="auto" w:fill="auto"/>
          </w:tcPr>
          <w:p w:rsidR="003A1ED2" w:rsidRPr="00044016" w:rsidRDefault="003A1ED2" w:rsidP="00AB1FED">
            <w:pPr>
              <w:spacing w:after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044016" w:rsidTr="003A1ED2">
        <w:tc>
          <w:tcPr>
            <w:tcW w:w="639" w:type="dxa"/>
            <w:vMerge/>
            <w:shd w:val="clear" w:color="auto" w:fill="auto"/>
          </w:tcPr>
          <w:p w:rsidR="003A1ED2" w:rsidRPr="00044016" w:rsidRDefault="003A1ED2" w:rsidP="00AB1FED">
            <w:pPr>
              <w:spacing w:after="0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3098" w:type="dxa"/>
            <w:vMerge/>
            <w:shd w:val="clear" w:color="auto" w:fill="auto"/>
          </w:tcPr>
          <w:p w:rsidR="003A1ED2" w:rsidRPr="00044016" w:rsidRDefault="003A1ED2" w:rsidP="00AB1FED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5441" w:type="dxa"/>
            <w:shd w:val="clear" w:color="auto" w:fill="auto"/>
          </w:tcPr>
          <w:p w:rsidR="003A1ED2" w:rsidRPr="00044016" w:rsidRDefault="003A1ED2" w:rsidP="00AB1FED">
            <w:pPr>
              <w:spacing w:after="0"/>
              <w:rPr>
                <w:rFonts w:eastAsia="Times New Roman"/>
                <w:lang w:eastAsia="ru-RU"/>
              </w:rPr>
            </w:pPr>
            <w:r w:rsidRPr="00044016">
              <w:rPr>
                <w:rFonts w:eastAsia="Times New Roman"/>
                <w:lang w:eastAsia="ru-RU"/>
              </w:rPr>
              <w:t xml:space="preserve">использует приемы поддержки инициативы воспитанников </w:t>
            </w:r>
          </w:p>
        </w:tc>
        <w:tc>
          <w:tcPr>
            <w:tcW w:w="745" w:type="dxa"/>
            <w:vMerge/>
            <w:shd w:val="clear" w:color="auto" w:fill="auto"/>
          </w:tcPr>
          <w:p w:rsidR="003A1ED2" w:rsidRPr="00044016" w:rsidRDefault="003A1ED2" w:rsidP="00AB1FED">
            <w:pPr>
              <w:spacing w:after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044016" w:rsidTr="003A1ED2">
        <w:tc>
          <w:tcPr>
            <w:tcW w:w="639" w:type="dxa"/>
            <w:vMerge/>
            <w:shd w:val="clear" w:color="auto" w:fill="auto"/>
          </w:tcPr>
          <w:p w:rsidR="003A1ED2" w:rsidRPr="00044016" w:rsidRDefault="003A1ED2" w:rsidP="00AB1FED">
            <w:pPr>
              <w:spacing w:after="0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3098" w:type="dxa"/>
            <w:vMerge/>
            <w:shd w:val="clear" w:color="auto" w:fill="auto"/>
          </w:tcPr>
          <w:p w:rsidR="003A1ED2" w:rsidRPr="00044016" w:rsidRDefault="003A1ED2" w:rsidP="00AB1FED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5441" w:type="dxa"/>
            <w:shd w:val="clear" w:color="auto" w:fill="auto"/>
          </w:tcPr>
          <w:p w:rsidR="003A1ED2" w:rsidRPr="00044016" w:rsidRDefault="003A1ED2" w:rsidP="00AB1FED">
            <w:pPr>
              <w:spacing w:after="0"/>
              <w:rPr>
                <w:rFonts w:eastAsia="Times New Roman"/>
                <w:lang w:eastAsia="ru-RU"/>
              </w:rPr>
            </w:pPr>
            <w:r w:rsidRPr="00044016">
              <w:rPr>
                <w:rFonts w:eastAsia="Times New Roman"/>
                <w:lang w:eastAsia="ru-RU"/>
              </w:rPr>
              <w:t>использует приемы поддержки самостоятельности воспитанников</w:t>
            </w:r>
          </w:p>
        </w:tc>
        <w:tc>
          <w:tcPr>
            <w:tcW w:w="745" w:type="dxa"/>
            <w:vMerge/>
            <w:shd w:val="clear" w:color="auto" w:fill="auto"/>
          </w:tcPr>
          <w:p w:rsidR="003A1ED2" w:rsidRPr="00044016" w:rsidRDefault="003A1ED2" w:rsidP="00AB1FED">
            <w:pPr>
              <w:spacing w:after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044016" w:rsidTr="003A1ED2">
        <w:tc>
          <w:tcPr>
            <w:tcW w:w="639" w:type="dxa"/>
            <w:vMerge/>
            <w:shd w:val="clear" w:color="auto" w:fill="auto"/>
          </w:tcPr>
          <w:p w:rsidR="003A1ED2" w:rsidRPr="00044016" w:rsidRDefault="003A1ED2" w:rsidP="00AB1FED">
            <w:pPr>
              <w:spacing w:after="0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3098" w:type="dxa"/>
            <w:vMerge/>
            <w:shd w:val="clear" w:color="auto" w:fill="auto"/>
          </w:tcPr>
          <w:p w:rsidR="003A1ED2" w:rsidRPr="00044016" w:rsidRDefault="003A1ED2" w:rsidP="00AB1FED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5441" w:type="dxa"/>
            <w:shd w:val="clear" w:color="auto" w:fill="auto"/>
          </w:tcPr>
          <w:p w:rsidR="003A1ED2" w:rsidRPr="00044016" w:rsidRDefault="003A1ED2" w:rsidP="00AB1FED">
            <w:pPr>
              <w:spacing w:after="0"/>
              <w:rPr>
                <w:rFonts w:eastAsia="Times New Roman"/>
                <w:lang w:eastAsia="ru-RU"/>
              </w:rPr>
            </w:pPr>
            <w:r w:rsidRPr="00044016">
              <w:rPr>
                <w:rFonts w:eastAsia="Times New Roman"/>
                <w:lang w:eastAsia="ru-RU"/>
              </w:rPr>
              <w:t xml:space="preserve">использует приемы стимулирования и поощрения воспитанников </w:t>
            </w:r>
          </w:p>
        </w:tc>
        <w:tc>
          <w:tcPr>
            <w:tcW w:w="745" w:type="dxa"/>
            <w:vMerge/>
            <w:shd w:val="clear" w:color="auto" w:fill="auto"/>
          </w:tcPr>
          <w:p w:rsidR="003A1ED2" w:rsidRPr="00044016" w:rsidRDefault="003A1ED2" w:rsidP="00AB1FED">
            <w:pPr>
              <w:spacing w:after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044016" w:rsidTr="003A1ED2">
        <w:tc>
          <w:tcPr>
            <w:tcW w:w="639" w:type="dxa"/>
            <w:vMerge/>
            <w:shd w:val="clear" w:color="auto" w:fill="auto"/>
          </w:tcPr>
          <w:p w:rsidR="003A1ED2" w:rsidRPr="00044016" w:rsidRDefault="003A1ED2" w:rsidP="00AB1FED">
            <w:pPr>
              <w:spacing w:after="0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3098" w:type="dxa"/>
            <w:vMerge/>
            <w:shd w:val="clear" w:color="auto" w:fill="auto"/>
          </w:tcPr>
          <w:p w:rsidR="003A1ED2" w:rsidRPr="00044016" w:rsidRDefault="003A1ED2" w:rsidP="00AB1FED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5441" w:type="dxa"/>
            <w:shd w:val="clear" w:color="auto" w:fill="auto"/>
          </w:tcPr>
          <w:p w:rsidR="003A1ED2" w:rsidRPr="00044016" w:rsidRDefault="003A1ED2" w:rsidP="00AB1FED">
            <w:pPr>
              <w:spacing w:after="0"/>
              <w:rPr>
                <w:rFonts w:eastAsia="Times New Roman"/>
                <w:lang w:eastAsia="ru-RU"/>
              </w:rPr>
            </w:pPr>
            <w:r w:rsidRPr="00044016">
              <w:rPr>
                <w:rFonts w:eastAsia="Times New Roman"/>
                <w:lang w:eastAsia="ru-RU"/>
              </w:rPr>
              <w:t>целесообразно применяет средства наглядности и ИКТ</w:t>
            </w:r>
          </w:p>
        </w:tc>
        <w:tc>
          <w:tcPr>
            <w:tcW w:w="745" w:type="dxa"/>
            <w:vMerge/>
            <w:shd w:val="clear" w:color="auto" w:fill="auto"/>
          </w:tcPr>
          <w:p w:rsidR="003A1ED2" w:rsidRPr="00044016" w:rsidRDefault="003A1ED2" w:rsidP="00AB1FED">
            <w:pPr>
              <w:spacing w:after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044016" w:rsidTr="003A1ED2">
        <w:trPr>
          <w:trHeight w:val="397"/>
        </w:trPr>
        <w:tc>
          <w:tcPr>
            <w:tcW w:w="639" w:type="dxa"/>
            <w:vMerge w:val="restart"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044016">
              <w:rPr>
                <w:rFonts w:eastAsia="Times New Roman"/>
                <w:b/>
                <w:color w:val="000000"/>
                <w:lang w:eastAsia="ru-RU"/>
              </w:rPr>
              <w:t>3.</w:t>
            </w:r>
          </w:p>
        </w:tc>
        <w:tc>
          <w:tcPr>
            <w:tcW w:w="3098" w:type="dxa"/>
            <w:vMerge w:val="restart"/>
            <w:shd w:val="clear" w:color="auto" w:fill="auto"/>
          </w:tcPr>
          <w:p w:rsidR="003A1ED2" w:rsidRPr="00044016" w:rsidRDefault="003A1ED2" w:rsidP="00AB1FED">
            <w:pPr>
              <w:spacing w:after="0"/>
              <w:rPr>
                <w:rFonts w:eastAsia="Times New Roman"/>
                <w:b/>
                <w:lang w:eastAsia="ru-RU"/>
              </w:rPr>
            </w:pPr>
            <w:r w:rsidRPr="00044016">
              <w:rPr>
                <w:rFonts w:eastAsia="Times New Roman"/>
                <w:b/>
                <w:lang w:eastAsia="ru-RU"/>
              </w:rPr>
              <w:t xml:space="preserve">Организационная культура </w:t>
            </w:r>
          </w:p>
        </w:tc>
        <w:tc>
          <w:tcPr>
            <w:tcW w:w="5441" w:type="dxa"/>
            <w:shd w:val="clear" w:color="auto" w:fill="auto"/>
          </w:tcPr>
          <w:p w:rsidR="003A1ED2" w:rsidRPr="00044016" w:rsidRDefault="003A1ED2" w:rsidP="00AB1FED">
            <w:pPr>
              <w:spacing w:after="0"/>
              <w:rPr>
                <w:rFonts w:eastAsia="Times New Roman"/>
                <w:lang w:eastAsia="ru-RU"/>
              </w:rPr>
            </w:pPr>
            <w:r w:rsidRPr="00044016">
              <w:rPr>
                <w:rFonts w:eastAsia="Times New Roman"/>
                <w:lang w:eastAsia="ru-RU"/>
              </w:rPr>
              <w:t xml:space="preserve">обеспечивает четкую структуру мероприятия </w:t>
            </w:r>
          </w:p>
        </w:tc>
        <w:tc>
          <w:tcPr>
            <w:tcW w:w="745" w:type="dxa"/>
            <w:vMerge w:val="restart"/>
            <w:shd w:val="clear" w:color="auto" w:fill="auto"/>
          </w:tcPr>
          <w:p w:rsidR="003A1ED2" w:rsidRPr="00044016" w:rsidRDefault="003A1ED2" w:rsidP="00AB1FED">
            <w:pPr>
              <w:spacing w:after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44016">
              <w:rPr>
                <w:rFonts w:eastAsia="Times New Roman"/>
                <w:color w:val="000000"/>
                <w:lang w:eastAsia="ru-RU"/>
              </w:rPr>
              <w:t>От 0 до 10</w:t>
            </w:r>
          </w:p>
        </w:tc>
      </w:tr>
      <w:tr w:rsidR="003A1ED2" w:rsidRPr="00044016" w:rsidTr="003A1ED2">
        <w:tc>
          <w:tcPr>
            <w:tcW w:w="639" w:type="dxa"/>
            <w:vMerge/>
            <w:shd w:val="clear" w:color="auto" w:fill="auto"/>
          </w:tcPr>
          <w:p w:rsidR="003A1ED2" w:rsidRPr="00044016" w:rsidRDefault="003A1ED2" w:rsidP="00AB1FED">
            <w:pPr>
              <w:shd w:val="clear" w:color="auto" w:fill="FFFFFF"/>
              <w:spacing w:after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098" w:type="dxa"/>
            <w:vMerge/>
            <w:shd w:val="clear" w:color="auto" w:fill="auto"/>
          </w:tcPr>
          <w:p w:rsidR="003A1ED2" w:rsidRPr="00044016" w:rsidRDefault="003A1ED2" w:rsidP="00AB1FED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5441" w:type="dxa"/>
            <w:shd w:val="clear" w:color="auto" w:fill="auto"/>
          </w:tcPr>
          <w:p w:rsidR="003A1ED2" w:rsidRPr="00044016" w:rsidRDefault="003A1ED2" w:rsidP="00AB1FED">
            <w:pPr>
              <w:spacing w:after="0"/>
              <w:rPr>
                <w:rFonts w:eastAsia="Times New Roman"/>
                <w:lang w:eastAsia="ru-RU"/>
              </w:rPr>
            </w:pPr>
            <w:r w:rsidRPr="00044016">
              <w:rPr>
                <w:rFonts w:eastAsia="Times New Roman"/>
                <w:lang w:eastAsia="ru-RU"/>
              </w:rPr>
              <w:t xml:space="preserve">мотивированно использует/не использует раздаточный материал и ТСО </w:t>
            </w:r>
          </w:p>
        </w:tc>
        <w:tc>
          <w:tcPr>
            <w:tcW w:w="745" w:type="dxa"/>
            <w:vMerge/>
            <w:shd w:val="clear" w:color="auto" w:fill="auto"/>
          </w:tcPr>
          <w:p w:rsidR="003A1ED2" w:rsidRPr="00044016" w:rsidRDefault="003A1ED2" w:rsidP="00AB1FED">
            <w:pPr>
              <w:spacing w:after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044016" w:rsidTr="003A1ED2">
        <w:tc>
          <w:tcPr>
            <w:tcW w:w="639" w:type="dxa"/>
            <w:vMerge/>
            <w:shd w:val="clear" w:color="auto" w:fill="auto"/>
          </w:tcPr>
          <w:p w:rsidR="003A1ED2" w:rsidRPr="00044016" w:rsidRDefault="003A1ED2" w:rsidP="00AB1FED">
            <w:pPr>
              <w:spacing w:after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098" w:type="dxa"/>
            <w:vMerge/>
            <w:shd w:val="clear" w:color="auto" w:fill="auto"/>
          </w:tcPr>
          <w:p w:rsidR="003A1ED2" w:rsidRPr="00044016" w:rsidRDefault="003A1ED2" w:rsidP="00AB1FED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5441" w:type="dxa"/>
            <w:shd w:val="clear" w:color="auto" w:fill="auto"/>
          </w:tcPr>
          <w:p w:rsidR="003A1ED2" w:rsidRPr="00044016" w:rsidRDefault="003A1ED2" w:rsidP="00AB1FED">
            <w:pPr>
              <w:spacing w:after="0"/>
              <w:rPr>
                <w:rFonts w:eastAsia="Times New Roman"/>
                <w:lang w:eastAsia="ru-RU"/>
              </w:rPr>
            </w:pPr>
            <w:r w:rsidRPr="00044016">
              <w:rPr>
                <w:rFonts w:eastAsia="Times New Roman"/>
                <w:lang w:eastAsia="ru-RU"/>
              </w:rPr>
              <w:t>зонирует пространство в соответствии с целями и задачами мероприятия и эффективно его использует</w:t>
            </w:r>
          </w:p>
        </w:tc>
        <w:tc>
          <w:tcPr>
            <w:tcW w:w="745" w:type="dxa"/>
            <w:vMerge/>
            <w:shd w:val="clear" w:color="auto" w:fill="auto"/>
          </w:tcPr>
          <w:p w:rsidR="003A1ED2" w:rsidRPr="00044016" w:rsidRDefault="003A1ED2" w:rsidP="00AB1FED">
            <w:pPr>
              <w:spacing w:after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044016" w:rsidTr="003A1ED2">
        <w:tc>
          <w:tcPr>
            <w:tcW w:w="639" w:type="dxa"/>
            <w:vMerge/>
            <w:shd w:val="clear" w:color="auto" w:fill="auto"/>
          </w:tcPr>
          <w:p w:rsidR="003A1ED2" w:rsidRPr="00044016" w:rsidRDefault="003A1ED2" w:rsidP="00AB1FED">
            <w:pPr>
              <w:spacing w:after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098" w:type="dxa"/>
            <w:vMerge/>
            <w:shd w:val="clear" w:color="auto" w:fill="auto"/>
          </w:tcPr>
          <w:p w:rsidR="003A1ED2" w:rsidRPr="00044016" w:rsidRDefault="003A1ED2" w:rsidP="00AB1FED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5441" w:type="dxa"/>
            <w:shd w:val="clear" w:color="auto" w:fill="auto"/>
          </w:tcPr>
          <w:p w:rsidR="003A1ED2" w:rsidRPr="00044016" w:rsidRDefault="003A1ED2" w:rsidP="00AB1FED">
            <w:pPr>
              <w:spacing w:after="0"/>
              <w:rPr>
                <w:rFonts w:eastAsia="Times New Roman"/>
                <w:lang w:eastAsia="ru-RU"/>
              </w:rPr>
            </w:pPr>
            <w:r w:rsidRPr="00044016">
              <w:rPr>
                <w:rFonts w:eastAsia="Times New Roman"/>
                <w:lang w:eastAsia="ru-RU"/>
              </w:rPr>
              <w:t>соблюдает санитарно-гигиенические нормы ДО</w:t>
            </w:r>
          </w:p>
        </w:tc>
        <w:tc>
          <w:tcPr>
            <w:tcW w:w="745" w:type="dxa"/>
            <w:vMerge/>
            <w:shd w:val="clear" w:color="auto" w:fill="auto"/>
          </w:tcPr>
          <w:p w:rsidR="003A1ED2" w:rsidRPr="00044016" w:rsidRDefault="003A1ED2" w:rsidP="00AB1FED">
            <w:pPr>
              <w:spacing w:after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044016" w:rsidTr="003A1ED2">
        <w:trPr>
          <w:trHeight w:val="260"/>
        </w:trPr>
        <w:tc>
          <w:tcPr>
            <w:tcW w:w="639" w:type="dxa"/>
            <w:vMerge/>
            <w:shd w:val="clear" w:color="auto" w:fill="auto"/>
          </w:tcPr>
          <w:p w:rsidR="003A1ED2" w:rsidRPr="00044016" w:rsidRDefault="003A1ED2" w:rsidP="00AB1FED">
            <w:pPr>
              <w:spacing w:after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098" w:type="dxa"/>
            <w:vMerge/>
            <w:shd w:val="clear" w:color="auto" w:fill="auto"/>
          </w:tcPr>
          <w:p w:rsidR="003A1ED2" w:rsidRPr="00044016" w:rsidRDefault="003A1ED2" w:rsidP="00AB1FED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5441" w:type="dxa"/>
            <w:shd w:val="clear" w:color="auto" w:fill="auto"/>
          </w:tcPr>
          <w:p w:rsidR="003A1ED2" w:rsidRPr="00044016" w:rsidRDefault="003A1ED2" w:rsidP="00AB1FED">
            <w:pPr>
              <w:spacing w:after="0"/>
              <w:rPr>
                <w:rFonts w:eastAsia="Times New Roman"/>
                <w:lang w:eastAsia="ru-RU"/>
              </w:rPr>
            </w:pPr>
            <w:r w:rsidRPr="00044016">
              <w:rPr>
                <w:rFonts w:eastAsia="Times New Roman"/>
                <w:lang w:eastAsia="ru-RU"/>
              </w:rPr>
              <w:t xml:space="preserve">соблюдает регламент конкурсного испытания </w:t>
            </w:r>
          </w:p>
        </w:tc>
        <w:tc>
          <w:tcPr>
            <w:tcW w:w="745" w:type="dxa"/>
            <w:vMerge/>
            <w:shd w:val="clear" w:color="auto" w:fill="auto"/>
          </w:tcPr>
          <w:p w:rsidR="003A1ED2" w:rsidRPr="00044016" w:rsidRDefault="003A1ED2" w:rsidP="00AB1FED">
            <w:pPr>
              <w:spacing w:after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044016" w:rsidTr="003A1ED2">
        <w:tc>
          <w:tcPr>
            <w:tcW w:w="639" w:type="dxa"/>
            <w:vMerge w:val="restart"/>
            <w:shd w:val="clear" w:color="auto" w:fill="auto"/>
          </w:tcPr>
          <w:p w:rsidR="003A1ED2" w:rsidRPr="00044016" w:rsidRDefault="003A1ED2" w:rsidP="00AB1FED">
            <w:pPr>
              <w:tabs>
                <w:tab w:val="left" w:leader="dot" w:pos="4474"/>
              </w:tabs>
              <w:spacing w:after="0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044016">
              <w:rPr>
                <w:rFonts w:eastAsia="Times New Roman"/>
                <w:b/>
                <w:color w:val="000000"/>
                <w:lang w:eastAsia="ru-RU"/>
              </w:rPr>
              <w:t>4.</w:t>
            </w:r>
          </w:p>
        </w:tc>
        <w:tc>
          <w:tcPr>
            <w:tcW w:w="3098" w:type="dxa"/>
            <w:vMerge w:val="restart"/>
            <w:shd w:val="clear" w:color="auto" w:fill="auto"/>
          </w:tcPr>
          <w:p w:rsidR="003A1ED2" w:rsidRPr="00044016" w:rsidRDefault="003A1ED2" w:rsidP="00AB1FED">
            <w:pPr>
              <w:spacing w:after="0"/>
              <w:rPr>
                <w:rFonts w:eastAsia="Times New Roman"/>
                <w:b/>
                <w:lang w:eastAsia="ru-RU"/>
              </w:rPr>
            </w:pPr>
            <w:r w:rsidRPr="00044016">
              <w:rPr>
                <w:rFonts w:eastAsia="Times New Roman"/>
                <w:b/>
                <w:lang w:eastAsia="ru-RU"/>
              </w:rPr>
              <w:t xml:space="preserve">Речевая, коммуникативная культура, личностно-профессиональные качества </w:t>
            </w:r>
          </w:p>
        </w:tc>
        <w:tc>
          <w:tcPr>
            <w:tcW w:w="5441" w:type="dxa"/>
            <w:shd w:val="clear" w:color="auto" w:fill="auto"/>
          </w:tcPr>
          <w:p w:rsidR="003A1ED2" w:rsidRPr="00044016" w:rsidRDefault="003A1ED2" w:rsidP="00AB1FED">
            <w:pPr>
              <w:spacing w:after="0"/>
              <w:rPr>
                <w:rFonts w:eastAsia="Times New Roman"/>
                <w:lang w:eastAsia="ru-RU"/>
              </w:rPr>
            </w:pPr>
            <w:r w:rsidRPr="00044016">
              <w:rPr>
                <w:rFonts w:eastAsia="Times New Roman"/>
                <w:lang w:eastAsia="ru-RU"/>
              </w:rPr>
              <w:t xml:space="preserve">устанавливает эмоциональный контакт с воспитанниками </w:t>
            </w:r>
          </w:p>
        </w:tc>
        <w:tc>
          <w:tcPr>
            <w:tcW w:w="745" w:type="dxa"/>
            <w:vMerge w:val="restart"/>
            <w:shd w:val="clear" w:color="auto" w:fill="auto"/>
          </w:tcPr>
          <w:p w:rsidR="003A1ED2" w:rsidRPr="00044016" w:rsidRDefault="003A1ED2" w:rsidP="00AB1FED">
            <w:pPr>
              <w:spacing w:after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44016">
              <w:rPr>
                <w:rFonts w:eastAsia="Times New Roman"/>
                <w:color w:val="000000"/>
                <w:lang w:eastAsia="ru-RU"/>
              </w:rPr>
              <w:t>От 0 до 16</w:t>
            </w:r>
          </w:p>
        </w:tc>
      </w:tr>
      <w:tr w:rsidR="003A1ED2" w:rsidRPr="00044016" w:rsidTr="003A1ED2">
        <w:tc>
          <w:tcPr>
            <w:tcW w:w="639" w:type="dxa"/>
            <w:vMerge/>
            <w:shd w:val="clear" w:color="auto" w:fill="auto"/>
          </w:tcPr>
          <w:p w:rsidR="003A1ED2" w:rsidRPr="00044016" w:rsidRDefault="003A1ED2" w:rsidP="00AB1FED">
            <w:pPr>
              <w:spacing w:after="0"/>
              <w:jc w:val="both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3098" w:type="dxa"/>
            <w:vMerge/>
            <w:shd w:val="clear" w:color="auto" w:fill="auto"/>
          </w:tcPr>
          <w:p w:rsidR="003A1ED2" w:rsidRPr="00044016" w:rsidRDefault="003A1ED2" w:rsidP="00AB1FED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5441" w:type="dxa"/>
            <w:shd w:val="clear" w:color="auto" w:fill="auto"/>
          </w:tcPr>
          <w:p w:rsidR="003A1ED2" w:rsidRPr="00044016" w:rsidRDefault="003A1ED2" w:rsidP="00AB1FED">
            <w:pPr>
              <w:spacing w:after="0"/>
              <w:rPr>
                <w:rFonts w:eastAsia="Times New Roman"/>
                <w:lang w:eastAsia="ru-RU"/>
              </w:rPr>
            </w:pPr>
            <w:r w:rsidRPr="00044016">
              <w:rPr>
                <w:rFonts w:eastAsia="Times New Roman"/>
                <w:lang w:eastAsia="ru-RU"/>
              </w:rPr>
              <w:t>создает благоприятный психологический климат в работе с воспитанниками</w:t>
            </w:r>
          </w:p>
        </w:tc>
        <w:tc>
          <w:tcPr>
            <w:tcW w:w="745" w:type="dxa"/>
            <w:vMerge/>
            <w:shd w:val="clear" w:color="auto" w:fill="auto"/>
          </w:tcPr>
          <w:p w:rsidR="003A1ED2" w:rsidRPr="00044016" w:rsidRDefault="003A1ED2" w:rsidP="00AB1FED">
            <w:pPr>
              <w:spacing w:after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044016" w:rsidTr="003A1ED2">
        <w:tc>
          <w:tcPr>
            <w:tcW w:w="639" w:type="dxa"/>
            <w:vMerge/>
            <w:shd w:val="clear" w:color="auto" w:fill="auto"/>
          </w:tcPr>
          <w:p w:rsidR="003A1ED2" w:rsidRPr="00044016" w:rsidRDefault="003A1ED2" w:rsidP="00AB1FED">
            <w:pPr>
              <w:spacing w:after="0"/>
              <w:jc w:val="both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3098" w:type="dxa"/>
            <w:vMerge/>
            <w:shd w:val="clear" w:color="auto" w:fill="auto"/>
          </w:tcPr>
          <w:p w:rsidR="003A1ED2" w:rsidRPr="00044016" w:rsidRDefault="003A1ED2" w:rsidP="00AB1FED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5441" w:type="dxa"/>
            <w:shd w:val="clear" w:color="auto" w:fill="auto"/>
          </w:tcPr>
          <w:p w:rsidR="003A1ED2" w:rsidRPr="00044016" w:rsidRDefault="003A1ED2" w:rsidP="00AB1FED">
            <w:pPr>
              <w:spacing w:after="0"/>
              <w:rPr>
                <w:rFonts w:eastAsia="Times New Roman"/>
                <w:lang w:eastAsia="ru-RU"/>
              </w:rPr>
            </w:pPr>
            <w:r w:rsidRPr="00044016">
              <w:rPr>
                <w:rFonts w:eastAsia="Times New Roman"/>
                <w:lang w:eastAsia="ru-RU"/>
              </w:rPr>
              <w:t xml:space="preserve">соблюдает этические правила общения </w:t>
            </w:r>
          </w:p>
        </w:tc>
        <w:tc>
          <w:tcPr>
            <w:tcW w:w="745" w:type="dxa"/>
            <w:vMerge/>
            <w:shd w:val="clear" w:color="auto" w:fill="auto"/>
          </w:tcPr>
          <w:p w:rsidR="003A1ED2" w:rsidRPr="00044016" w:rsidRDefault="003A1ED2" w:rsidP="00AB1FED">
            <w:pPr>
              <w:spacing w:after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044016" w:rsidTr="003A1ED2">
        <w:tc>
          <w:tcPr>
            <w:tcW w:w="639" w:type="dxa"/>
            <w:vMerge/>
            <w:shd w:val="clear" w:color="auto" w:fill="auto"/>
          </w:tcPr>
          <w:p w:rsidR="003A1ED2" w:rsidRPr="00044016" w:rsidRDefault="003A1ED2" w:rsidP="00AB1FED">
            <w:pPr>
              <w:spacing w:after="0"/>
              <w:jc w:val="both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3098" w:type="dxa"/>
            <w:vMerge/>
            <w:shd w:val="clear" w:color="auto" w:fill="auto"/>
          </w:tcPr>
          <w:p w:rsidR="003A1ED2" w:rsidRPr="00044016" w:rsidRDefault="003A1ED2" w:rsidP="00AB1FED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5441" w:type="dxa"/>
            <w:shd w:val="clear" w:color="auto" w:fill="auto"/>
          </w:tcPr>
          <w:p w:rsidR="003A1ED2" w:rsidRPr="00044016" w:rsidRDefault="003A1ED2" w:rsidP="00AB1FED">
            <w:pPr>
              <w:spacing w:after="0"/>
              <w:rPr>
                <w:rFonts w:eastAsia="Times New Roman"/>
                <w:lang w:eastAsia="ru-RU"/>
              </w:rPr>
            </w:pPr>
            <w:r w:rsidRPr="00044016">
              <w:rPr>
                <w:rFonts w:eastAsia="Times New Roman"/>
                <w:lang w:eastAsia="ru-RU"/>
              </w:rPr>
              <w:t xml:space="preserve">не допускает речевых ошибок </w:t>
            </w:r>
          </w:p>
        </w:tc>
        <w:tc>
          <w:tcPr>
            <w:tcW w:w="745" w:type="dxa"/>
            <w:vMerge/>
            <w:shd w:val="clear" w:color="auto" w:fill="auto"/>
          </w:tcPr>
          <w:p w:rsidR="003A1ED2" w:rsidRPr="00044016" w:rsidRDefault="003A1ED2" w:rsidP="00AB1FED">
            <w:pPr>
              <w:spacing w:after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044016" w:rsidTr="003A1ED2">
        <w:tc>
          <w:tcPr>
            <w:tcW w:w="639" w:type="dxa"/>
            <w:vMerge/>
            <w:shd w:val="clear" w:color="auto" w:fill="auto"/>
          </w:tcPr>
          <w:p w:rsidR="003A1ED2" w:rsidRPr="00044016" w:rsidRDefault="003A1ED2" w:rsidP="00AB1FED">
            <w:pPr>
              <w:spacing w:after="0"/>
              <w:jc w:val="both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3098" w:type="dxa"/>
            <w:vMerge/>
            <w:shd w:val="clear" w:color="auto" w:fill="auto"/>
          </w:tcPr>
          <w:p w:rsidR="003A1ED2" w:rsidRPr="00044016" w:rsidRDefault="003A1ED2" w:rsidP="00AB1FED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5441" w:type="dxa"/>
            <w:shd w:val="clear" w:color="auto" w:fill="auto"/>
          </w:tcPr>
          <w:p w:rsidR="003A1ED2" w:rsidRPr="00044016" w:rsidRDefault="003A1ED2" w:rsidP="00AB1FED">
            <w:pPr>
              <w:spacing w:after="0"/>
              <w:rPr>
                <w:rFonts w:eastAsia="Times New Roman"/>
                <w:lang w:eastAsia="ru-RU"/>
              </w:rPr>
            </w:pPr>
            <w:r w:rsidRPr="00044016">
              <w:rPr>
                <w:rFonts w:eastAsia="Times New Roman"/>
                <w:lang w:eastAsia="ru-RU"/>
              </w:rPr>
              <w:t xml:space="preserve">удерживает в фокусе внимания всех воспитанников, участвующих в мероприятии </w:t>
            </w:r>
          </w:p>
        </w:tc>
        <w:tc>
          <w:tcPr>
            <w:tcW w:w="745" w:type="dxa"/>
            <w:vMerge/>
            <w:shd w:val="clear" w:color="auto" w:fill="auto"/>
          </w:tcPr>
          <w:p w:rsidR="003A1ED2" w:rsidRPr="00044016" w:rsidRDefault="003A1ED2" w:rsidP="00AB1FED">
            <w:pPr>
              <w:spacing w:after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044016" w:rsidTr="003A1ED2">
        <w:tc>
          <w:tcPr>
            <w:tcW w:w="639" w:type="dxa"/>
            <w:vMerge/>
            <w:shd w:val="clear" w:color="auto" w:fill="auto"/>
          </w:tcPr>
          <w:p w:rsidR="003A1ED2" w:rsidRPr="00044016" w:rsidRDefault="003A1ED2" w:rsidP="00AB1FED">
            <w:pPr>
              <w:spacing w:after="0"/>
              <w:jc w:val="both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3098" w:type="dxa"/>
            <w:vMerge/>
            <w:shd w:val="clear" w:color="auto" w:fill="auto"/>
          </w:tcPr>
          <w:p w:rsidR="003A1ED2" w:rsidRPr="00044016" w:rsidRDefault="003A1ED2" w:rsidP="00AB1FED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5441" w:type="dxa"/>
            <w:shd w:val="clear" w:color="auto" w:fill="auto"/>
          </w:tcPr>
          <w:p w:rsidR="003A1ED2" w:rsidRPr="00044016" w:rsidRDefault="003A1ED2" w:rsidP="00AB1FED">
            <w:pPr>
              <w:spacing w:after="0"/>
              <w:rPr>
                <w:rFonts w:eastAsia="Times New Roman"/>
                <w:lang w:eastAsia="ru-RU"/>
              </w:rPr>
            </w:pPr>
            <w:r w:rsidRPr="00044016">
              <w:rPr>
                <w:rFonts w:eastAsia="Times New Roman"/>
                <w:lang w:eastAsia="ru-RU"/>
              </w:rPr>
              <w:t xml:space="preserve">четко, понятно, доступно формулирует вопросы и задания для воспитанников </w:t>
            </w:r>
          </w:p>
        </w:tc>
        <w:tc>
          <w:tcPr>
            <w:tcW w:w="745" w:type="dxa"/>
            <w:vMerge/>
            <w:shd w:val="clear" w:color="auto" w:fill="auto"/>
          </w:tcPr>
          <w:p w:rsidR="003A1ED2" w:rsidRPr="00044016" w:rsidRDefault="003A1ED2" w:rsidP="00AB1FED">
            <w:pPr>
              <w:spacing w:after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044016" w:rsidTr="003A1ED2">
        <w:tc>
          <w:tcPr>
            <w:tcW w:w="639" w:type="dxa"/>
            <w:vMerge/>
            <w:shd w:val="clear" w:color="auto" w:fill="auto"/>
          </w:tcPr>
          <w:p w:rsidR="003A1ED2" w:rsidRPr="00044016" w:rsidRDefault="003A1ED2" w:rsidP="00AB1FED">
            <w:pPr>
              <w:spacing w:after="0"/>
              <w:jc w:val="both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3098" w:type="dxa"/>
            <w:vMerge/>
            <w:shd w:val="clear" w:color="auto" w:fill="auto"/>
          </w:tcPr>
          <w:p w:rsidR="003A1ED2" w:rsidRPr="00044016" w:rsidRDefault="003A1ED2" w:rsidP="00AB1FED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5441" w:type="dxa"/>
            <w:shd w:val="clear" w:color="auto" w:fill="auto"/>
          </w:tcPr>
          <w:p w:rsidR="003A1ED2" w:rsidRPr="00044016" w:rsidRDefault="003A1ED2" w:rsidP="00AB1FED">
            <w:pPr>
              <w:spacing w:after="0"/>
              <w:rPr>
                <w:rFonts w:eastAsia="Times New Roman"/>
                <w:lang w:eastAsia="ru-RU"/>
              </w:rPr>
            </w:pPr>
            <w:r w:rsidRPr="00044016">
              <w:rPr>
                <w:rFonts w:eastAsia="Times New Roman"/>
                <w:lang w:eastAsia="ru-RU"/>
              </w:rPr>
              <w:t xml:space="preserve">демонстрирует эмоциональную устойчивость </w:t>
            </w:r>
          </w:p>
        </w:tc>
        <w:tc>
          <w:tcPr>
            <w:tcW w:w="745" w:type="dxa"/>
            <w:vMerge/>
            <w:shd w:val="clear" w:color="auto" w:fill="auto"/>
          </w:tcPr>
          <w:p w:rsidR="003A1ED2" w:rsidRPr="00044016" w:rsidRDefault="003A1ED2" w:rsidP="00AB1FED">
            <w:pPr>
              <w:spacing w:after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044016" w:rsidTr="003A1ED2">
        <w:tc>
          <w:tcPr>
            <w:tcW w:w="639" w:type="dxa"/>
            <w:vMerge/>
            <w:shd w:val="clear" w:color="auto" w:fill="auto"/>
          </w:tcPr>
          <w:p w:rsidR="003A1ED2" w:rsidRPr="00044016" w:rsidRDefault="003A1ED2" w:rsidP="00AB1FED">
            <w:pPr>
              <w:spacing w:after="0"/>
              <w:jc w:val="both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3098" w:type="dxa"/>
            <w:vMerge/>
            <w:shd w:val="clear" w:color="auto" w:fill="auto"/>
          </w:tcPr>
          <w:p w:rsidR="003A1ED2" w:rsidRPr="00044016" w:rsidRDefault="003A1ED2" w:rsidP="00AB1FED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5441" w:type="dxa"/>
            <w:shd w:val="clear" w:color="auto" w:fill="auto"/>
          </w:tcPr>
          <w:p w:rsidR="003A1ED2" w:rsidRPr="00044016" w:rsidRDefault="003A1ED2" w:rsidP="00AB1FED">
            <w:pPr>
              <w:spacing w:after="0"/>
              <w:rPr>
                <w:rFonts w:eastAsia="Times New Roman"/>
                <w:lang w:eastAsia="ru-RU"/>
              </w:rPr>
            </w:pPr>
            <w:r w:rsidRPr="00044016">
              <w:rPr>
                <w:rFonts w:eastAsia="Times New Roman"/>
                <w:lang w:eastAsia="ru-RU"/>
              </w:rPr>
              <w:t xml:space="preserve"> демонстрирует индивидуальный стиль профессиональной деятельности</w:t>
            </w:r>
          </w:p>
        </w:tc>
        <w:tc>
          <w:tcPr>
            <w:tcW w:w="745" w:type="dxa"/>
            <w:vMerge/>
            <w:shd w:val="clear" w:color="auto" w:fill="auto"/>
          </w:tcPr>
          <w:p w:rsidR="003A1ED2" w:rsidRPr="00044016" w:rsidRDefault="003A1ED2" w:rsidP="00AB1FED">
            <w:pPr>
              <w:spacing w:after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044016" w:rsidTr="003A1ED2">
        <w:tc>
          <w:tcPr>
            <w:tcW w:w="639" w:type="dxa"/>
            <w:vMerge w:val="restart"/>
            <w:shd w:val="clear" w:color="auto" w:fill="auto"/>
          </w:tcPr>
          <w:p w:rsidR="003A1ED2" w:rsidRPr="00044016" w:rsidRDefault="003A1ED2" w:rsidP="00AB1FED">
            <w:pPr>
              <w:spacing w:after="0"/>
              <w:rPr>
                <w:rFonts w:eastAsia="Times New Roman"/>
                <w:b/>
                <w:lang w:eastAsia="ru-RU"/>
              </w:rPr>
            </w:pPr>
            <w:r w:rsidRPr="00044016">
              <w:rPr>
                <w:rFonts w:eastAsia="Times New Roman"/>
                <w:b/>
                <w:lang w:eastAsia="ru-RU"/>
              </w:rPr>
              <w:t>5.</w:t>
            </w:r>
          </w:p>
        </w:tc>
        <w:tc>
          <w:tcPr>
            <w:tcW w:w="3098" w:type="dxa"/>
            <w:vMerge w:val="restart"/>
            <w:shd w:val="clear" w:color="auto" w:fill="auto"/>
          </w:tcPr>
          <w:p w:rsidR="003A1ED2" w:rsidRPr="00044016" w:rsidRDefault="003A1ED2" w:rsidP="00AB1FED">
            <w:pPr>
              <w:spacing w:after="0"/>
              <w:rPr>
                <w:rFonts w:eastAsia="Times New Roman"/>
                <w:b/>
                <w:lang w:eastAsia="ru-RU"/>
              </w:rPr>
            </w:pPr>
            <w:r w:rsidRPr="00044016">
              <w:rPr>
                <w:rFonts w:eastAsia="Times New Roman"/>
                <w:b/>
                <w:lang w:eastAsia="ru-RU"/>
              </w:rPr>
              <w:t>Рефлексивная культура (на этапе самоанализа)</w:t>
            </w:r>
          </w:p>
        </w:tc>
        <w:tc>
          <w:tcPr>
            <w:tcW w:w="5441" w:type="dxa"/>
            <w:shd w:val="clear" w:color="auto" w:fill="auto"/>
          </w:tcPr>
          <w:p w:rsidR="003A1ED2" w:rsidRPr="00044016" w:rsidRDefault="003A1ED2" w:rsidP="00AB1FED">
            <w:pPr>
              <w:spacing w:after="0"/>
              <w:rPr>
                <w:rFonts w:eastAsia="Times New Roman"/>
                <w:lang w:eastAsia="ru-RU"/>
              </w:rPr>
            </w:pPr>
            <w:r w:rsidRPr="00044016">
              <w:rPr>
                <w:rFonts w:eastAsia="Times New Roman"/>
                <w:lang w:eastAsia="ru-RU"/>
              </w:rPr>
              <w:t xml:space="preserve">оценивает результативность проведенного мероприятия </w:t>
            </w:r>
          </w:p>
        </w:tc>
        <w:tc>
          <w:tcPr>
            <w:tcW w:w="745" w:type="dxa"/>
            <w:vMerge w:val="restart"/>
            <w:shd w:val="clear" w:color="auto" w:fill="auto"/>
          </w:tcPr>
          <w:p w:rsidR="003A1ED2" w:rsidRPr="00044016" w:rsidRDefault="003A1ED2" w:rsidP="00AB1FED">
            <w:pPr>
              <w:spacing w:after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44016">
              <w:rPr>
                <w:rFonts w:eastAsia="Times New Roman"/>
                <w:color w:val="000000"/>
                <w:lang w:eastAsia="ru-RU"/>
              </w:rPr>
              <w:t>От 0 до 10</w:t>
            </w:r>
          </w:p>
        </w:tc>
      </w:tr>
      <w:tr w:rsidR="003A1ED2" w:rsidRPr="00044016" w:rsidTr="003A1ED2">
        <w:tc>
          <w:tcPr>
            <w:tcW w:w="639" w:type="dxa"/>
            <w:vMerge/>
            <w:shd w:val="clear" w:color="auto" w:fill="auto"/>
          </w:tcPr>
          <w:p w:rsidR="003A1ED2" w:rsidRPr="00044016" w:rsidRDefault="003A1ED2" w:rsidP="00AB1FED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3098" w:type="dxa"/>
            <w:vMerge/>
            <w:shd w:val="clear" w:color="auto" w:fill="auto"/>
          </w:tcPr>
          <w:p w:rsidR="003A1ED2" w:rsidRPr="00044016" w:rsidRDefault="003A1ED2" w:rsidP="00AB1FED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5441" w:type="dxa"/>
            <w:shd w:val="clear" w:color="auto" w:fill="auto"/>
          </w:tcPr>
          <w:p w:rsidR="003A1ED2" w:rsidRPr="00044016" w:rsidRDefault="003A1ED2" w:rsidP="00AB1FED">
            <w:pPr>
              <w:spacing w:after="0"/>
              <w:rPr>
                <w:rFonts w:eastAsia="Times New Roman"/>
                <w:lang w:eastAsia="ru-RU"/>
              </w:rPr>
            </w:pPr>
            <w:r w:rsidRPr="00044016">
              <w:rPr>
                <w:rFonts w:eastAsia="Times New Roman"/>
                <w:lang w:eastAsia="ru-RU"/>
              </w:rPr>
              <w:t xml:space="preserve">делает вывод о том, насколько удалось реализовать цель и задачи мероприятия </w:t>
            </w:r>
          </w:p>
        </w:tc>
        <w:tc>
          <w:tcPr>
            <w:tcW w:w="745" w:type="dxa"/>
            <w:vMerge/>
            <w:shd w:val="clear" w:color="auto" w:fill="auto"/>
          </w:tcPr>
          <w:p w:rsidR="003A1ED2" w:rsidRPr="00044016" w:rsidRDefault="003A1ED2" w:rsidP="00AB1FED">
            <w:pPr>
              <w:spacing w:after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044016" w:rsidTr="003A1ED2">
        <w:tc>
          <w:tcPr>
            <w:tcW w:w="639" w:type="dxa"/>
            <w:vMerge/>
            <w:shd w:val="clear" w:color="auto" w:fill="auto"/>
          </w:tcPr>
          <w:p w:rsidR="003A1ED2" w:rsidRPr="00044016" w:rsidRDefault="003A1ED2" w:rsidP="00AB1FED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3098" w:type="dxa"/>
            <w:vMerge/>
            <w:shd w:val="clear" w:color="auto" w:fill="auto"/>
          </w:tcPr>
          <w:p w:rsidR="003A1ED2" w:rsidRPr="00044016" w:rsidRDefault="003A1ED2" w:rsidP="00AB1FED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5441" w:type="dxa"/>
            <w:shd w:val="clear" w:color="auto" w:fill="auto"/>
          </w:tcPr>
          <w:p w:rsidR="003A1ED2" w:rsidRPr="00044016" w:rsidRDefault="003A1ED2" w:rsidP="00AB1FED">
            <w:pPr>
              <w:spacing w:after="0"/>
              <w:rPr>
                <w:rFonts w:eastAsia="Times New Roman"/>
                <w:lang w:eastAsia="ru-RU"/>
              </w:rPr>
            </w:pPr>
            <w:r w:rsidRPr="00044016">
              <w:rPr>
                <w:rFonts w:eastAsia="Times New Roman"/>
                <w:lang w:eastAsia="ru-RU"/>
              </w:rPr>
              <w:t xml:space="preserve">обосновывает корректировку (или отсутствие корректировки) плана мероприятия в соответствии с условиями его проведения </w:t>
            </w:r>
          </w:p>
        </w:tc>
        <w:tc>
          <w:tcPr>
            <w:tcW w:w="745" w:type="dxa"/>
            <w:vMerge/>
            <w:shd w:val="clear" w:color="auto" w:fill="auto"/>
          </w:tcPr>
          <w:p w:rsidR="003A1ED2" w:rsidRPr="00044016" w:rsidRDefault="003A1ED2" w:rsidP="00AB1FED">
            <w:pPr>
              <w:spacing w:after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044016" w:rsidTr="003A1ED2">
        <w:tc>
          <w:tcPr>
            <w:tcW w:w="639" w:type="dxa"/>
            <w:vMerge/>
            <w:shd w:val="clear" w:color="auto" w:fill="auto"/>
          </w:tcPr>
          <w:p w:rsidR="003A1ED2" w:rsidRPr="00044016" w:rsidRDefault="003A1ED2" w:rsidP="00AB1FED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3098" w:type="dxa"/>
            <w:vMerge/>
            <w:shd w:val="clear" w:color="auto" w:fill="auto"/>
          </w:tcPr>
          <w:p w:rsidR="003A1ED2" w:rsidRPr="00044016" w:rsidRDefault="003A1ED2" w:rsidP="00AB1FED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5441" w:type="dxa"/>
            <w:shd w:val="clear" w:color="auto" w:fill="auto"/>
          </w:tcPr>
          <w:p w:rsidR="003A1ED2" w:rsidRPr="00044016" w:rsidRDefault="003A1ED2" w:rsidP="00AB1FED">
            <w:pPr>
              <w:spacing w:after="0"/>
              <w:rPr>
                <w:rFonts w:eastAsia="Times New Roman"/>
                <w:lang w:eastAsia="ru-RU"/>
              </w:rPr>
            </w:pPr>
            <w:r w:rsidRPr="00044016">
              <w:rPr>
                <w:rFonts w:eastAsia="Times New Roman"/>
                <w:lang w:eastAsia="ru-RU"/>
              </w:rPr>
              <w:t xml:space="preserve">оценивает эффективность своего взаимодействия с воспитанниками </w:t>
            </w:r>
          </w:p>
        </w:tc>
        <w:tc>
          <w:tcPr>
            <w:tcW w:w="745" w:type="dxa"/>
            <w:vMerge/>
            <w:shd w:val="clear" w:color="auto" w:fill="auto"/>
          </w:tcPr>
          <w:p w:rsidR="003A1ED2" w:rsidRPr="00044016" w:rsidRDefault="003A1ED2" w:rsidP="00AB1FED">
            <w:pPr>
              <w:spacing w:after="0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A1ED2" w:rsidRPr="00044016" w:rsidTr="003A1ED2">
        <w:tc>
          <w:tcPr>
            <w:tcW w:w="639" w:type="dxa"/>
            <w:vMerge/>
            <w:shd w:val="clear" w:color="auto" w:fill="auto"/>
          </w:tcPr>
          <w:p w:rsidR="003A1ED2" w:rsidRPr="00044016" w:rsidRDefault="003A1ED2" w:rsidP="00AB1FED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3098" w:type="dxa"/>
            <w:vMerge/>
            <w:shd w:val="clear" w:color="auto" w:fill="auto"/>
          </w:tcPr>
          <w:p w:rsidR="003A1ED2" w:rsidRPr="00044016" w:rsidRDefault="003A1ED2" w:rsidP="00AB1FED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5441" w:type="dxa"/>
            <w:shd w:val="clear" w:color="auto" w:fill="auto"/>
          </w:tcPr>
          <w:p w:rsidR="003A1ED2" w:rsidRPr="00044016" w:rsidRDefault="003A1ED2" w:rsidP="00AB1FED">
            <w:pPr>
              <w:spacing w:after="0"/>
              <w:rPr>
                <w:rFonts w:eastAsia="Times New Roman"/>
                <w:lang w:eastAsia="ru-RU"/>
              </w:rPr>
            </w:pPr>
            <w:r w:rsidRPr="00044016">
              <w:rPr>
                <w:rFonts w:eastAsia="Times New Roman"/>
                <w:lang w:eastAsia="ru-RU"/>
              </w:rPr>
              <w:t>конкретно, точно и ясно отвечает на вопросы жюри</w:t>
            </w:r>
          </w:p>
        </w:tc>
        <w:tc>
          <w:tcPr>
            <w:tcW w:w="745" w:type="dxa"/>
            <w:vMerge/>
            <w:shd w:val="clear" w:color="auto" w:fill="auto"/>
          </w:tcPr>
          <w:p w:rsidR="003A1ED2" w:rsidRPr="00044016" w:rsidRDefault="003A1ED2" w:rsidP="00AB1FED">
            <w:pPr>
              <w:spacing w:after="0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A1ED2" w:rsidRPr="00044016" w:rsidTr="003A1ED2">
        <w:tc>
          <w:tcPr>
            <w:tcW w:w="9178" w:type="dxa"/>
            <w:gridSpan w:val="3"/>
            <w:shd w:val="clear" w:color="auto" w:fill="auto"/>
          </w:tcPr>
          <w:p w:rsidR="003A1ED2" w:rsidRPr="00044016" w:rsidRDefault="003A1ED2" w:rsidP="00AB1FED">
            <w:pPr>
              <w:shd w:val="clear" w:color="auto" w:fill="FFFFFF"/>
              <w:spacing w:after="0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044016">
              <w:rPr>
                <w:rFonts w:eastAsia="Times New Roman"/>
                <w:b/>
                <w:color w:val="000000"/>
                <w:lang w:eastAsia="ru-RU"/>
              </w:rPr>
              <w:t>Максимальное количество баллов</w:t>
            </w:r>
          </w:p>
        </w:tc>
        <w:tc>
          <w:tcPr>
            <w:tcW w:w="745" w:type="dxa"/>
            <w:shd w:val="clear" w:color="auto" w:fill="auto"/>
          </w:tcPr>
          <w:p w:rsidR="003A1ED2" w:rsidRPr="00044016" w:rsidRDefault="003A1ED2" w:rsidP="00AB1FED">
            <w:pPr>
              <w:spacing w:after="0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044016">
              <w:rPr>
                <w:rFonts w:eastAsia="Times New Roman"/>
                <w:b/>
                <w:color w:val="000000"/>
                <w:lang w:eastAsia="ru-RU"/>
              </w:rPr>
              <w:t>60</w:t>
            </w:r>
          </w:p>
        </w:tc>
      </w:tr>
    </w:tbl>
    <w:p w:rsidR="003A1ED2" w:rsidRDefault="003A1ED2" w:rsidP="00B50C1C">
      <w:pPr>
        <w:spacing w:after="0" w:line="240" w:lineRule="auto"/>
        <w:ind w:firstLine="567"/>
        <w:jc w:val="center"/>
        <w:rPr>
          <w:rFonts w:eastAsia="Times New Roman"/>
          <w:lang w:eastAsia="ru-RU"/>
        </w:rPr>
      </w:pPr>
    </w:p>
    <w:p w:rsidR="00B50C1C" w:rsidRPr="007B7A31" w:rsidRDefault="00B50C1C" w:rsidP="00B50C1C">
      <w:pPr>
        <w:spacing w:after="0" w:line="240" w:lineRule="auto"/>
        <w:ind w:firstLine="567"/>
        <w:jc w:val="center"/>
        <w:rPr>
          <w:rFonts w:eastAsia="Times New Roman"/>
          <w:lang w:eastAsia="ru-RU"/>
        </w:rPr>
      </w:pPr>
      <w:r w:rsidRPr="007B7A31">
        <w:rPr>
          <w:rFonts w:eastAsia="Times New Roman"/>
          <w:lang w:eastAsia="ru-RU"/>
        </w:rPr>
        <w:t>3.2.</w:t>
      </w:r>
      <w:r>
        <w:rPr>
          <w:rFonts w:eastAsia="Times New Roman"/>
          <w:lang w:eastAsia="ru-RU"/>
        </w:rPr>
        <w:t>5</w:t>
      </w:r>
      <w:r w:rsidRPr="007B7A31">
        <w:rPr>
          <w:rFonts w:eastAsia="Times New Roman"/>
          <w:lang w:eastAsia="ru-RU"/>
        </w:rPr>
        <w:t xml:space="preserve">. Конкурсное испытание </w:t>
      </w:r>
      <w:r w:rsidRPr="007B7A31">
        <w:rPr>
          <w:rFonts w:eastAsia="Times New Roman"/>
          <w:b/>
          <w:lang w:eastAsia="ru-RU"/>
        </w:rPr>
        <w:t xml:space="preserve">«Пресс-конференция «Вопрос на актуальную тему» </w:t>
      </w:r>
    </w:p>
    <w:p w:rsidR="00B50C1C" w:rsidRPr="007B7A31" w:rsidRDefault="00B50C1C" w:rsidP="00B50C1C">
      <w:pPr>
        <w:shd w:val="clear" w:color="auto" w:fill="FFFFFF"/>
        <w:spacing w:after="0" w:line="240" w:lineRule="auto"/>
        <w:ind w:left="45"/>
        <w:jc w:val="both"/>
        <w:rPr>
          <w:color w:val="000000"/>
        </w:rPr>
      </w:pPr>
      <w:r w:rsidRPr="007B7A31">
        <w:rPr>
          <w:b/>
          <w:i/>
          <w:color w:val="000000"/>
        </w:rPr>
        <w:t>Цель конкурсного испытания:</w:t>
      </w:r>
      <w:r w:rsidRPr="007B7A31">
        <w:rPr>
          <w:color w:val="000000"/>
        </w:rPr>
        <w:t xml:space="preserve"> демонстрация участника Конкурса способности к конструктивному диалогу со всеми участниками образовательных отношений и представителями общественности по актуальным вопросам развития системы образования.</w:t>
      </w:r>
    </w:p>
    <w:p w:rsidR="00B50C1C" w:rsidRPr="007B7A31" w:rsidRDefault="00B50C1C" w:rsidP="00B50C1C">
      <w:pPr>
        <w:shd w:val="clear" w:color="auto" w:fill="FFFFFF"/>
        <w:spacing w:after="0" w:line="240" w:lineRule="auto"/>
        <w:ind w:left="45"/>
        <w:jc w:val="both"/>
        <w:rPr>
          <w:color w:val="000000"/>
        </w:rPr>
      </w:pPr>
      <w:r w:rsidRPr="007B7A31">
        <w:rPr>
          <w:b/>
          <w:i/>
          <w:color w:val="000000"/>
        </w:rPr>
        <w:t>Формат конкурсного испытания:</w:t>
      </w:r>
      <w:r w:rsidRPr="007B7A31">
        <w:rPr>
          <w:color w:val="000000"/>
        </w:rPr>
        <w:t xml:space="preserve"> ответы участников конкурса на вопросы интервьюеров из числа ученической, студенческой, родительской, профессиональной, культурной общественности и представителей СМИ в формате пресс-конференции. Последовательность вопросов и ответов регулируются модератором.</w:t>
      </w:r>
    </w:p>
    <w:p w:rsidR="00B50C1C" w:rsidRPr="007B7A31" w:rsidRDefault="00B50C1C" w:rsidP="00B50C1C">
      <w:pPr>
        <w:shd w:val="clear" w:color="auto" w:fill="FFFFFF"/>
        <w:spacing w:after="0" w:line="240" w:lineRule="auto"/>
        <w:ind w:left="45"/>
        <w:jc w:val="both"/>
        <w:rPr>
          <w:color w:val="000000"/>
        </w:rPr>
      </w:pPr>
      <w:r w:rsidRPr="007B7A31">
        <w:rPr>
          <w:b/>
          <w:i/>
          <w:color w:val="000000"/>
        </w:rPr>
        <w:t>Регламент конкурсного испытания:</w:t>
      </w:r>
      <w:r w:rsidRPr="007B7A31">
        <w:rPr>
          <w:color w:val="000000"/>
        </w:rPr>
        <w:t xml:space="preserve"> общая продолжительность не более 60 минут.</w:t>
      </w:r>
    </w:p>
    <w:p w:rsidR="00B50C1C" w:rsidRPr="007B7A31" w:rsidRDefault="00B50C1C" w:rsidP="00B50C1C">
      <w:pPr>
        <w:shd w:val="clear" w:color="auto" w:fill="FFFFFF"/>
        <w:spacing w:after="0" w:line="240" w:lineRule="auto"/>
        <w:ind w:left="45"/>
        <w:jc w:val="both"/>
        <w:rPr>
          <w:color w:val="000000"/>
        </w:rPr>
      </w:pPr>
      <w:r w:rsidRPr="007B7A31">
        <w:rPr>
          <w:b/>
          <w:i/>
          <w:color w:val="000000"/>
        </w:rPr>
        <w:t>Порядок оценивания конкурсного испытания:</w:t>
      </w:r>
      <w:r w:rsidRPr="007B7A31">
        <w:rPr>
          <w:color w:val="000000"/>
        </w:rPr>
        <w:t xml:space="preserve"> оценивание конкурсного испытания осуществляется в очном режиме. Оценивание производится по четырем критериям. Максимальная оценка за конкурсное испытание – 40 баллов.</w:t>
      </w:r>
    </w:p>
    <w:p w:rsidR="00B50C1C" w:rsidRPr="007B7A31" w:rsidRDefault="00B50C1C" w:rsidP="00B50C1C">
      <w:pPr>
        <w:shd w:val="clear" w:color="auto" w:fill="FFFFFF"/>
        <w:spacing w:after="0" w:line="240" w:lineRule="auto"/>
        <w:ind w:left="45"/>
        <w:jc w:val="both"/>
        <w:rPr>
          <w:b/>
          <w:i/>
          <w:color w:val="000000"/>
        </w:rPr>
      </w:pPr>
      <w:r w:rsidRPr="007B7A31">
        <w:rPr>
          <w:b/>
          <w:i/>
          <w:color w:val="000000"/>
        </w:rPr>
        <w:t>Критерии оценки конкурсного испытания:</w:t>
      </w:r>
    </w:p>
    <w:p w:rsidR="00B50C1C" w:rsidRPr="007B7A31" w:rsidRDefault="00B50C1C" w:rsidP="00B50C1C">
      <w:pPr>
        <w:shd w:val="clear" w:color="auto" w:fill="FFFFFF"/>
        <w:spacing w:after="0" w:line="240" w:lineRule="auto"/>
        <w:ind w:left="45"/>
        <w:jc w:val="both"/>
        <w:rPr>
          <w:color w:val="000000"/>
        </w:rPr>
      </w:pPr>
      <w:r w:rsidRPr="007B7A31">
        <w:rPr>
          <w:color w:val="000000"/>
        </w:rPr>
        <w:t>- ценностные основания и аргументированность профессионально-личностной</w:t>
      </w:r>
    </w:p>
    <w:p w:rsidR="00B50C1C" w:rsidRPr="007B7A31" w:rsidRDefault="00B50C1C" w:rsidP="00B50C1C">
      <w:pPr>
        <w:shd w:val="clear" w:color="auto" w:fill="FFFFFF"/>
        <w:spacing w:after="0" w:line="240" w:lineRule="auto"/>
        <w:ind w:left="45"/>
        <w:jc w:val="both"/>
        <w:rPr>
          <w:color w:val="000000"/>
        </w:rPr>
      </w:pPr>
      <w:r w:rsidRPr="007B7A31">
        <w:rPr>
          <w:color w:val="000000"/>
        </w:rPr>
        <w:t>позиции;</w:t>
      </w:r>
    </w:p>
    <w:p w:rsidR="00B50C1C" w:rsidRPr="007B7A31" w:rsidRDefault="00B50C1C" w:rsidP="00B50C1C">
      <w:pPr>
        <w:shd w:val="clear" w:color="auto" w:fill="FFFFFF"/>
        <w:spacing w:after="0" w:line="240" w:lineRule="auto"/>
        <w:ind w:left="45"/>
        <w:jc w:val="both"/>
        <w:rPr>
          <w:color w:val="000000"/>
        </w:rPr>
      </w:pPr>
      <w:r w:rsidRPr="007B7A31">
        <w:rPr>
          <w:color w:val="000000"/>
        </w:rPr>
        <w:t>- масштабность видения проблем и нестандартность предлагаемых решений;</w:t>
      </w:r>
    </w:p>
    <w:p w:rsidR="00B50C1C" w:rsidRPr="007B7A31" w:rsidRDefault="00B50C1C" w:rsidP="00B50C1C">
      <w:pPr>
        <w:shd w:val="clear" w:color="auto" w:fill="FFFFFF"/>
        <w:spacing w:after="0" w:line="240" w:lineRule="auto"/>
        <w:ind w:left="45"/>
        <w:jc w:val="both"/>
        <w:rPr>
          <w:color w:val="000000"/>
        </w:rPr>
      </w:pPr>
      <w:r w:rsidRPr="007B7A31">
        <w:rPr>
          <w:color w:val="000000"/>
        </w:rPr>
        <w:t>- конструктивность позиции;</w:t>
      </w:r>
    </w:p>
    <w:p w:rsidR="00B50C1C" w:rsidRDefault="00B50C1C" w:rsidP="00B50C1C">
      <w:pPr>
        <w:shd w:val="clear" w:color="auto" w:fill="FFFFFF"/>
        <w:spacing w:after="0" w:line="240" w:lineRule="auto"/>
        <w:ind w:left="45"/>
        <w:jc w:val="both"/>
        <w:rPr>
          <w:color w:val="000000"/>
        </w:rPr>
      </w:pPr>
      <w:r w:rsidRPr="007B7A31">
        <w:rPr>
          <w:color w:val="000000"/>
        </w:rPr>
        <w:t>- коммуникативная культура.</w:t>
      </w:r>
    </w:p>
    <w:p w:rsidR="00B50C1C" w:rsidRDefault="00B50C1C" w:rsidP="00B50C1C">
      <w:pPr>
        <w:shd w:val="clear" w:color="auto" w:fill="FFFFFF"/>
        <w:spacing w:after="0" w:line="240" w:lineRule="auto"/>
        <w:ind w:left="45"/>
        <w:jc w:val="both"/>
        <w:rPr>
          <w:color w:val="000000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5528"/>
        <w:gridCol w:w="1417"/>
      </w:tblGrid>
      <w:tr w:rsidR="00B50C1C" w:rsidRPr="00631EB9" w:rsidTr="00D54475">
        <w:trPr>
          <w:trHeight w:val="85"/>
        </w:trPr>
        <w:tc>
          <w:tcPr>
            <w:tcW w:w="426" w:type="dxa"/>
            <w:shd w:val="clear" w:color="auto" w:fill="auto"/>
          </w:tcPr>
          <w:p w:rsidR="00B50C1C" w:rsidRPr="00631EB9" w:rsidRDefault="00B50C1C" w:rsidP="00D54475">
            <w:pPr>
              <w:spacing w:after="0" w:line="240" w:lineRule="auto"/>
              <w:ind w:right="158"/>
              <w:jc w:val="center"/>
              <w:rPr>
                <w:b/>
              </w:rPr>
            </w:pPr>
            <w:r w:rsidRPr="00631EB9">
              <w:rPr>
                <w:b/>
              </w:rPr>
              <w:t>№</w:t>
            </w:r>
          </w:p>
        </w:tc>
        <w:tc>
          <w:tcPr>
            <w:tcW w:w="2126" w:type="dxa"/>
            <w:shd w:val="clear" w:color="auto" w:fill="auto"/>
          </w:tcPr>
          <w:p w:rsidR="00B50C1C" w:rsidRPr="00631EB9" w:rsidRDefault="00B50C1C" w:rsidP="00D54475">
            <w:pPr>
              <w:spacing w:after="0" w:line="240" w:lineRule="auto"/>
              <w:ind w:right="158"/>
              <w:jc w:val="center"/>
              <w:rPr>
                <w:b/>
              </w:rPr>
            </w:pPr>
            <w:r w:rsidRPr="00631EB9">
              <w:rPr>
                <w:b/>
              </w:rPr>
              <w:t>Критерии</w:t>
            </w:r>
          </w:p>
        </w:tc>
        <w:tc>
          <w:tcPr>
            <w:tcW w:w="5528" w:type="dxa"/>
            <w:shd w:val="clear" w:color="auto" w:fill="auto"/>
          </w:tcPr>
          <w:p w:rsidR="00B50C1C" w:rsidRPr="00631EB9" w:rsidRDefault="00B50C1C" w:rsidP="00D54475">
            <w:pPr>
              <w:spacing w:after="0" w:line="240" w:lineRule="auto"/>
              <w:ind w:right="158"/>
              <w:jc w:val="center"/>
              <w:rPr>
                <w:b/>
              </w:rPr>
            </w:pPr>
            <w:r w:rsidRPr="00631EB9">
              <w:rPr>
                <w:b/>
              </w:rPr>
              <w:t>Показатели</w:t>
            </w:r>
          </w:p>
        </w:tc>
        <w:tc>
          <w:tcPr>
            <w:tcW w:w="1417" w:type="dxa"/>
            <w:shd w:val="clear" w:color="auto" w:fill="auto"/>
          </w:tcPr>
          <w:p w:rsidR="00B50C1C" w:rsidRPr="00631EB9" w:rsidRDefault="00B50C1C" w:rsidP="00D54475">
            <w:pPr>
              <w:spacing w:after="0" w:line="240" w:lineRule="auto"/>
              <w:ind w:right="158"/>
              <w:jc w:val="center"/>
              <w:rPr>
                <w:b/>
              </w:rPr>
            </w:pPr>
            <w:r w:rsidRPr="00631EB9">
              <w:rPr>
                <w:b/>
              </w:rPr>
              <w:t>Баллы</w:t>
            </w:r>
          </w:p>
        </w:tc>
      </w:tr>
      <w:tr w:rsidR="00B50C1C" w:rsidRPr="00631EB9" w:rsidTr="00D54475">
        <w:tc>
          <w:tcPr>
            <w:tcW w:w="426" w:type="dxa"/>
            <w:vMerge w:val="restart"/>
            <w:shd w:val="clear" w:color="auto" w:fill="auto"/>
          </w:tcPr>
          <w:p w:rsidR="00B50C1C" w:rsidRPr="00631EB9" w:rsidRDefault="00B50C1C" w:rsidP="00D54475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b/>
                <w:color w:val="000000"/>
              </w:rPr>
            </w:pPr>
            <w:r w:rsidRPr="00631EB9">
              <w:rPr>
                <w:b/>
                <w:color w:val="000000"/>
              </w:rPr>
              <w:t>1.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50C1C" w:rsidRPr="00631EB9" w:rsidRDefault="00B50C1C" w:rsidP="00D54475">
            <w:pPr>
              <w:pStyle w:val="Default"/>
            </w:pPr>
            <w:r w:rsidRPr="00631EB9">
              <w:t xml:space="preserve">Ценностные основания и аргументированность профессионально-личностной позиции </w:t>
            </w:r>
          </w:p>
          <w:p w:rsidR="00B50C1C" w:rsidRPr="00631EB9" w:rsidRDefault="00B50C1C" w:rsidP="00D54475">
            <w:pPr>
              <w:tabs>
                <w:tab w:val="left" w:leader="dot" w:pos="4474"/>
              </w:tabs>
              <w:spacing w:after="0" w:line="240" w:lineRule="auto"/>
              <w:rPr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:rsidR="00B50C1C" w:rsidRPr="00631EB9" w:rsidRDefault="00B50C1C" w:rsidP="00D54475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631EB9">
              <w:t>Проявляет приверженность традиционным духовно-нравственным и социально-педагогическим ценностям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50C1C" w:rsidRPr="00631EB9" w:rsidRDefault="00B50C1C" w:rsidP="00D54475">
            <w:pPr>
              <w:spacing w:after="0" w:line="240" w:lineRule="auto"/>
              <w:jc w:val="both"/>
            </w:pPr>
            <w:r w:rsidRPr="00631EB9">
              <w:t xml:space="preserve">от 0 до </w:t>
            </w:r>
            <w:r>
              <w:t>5</w:t>
            </w:r>
          </w:p>
        </w:tc>
      </w:tr>
      <w:tr w:rsidR="00B50C1C" w:rsidRPr="00631EB9" w:rsidTr="00D54475">
        <w:tc>
          <w:tcPr>
            <w:tcW w:w="426" w:type="dxa"/>
            <w:vMerge/>
            <w:shd w:val="clear" w:color="auto" w:fill="auto"/>
          </w:tcPr>
          <w:p w:rsidR="00B50C1C" w:rsidRPr="00631EB9" w:rsidRDefault="00B50C1C" w:rsidP="00D54475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50C1C" w:rsidRPr="00631EB9" w:rsidRDefault="00B50C1C" w:rsidP="00D54475">
            <w:pPr>
              <w:pStyle w:val="Default"/>
              <w:rPr>
                <w:b/>
                <w:bCs/>
              </w:rPr>
            </w:pPr>
          </w:p>
        </w:tc>
        <w:tc>
          <w:tcPr>
            <w:tcW w:w="5528" w:type="dxa"/>
            <w:shd w:val="clear" w:color="auto" w:fill="auto"/>
          </w:tcPr>
          <w:p w:rsidR="00B50C1C" w:rsidRPr="00631EB9" w:rsidRDefault="00B50C1C" w:rsidP="00D54475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631EB9">
              <w:t>Раскрывает собственную профессионально-личностную позицию на основе государственной политики в сфере образования</w:t>
            </w:r>
          </w:p>
        </w:tc>
        <w:tc>
          <w:tcPr>
            <w:tcW w:w="1417" w:type="dxa"/>
            <w:vMerge/>
            <w:shd w:val="clear" w:color="auto" w:fill="auto"/>
          </w:tcPr>
          <w:p w:rsidR="00B50C1C" w:rsidRPr="00631EB9" w:rsidRDefault="00B50C1C" w:rsidP="00D54475">
            <w:pPr>
              <w:spacing w:after="0" w:line="240" w:lineRule="auto"/>
              <w:jc w:val="both"/>
            </w:pPr>
          </w:p>
        </w:tc>
      </w:tr>
      <w:tr w:rsidR="00B50C1C" w:rsidRPr="00631EB9" w:rsidTr="00D54475">
        <w:tc>
          <w:tcPr>
            <w:tcW w:w="426" w:type="dxa"/>
            <w:vMerge/>
            <w:shd w:val="clear" w:color="auto" w:fill="auto"/>
          </w:tcPr>
          <w:p w:rsidR="00B50C1C" w:rsidRPr="00631EB9" w:rsidRDefault="00B50C1C" w:rsidP="00D54475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50C1C" w:rsidRPr="00631EB9" w:rsidRDefault="00B50C1C" w:rsidP="00D54475">
            <w:pPr>
              <w:pStyle w:val="Default"/>
              <w:rPr>
                <w:b/>
                <w:bCs/>
              </w:rPr>
            </w:pPr>
          </w:p>
        </w:tc>
        <w:tc>
          <w:tcPr>
            <w:tcW w:w="5528" w:type="dxa"/>
            <w:shd w:val="clear" w:color="auto" w:fill="auto"/>
          </w:tcPr>
          <w:p w:rsidR="00B50C1C" w:rsidRPr="00631EB9" w:rsidRDefault="00B50C1C" w:rsidP="00D54475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631EB9">
              <w:t>Транслирует приоритет совместной деятельности и субъект-субъектных отношений участников образовательного процесса</w:t>
            </w:r>
          </w:p>
        </w:tc>
        <w:tc>
          <w:tcPr>
            <w:tcW w:w="1417" w:type="dxa"/>
            <w:vMerge/>
            <w:shd w:val="clear" w:color="auto" w:fill="auto"/>
          </w:tcPr>
          <w:p w:rsidR="00B50C1C" w:rsidRPr="00631EB9" w:rsidRDefault="00B50C1C" w:rsidP="00D54475">
            <w:pPr>
              <w:spacing w:after="0" w:line="240" w:lineRule="auto"/>
              <w:jc w:val="both"/>
            </w:pPr>
          </w:p>
        </w:tc>
      </w:tr>
      <w:tr w:rsidR="00B50C1C" w:rsidRPr="00631EB9" w:rsidTr="00D54475">
        <w:trPr>
          <w:trHeight w:val="513"/>
        </w:trPr>
        <w:tc>
          <w:tcPr>
            <w:tcW w:w="426" w:type="dxa"/>
            <w:vMerge/>
            <w:shd w:val="clear" w:color="auto" w:fill="auto"/>
          </w:tcPr>
          <w:p w:rsidR="00B50C1C" w:rsidRPr="00631EB9" w:rsidRDefault="00B50C1C" w:rsidP="00D54475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50C1C" w:rsidRPr="00631EB9" w:rsidRDefault="00B50C1C" w:rsidP="00D54475">
            <w:pPr>
              <w:tabs>
                <w:tab w:val="left" w:leader="dot" w:pos="4474"/>
              </w:tabs>
              <w:spacing w:after="0" w:line="240" w:lineRule="auto"/>
              <w:rPr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:rsidR="00B50C1C" w:rsidRPr="00631EB9" w:rsidRDefault="00B50C1C" w:rsidP="00D54475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631EB9">
              <w:t>Взаимодействует на основе морально-нравственных норм и соблюдает педагогическую этику</w:t>
            </w:r>
          </w:p>
        </w:tc>
        <w:tc>
          <w:tcPr>
            <w:tcW w:w="1417" w:type="dxa"/>
            <w:vMerge/>
            <w:shd w:val="clear" w:color="auto" w:fill="auto"/>
          </w:tcPr>
          <w:p w:rsidR="00B50C1C" w:rsidRPr="00631EB9" w:rsidRDefault="00B50C1C" w:rsidP="00D54475">
            <w:pPr>
              <w:spacing w:after="0" w:line="240" w:lineRule="auto"/>
              <w:jc w:val="both"/>
            </w:pPr>
          </w:p>
        </w:tc>
      </w:tr>
      <w:tr w:rsidR="00B50C1C" w:rsidRPr="00631EB9" w:rsidTr="00D54475">
        <w:tc>
          <w:tcPr>
            <w:tcW w:w="426" w:type="dxa"/>
            <w:vMerge/>
            <w:shd w:val="clear" w:color="auto" w:fill="auto"/>
          </w:tcPr>
          <w:p w:rsidR="00B50C1C" w:rsidRPr="00631EB9" w:rsidRDefault="00B50C1C" w:rsidP="00D54475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50C1C" w:rsidRPr="00631EB9" w:rsidRDefault="00B50C1C" w:rsidP="00D54475">
            <w:pPr>
              <w:tabs>
                <w:tab w:val="left" w:leader="dot" w:pos="4474"/>
              </w:tabs>
              <w:spacing w:after="0" w:line="240" w:lineRule="auto"/>
              <w:rPr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:rsidR="00B50C1C" w:rsidRPr="00631EB9" w:rsidRDefault="00B50C1C" w:rsidP="00D54475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631EB9">
              <w:t>Использует конструктивную критику для обоснования собственной точки зрения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B50C1C" w:rsidRPr="00631EB9" w:rsidRDefault="00B50C1C" w:rsidP="00D54475">
            <w:pPr>
              <w:spacing w:after="0" w:line="240" w:lineRule="auto"/>
              <w:jc w:val="both"/>
            </w:pPr>
          </w:p>
        </w:tc>
      </w:tr>
      <w:tr w:rsidR="00B50C1C" w:rsidRPr="00631EB9" w:rsidTr="00D54475">
        <w:tc>
          <w:tcPr>
            <w:tcW w:w="426" w:type="dxa"/>
            <w:vMerge w:val="restart"/>
            <w:shd w:val="clear" w:color="auto" w:fill="auto"/>
          </w:tcPr>
          <w:p w:rsidR="00B50C1C" w:rsidRPr="00631EB9" w:rsidRDefault="00B50C1C" w:rsidP="00D54475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b/>
                <w:color w:val="000000"/>
              </w:rPr>
            </w:pPr>
            <w:r w:rsidRPr="00631EB9">
              <w:rPr>
                <w:b/>
                <w:color w:val="000000"/>
              </w:rPr>
              <w:t>2.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50C1C" w:rsidRPr="00631EB9" w:rsidRDefault="00B50C1C" w:rsidP="00D54475">
            <w:pPr>
              <w:tabs>
                <w:tab w:val="left" w:leader="dot" w:pos="4474"/>
              </w:tabs>
              <w:spacing w:after="0" w:line="240" w:lineRule="auto"/>
            </w:pPr>
            <w:r w:rsidRPr="00631EB9">
              <w:t>Масштабность видения проблем и нестандартность предлагаемых решений</w:t>
            </w:r>
          </w:p>
          <w:p w:rsidR="00B50C1C" w:rsidRPr="00631EB9" w:rsidRDefault="00B50C1C" w:rsidP="00D54475">
            <w:pPr>
              <w:tabs>
                <w:tab w:val="left" w:leader="dot" w:pos="4474"/>
              </w:tabs>
              <w:spacing w:after="0" w:line="240" w:lineRule="auto"/>
            </w:pPr>
          </w:p>
        </w:tc>
        <w:tc>
          <w:tcPr>
            <w:tcW w:w="5528" w:type="dxa"/>
            <w:shd w:val="clear" w:color="auto" w:fill="auto"/>
          </w:tcPr>
          <w:p w:rsidR="00B50C1C" w:rsidRPr="00631EB9" w:rsidRDefault="00B50C1C" w:rsidP="00D54475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631EB9">
              <w:t>Анализирует проблему в соответствии с основными положениями государственной политики в сфере образования и воспитания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50C1C" w:rsidRPr="00631EB9" w:rsidRDefault="00B50C1C" w:rsidP="00D54475">
            <w:pPr>
              <w:spacing w:after="0" w:line="240" w:lineRule="auto"/>
            </w:pPr>
            <w:r w:rsidRPr="00631EB9">
              <w:t xml:space="preserve">от 0 до </w:t>
            </w:r>
            <w:r>
              <w:t>5</w:t>
            </w:r>
          </w:p>
        </w:tc>
      </w:tr>
      <w:tr w:rsidR="00B50C1C" w:rsidRPr="00631EB9" w:rsidTr="00D54475">
        <w:tc>
          <w:tcPr>
            <w:tcW w:w="426" w:type="dxa"/>
            <w:vMerge/>
            <w:shd w:val="clear" w:color="auto" w:fill="auto"/>
          </w:tcPr>
          <w:p w:rsidR="00B50C1C" w:rsidRPr="00631EB9" w:rsidRDefault="00B50C1C" w:rsidP="00D54475">
            <w:pPr>
              <w:spacing w:after="0" w:line="240" w:lineRule="auto"/>
              <w:ind w:right="158"/>
              <w:jc w:val="both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50C1C" w:rsidRPr="00631EB9" w:rsidRDefault="00B50C1C" w:rsidP="00D54475">
            <w:pPr>
              <w:spacing w:after="0" w:line="240" w:lineRule="auto"/>
              <w:ind w:right="158"/>
            </w:pPr>
          </w:p>
        </w:tc>
        <w:tc>
          <w:tcPr>
            <w:tcW w:w="5528" w:type="dxa"/>
            <w:shd w:val="clear" w:color="auto" w:fill="auto"/>
          </w:tcPr>
          <w:p w:rsidR="00B50C1C" w:rsidRPr="00631EB9" w:rsidRDefault="00B50C1C" w:rsidP="00D54475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631EB9">
              <w:t>Высказывает творческие профессиональные идеи и решения для развития единого образовательного пространства</w:t>
            </w:r>
          </w:p>
        </w:tc>
        <w:tc>
          <w:tcPr>
            <w:tcW w:w="1417" w:type="dxa"/>
            <w:vMerge/>
            <w:shd w:val="clear" w:color="auto" w:fill="auto"/>
          </w:tcPr>
          <w:p w:rsidR="00B50C1C" w:rsidRPr="00631EB9" w:rsidRDefault="00B50C1C" w:rsidP="00D54475">
            <w:pPr>
              <w:spacing w:after="0" w:line="240" w:lineRule="auto"/>
              <w:jc w:val="both"/>
            </w:pPr>
          </w:p>
        </w:tc>
      </w:tr>
      <w:tr w:rsidR="00B50C1C" w:rsidRPr="00631EB9" w:rsidTr="00D54475">
        <w:tc>
          <w:tcPr>
            <w:tcW w:w="426" w:type="dxa"/>
            <w:vMerge/>
            <w:shd w:val="clear" w:color="auto" w:fill="auto"/>
          </w:tcPr>
          <w:p w:rsidR="00B50C1C" w:rsidRPr="00631EB9" w:rsidRDefault="00B50C1C" w:rsidP="00D54475">
            <w:pPr>
              <w:spacing w:after="0" w:line="240" w:lineRule="auto"/>
              <w:ind w:right="158"/>
              <w:jc w:val="both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50C1C" w:rsidRPr="00631EB9" w:rsidRDefault="00B50C1C" w:rsidP="00D54475">
            <w:pPr>
              <w:spacing w:after="0" w:line="240" w:lineRule="auto"/>
              <w:ind w:right="158"/>
            </w:pPr>
          </w:p>
        </w:tc>
        <w:tc>
          <w:tcPr>
            <w:tcW w:w="5528" w:type="dxa"/>
            <w:shd w:val="clear" w:color="auto" w:fill="auto"/>
          </w:tcPr>
          <w:p w:rsidR="00B50C1C" w:rsidRPr="00631EB9" w:rsidRDefault="00B50C1C" w:rsidP="00D54475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631EB9">
              <w:t>Обосновывает предложенные идеи и решения с точки зрения государственной политики в сфере образования и воспитания</w:t>
            </w:r>
          </w:p>
        </w:tc>
        <w:tc>
          <w:tcPr>
            <w:tcW w:w="1417" w:type="dxa"/>
            <w:vMerge/>
            <w:shd w:val="clear" w:color="auto" w:fill="auto"/>
          </w:tcPr>
          <w:p w:rsidR="00B50C1C" w:rsidRPr="00631EB9" w:rsidRDefault="00B50C1C" w:rsidP="00D54475">
            <w:pPr>
              <w:spacing w:after="0" w:line="240" w:lineRule="auto"/>
              <w:jc w:val="both"/>
            </w:pPr>
          </w:p>
        </w:tc>
      </w:tr>
      <w:tr w:rsidR="00B50C1C" w:rsidRPr="00631EB9" w:rsidTr="00D54475">
        <w:tc>
          <w:tcPr>
            <w:tcW w:w="426" w:type="dxa"/>
            <w:vMerge/>
            <w:shd w:val="clear" w:color="auto" w:fill="auto"/>
          </w:tcPr>
          <w:p w:rsidR="00B50C1C" w:rsidRPr="00631EB9" w:rsidRDefault="00B50C1C" w:rsidP="00D54475">
            <w:pPr>
              <w:spacing w:after="0" w:line="240" w:lineRule="auto"/>
              <w:ind w:right="158"/>
              <w:jc w:val="both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50C1C" w:rsidRPr="00631EB9" w:rsidRDefault="00B50C1C" w:rsidP="00D54475">
            <w:pPr>
              <w:spacing w:after="0" w:line="240" w:lineRule="auto"/>
              <w:ind w:right="158"/>
            </w:pPr>
          </w:p>
        </w:tc>
        <w:tc>
          <w:tcPr>
            <w:tcW w:w="5528" w:type="dxa"/>
            <w:shd w:val="clear" w:color="auto" w:fill="auto"/>
          </w:tcPr>
          <w:p w:rsidR="00B50C1C" w:rsidRPr="00631EB9" w:rsidRDefault="00B50C1C" w:rsidP="00D54475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631EB9">
              <w:t>Предлагает и детализирует проекты для реализации в сфере образования</w:t>
            </w:r>
          </w:p>
        </w:tc>
        <w:tc>
          <w:tcPr>
            <w:tcW w:w="1417" w:type="dxa"/>
            <w:vMerge/>
            <w:shd w:val="clear" w:color="auto" w:fill="auto"/>
          </w:tcPr>
          <w:p w:rsidR="00B50C1C" w:rsidRPr="00631EB9" w:rsidRDefault="00B50C1C" w:rsidP="00D54475">
            <w:pPr>
              <w:spacing w:after="0" w:line="240" w:lineRule="auto"/>
              <w:jc w:val="both"/>
            </w:pPr>
          </w:p>
        </w:tc>
      </w:tr>
      <w:tr w:rsidR="00B50C1C" w:rsidRPr="00631EB9" w:rsidTr="00D54475">
        <w:tc>
          <w:tcPr>
            <w:tcW w:w="426" w:type="dxa"/>
            <w:vMerge/>
            <w:shd w:val="clear" w:color="auto" w:fill="auto"/>
          </w:tcPr>
          <w:p w:rsidR="00B50C1C" w:rsidRPr="00631EB9" w:rsidRDefault="00B50C1C" w:rsidP="00D54475">
            <w:pPr>
              <w:spacing w:after="0" w:line="240" w:lineRule="auto"/>
              <w:ind w:right="158"/>
              <w:jc w:val="both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50C1C" w:rsidRPr="00631EB9" w:rsidRDefault="00B50C1C" w:rsidP="00D54475">
            <w:pPr>
              <w:spacing w:after="0" w:line="240" w:lineRule="auto"/>
              <w:ind w:right="158"/>
            </w:pPr>
          </w:p>
        </w:tc>
        <w:tc>
          <w:tcPr>
            <w:tcW w:w="5528" w:type="dxa"/>
            <w:shd w:val="clear" w:color="auto" w:fill="auto"/>
          </w:tcPr>
          <w:p w:rsidR="00B50C1C" w:rsidRPr="00631EB9" w:rsidRDefault="00B50C1C" w:rsidP="00D54475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631EB9">
              <w:t>Вносит предложения по обновлению содержания образования с учетом приоритетных направлений развития науки, технологий и техники</w:t>
            </w:r>
          </w:p>
        </w:tc>
        <w:tc>
          <w:tcPr>
            <w:tcW w:w="1417" w:type="dxa"/>
            <w:vMerge/>
            <w:shd w:val="clear" w:color="auto" w:fill="auto"/>
          </w:tcPr>
          <w:p w:rsidR="00B50C1C" w:rsidRPr="00631EB9" w:rsidRDefault="00B50C1C" w:rsidP="00D54475">
            <w:pPr>
              <w:spacing w:after="0" w:line="240" w:lineRule="auto"/>
              <w:jc w:val="both"/>
            </w:pPr>
          </w:p>
        </w:tc>
      </w:tr>
      <w:tr w:rsidR="00B50C1C" w:rsidRPr="00631EB9" w:rsidTr="00D54475">
        <w:tc>
          <w:tcPr>
            <w:tcW w:w="426" w:type="dxa"/>
            <w:vMerge w:val="restart"/>
            <w:shd w:val="clear" w:color="auto" w:fill="auto"/>
          </w:tcPr>
          <w:p w:rsidR="00B50C1C" w:rsidRPr="00631EB9" w:rsidRDefault="00B50C1C" w:rsidP="00D54475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b/>
                <w:color w:val="000000"/>
              </w:rPr>
            </w:pPr>
            <w:r w:rsidRPr="00631EB9">
              <w:rPr>
                <w:b/>
                <w:color w:val="000000"/>
              </w:rPr>
              <w:t>3.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50C1C" w:rsidRPr="00631EB9" w:rsidRDefault="00B50C1C" w:rsidP="00D54475">
            <w:pPr>
              <w:tabs>
                <w:tab w:val="left" w:leader="dot" w:pos="4474"/>
              </w:tabs>
              <w:spacing w:after="0" w:line="240" w:lineRule="auto"/>
            </w:pPr>
            <w:r w:rsidRPr="00631EB9">
              <w:t>Конструктивность позиции</w:t>
            </w:r>
          </w:p>
          <w:p w:rsidR="00B50C1C" w:rsidRPr="00631EB9" w:rsidRDefault="00B50C1C" w:rsidP="00D54475">
            <w:pPr>
              <w:pStyle w:val="Default"/>
              <w:rPr>
                <w:color w:val="auto"/>
              </w:rPr>
            </w:pPr>
          </w:p>
        </w:tc>
        <w:tc>
          <w:tcPr>
            <w:tcW w:w="5528" w:type="dxa"/>
            <w:shd w:val="clear" w:color="auto" w:fill="auto"/>
          </w:tcPr>
          <w:p w:rsidR="00B50C1C" w:rsidRPr="00631EB9" w:rsidRDefault="00B50C1C" w:rsidP="00D54475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631EB9">
              <w:t>Демонстрирует эмоциональное благополучие оптимизм, положительный настрой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50C1C" w:rsidRPr="00631EB9" w:rsidRDefault="00B50C1C" w:rsidP="00D54475">
            <w:pPr>
              <w:spacing w:after="0" w:line="240" w:lineRule="auto"/>
            </w:pPr>
            <w:r w:rsidRPr="00631EB9">
              <w:t xml:space="preserve">от 0 до </w:t>
            </w:r>
            <w:r>
              <w:t>5</w:t>
            </w:r>
          </w:p>
        </w:tc>
      </w:tr>
      <w:tr w:rsidR="00B50C1C" w:rsidRPr="00631EB9" w:rsidTr="00D54475">
        <w:tc>
          <w:tcPr>
            <w:tcW w:w="426" w:type="dxa"/>
            <w:vMerge/>
            <w:shd w:val="clear" w:color="auto" w:fill="auto"/>
          </w:tcPr>
          <w:p w:rsidR="00B50C1C" w:rsidRPr="00631EB9" w:rsidRDefault="00B50C1C" w:rsidP="00D54475">
            <w:pPr>
              <w:spacing w:after="0" w:line="240" w:lineRule="auto"/>
              <w:ind w:right="158"/>
              <w:jc w:val="both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50C1C" w:rsidRPr="00631EB9" w:rsidRDefault="00B50C1C" w:rsidP="00D54475">
            <w:pPr>
              <w:spacing w:after="0" w:line="240" w:lineRule="auto"/>
              <w:ind w:right="158"/>
            </w:pPr>
          </w:p>
        </w:tc>
        <w:tc>
          <w:tcPr>
            <w:tcW w:w="5528" w:type="dxa"/>
            <w:shd w:val="clear" w:color="auto" w:fill="auto"/>
          </w:tcPr>
          <w:p w:rsidR="00B50C1C" w:rsidRPr="00631EB9" w:rsidRDefault="00B50C1C" w:rsidP="00D54475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631EB9">
              <w:t>Контролирует собственные эмоции и меняет их для повышения эффективности общения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B50C1C" w:rsidRPr="00631EB9" w:rsidRDefault="00B50C1C" w:rsidP="00D54475">
            <w:pPr>
              <w:spacing w:after="0" w:line="240" w:lineRule="auto"/>
              <w:jc w:val="both"/>
            </w:pPr>
          </w:p>
        </w:tc>
      </w:tr>
      <w:tr w:rsidR="00B50C1C" w:rsidRPr="00631EB9" w:rsidTr="00D54475">
        <w:tc>
          <w:tcPr>
            <w:tcW w:w="426" w:type="dxa"/>
            <w:vMerge/>
            <w:shd w:val="clear" w:color="auto" w:fill="auto"/>
          </w:tcPr>
          <w:p w:rsidR="00B50C1C" w:rsidRPr="00631EB9" w:rsidRDefault="00B50C1C" w:rsidP="00D54475">
            <w:pPr>
              <w:spacing w:after="0" w:line="240" w:lineRule="auto"/>
              <w:ind w:right="158"/>
              <w:jc w:val="both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50C1C" w:rsidRPr="00631EB9" w:rsidRDefault="00B50C1C" w:rsidP="00D54475">
            <w:pPr>
              <w:spacing w:after="0" w:line="240" w:lineRule="auto"/>
              <w:ind w:right="158"/>
            </w:pPr>
          </w:p>
        </w:tc>
        <w:tc>
          <w:tcPr>
            <w:tcW w:w="5528" w:type="dxa"/>
            <w:shd w:val="clear" w:color="auto" w:fill="auto"/>
          </w:tcPr>
          <w:p w:rsidR="00B50C1C" w:rsidRPr="00631EB9" w:rsidRDefault="00B50C1C" w:rsidP="00D54475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631EB9">
              <w:t>Проявляет умение слушать собеседников, использует различные виды слушания</w:t>
            </w:r>
          </w:p>
        </w:tc>
        <w:tc>
          <w:tcPr>
            <w:tcW w:w="1417" w:type="dxa"/>
            <w:vMerge/>
            <w:shd w:val="clear" w:color="auto" w:fill="auto"/>
          </w:tcPr>
          <w:p w:rsidR="00B50C1C" w:rsidRPr="00631EB9" w:rsidRDefault="00B50C1C" w:rsidP="00D54475">
            <w:pPr>
              <w:spacing w:after="0" w:line="240" w:lineRule="auto"/>
              <w:jc w:val="both"/>
            </w:pPr>
          </w:p>
        </w:tc>
      </w:tr>
      <w:tr w:rsidR="00B50C1C" w:rsidRPr="00631EB9" w:rsidTr="00D54475">
        <w:tc>
          <w:tcPr>
            <w:tcW w:w="426" w:type="dxa"/>
            <w:vMerge/>
            <w:shd w:val="clear" w:color="auto" w:fill="auto"/>
          </w:tcPr>
          <w:p w:rsidR="00B50C1C" w:rsidRPr="00631EB9" w:rsidRDefault="00B50C1C" w:rsidP="00D54475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50C1C" w:rsidRPr="00631EB9" w:rsidRDefault="00B50C1C" w:rsidP="00D54475">
            <w:pPr>
              <w:tabs>
                <w:tab w:val="left" w:leader="dot" w:pos="4474"/>
              </w:tabs>
              <w:spacing w:after="0" w:line="240" w:lineRule="auto"/>
            </w:pPr>
          </w:p>
        </w:tc>
        <w:tc>
          <w:tcPr>
            <w:tcW w:w="5528" w:type="dxa"/>
            <w:shd w:val="clear" w:color="auto" w:fill="auto"/>
          </w:tcPr>
          <w:p w:rsidR="00B50C1C" w:rsidRPr="00631EB9" w:rsidRDefault="00B50C1C" w:rsidP="00D54475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631EB9">
              <w:t>Предлагает критически выверенные умозаключения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B50C1C" w:rsidRPr="00631EB9" w:rsidRDefault="00B50C1C" w:rsidP="00D54475">
            <w:pPr>
              <w:spacing w:after="0" w:line="240" w:lineRule="auto"/>
              <w:jc w:val="both"/>
            </w:pPr>
          </w:p>
        </w:tc>
      </w:tr>
      <w:tr w:rsidR="00B50C1C" w:rsidRPr="00631EB9" w:rsidTr="00D54475">
        <w:tc>
          <w:tcPr>
            <w:tcW w:w="426" w:type="dxa"/>
            <w:vMerge/>
            <w:shd w:val="clear" w:color="auto" w:fill="auto"/>
          </w:tcPr>
          <w:p w:rsidR="00B50C1C" w:rsidRPr="00631EB9" w:rsidRDefault="00B50C1C" w:rsidP="00D54475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50C1C" w:rsidRPr="00631EB9" w:rsidRDefault="00B50C1C" w:rsidP="00D54475">
            <w:pPr>
              <w:tabs>
                <w:tab w:val="left" w:leader="dot" w:pos="4474"/>
              </w:tabs>
              <w:spacing w:after="0" w:line="240" w:lineRule="auto"/>
            </w:pPr>
          </w:p>
        </w:tc>
        <w:tc>
          <w:tcPr>
            <w:tcW w:w="5528" w:type="dxa"/>
            <w:shd w:val="clear" w:color="auto" w:fill="auto"/>
          </w:tcPr>
          <w:p w:rsidR="00B50C1C" w:rsidRPr="00631EB9" w:rsidRDefault="00B50C1C" w:rsidP="00D54475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631EB9">
              <w:t>Использует аргументы для обоснования собственной точки зрения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B50C1C" w:rsidRPr="00631EB9" w:rsidRDefault="00B50C1C" w:rsidP="00D54475">
            <w:pPr>
              <w:spacing w:after="0" w:line="240" w:lineRule="auto"/>
              <w:jc w:val="both"/>
            </w:pPr>
          </w:p>
        </w:tc>
      </w:tr>
      <w:tr w:rsidR="00B50C1C" w:rsidRPr="00631EB9" w:rsidTr="00D54475">
        <w:tc>
          <w:tcPr>
            <w:tcW w:w="426" w:type="dxa"/>
            <w:vMerge w:val="restart"/>
            <w:shd w:val="clear" w:color="auto" w:fill="auto"/>
          </w:tcPr>
          <w:p w:rsidR="00B50C1C" w:rsidRPr="00631EB9" w:rsidRDefault="00B50C1C" w:rsidP="00D54475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b/>
                <w:color w:val="000000"/>
              </w:rPr>
            </w:pPr>
            <w:r w:rsidRPr="00631EB9">
              <w:rPr>
                <w:b/>
                <w:color w:val="000000"/>
              </w:rPr>
              <w:t>4.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50C1C" w:rsidRPr="00631EB9" w:rsidRDefault="00B50C1C" w:rsidP="00D54475">
            <w:pPr>
              <w:tabs>
                <w:tab w:val="left" w:leader="dot" w:pos="4474"/>
              </w:tabs>
              <w:spacing w:after="0" w:line="240" w:lineRule="auto"/>
            </w:pPr>
            <w:r w:rsidRPr="00631EB9">
              <w:t xml:space="preserve">Коммуникативная культура </w:t>
            </w:r>
          </w:p>
          <w:p w:rsidR="00B50C1C" w:rsidRPr="00631EB9" w:rsidRDefault="00B50C1C" w:rsidP="00D54475">
            <w:pPr>
              <w:pStyle w:val="Default"/>
              <w:rPr>
                <w:color w:val="auto"/>
              </w:rPr>
            </w:pPr>
          </w:p>
        </w:tc>
        <w:tc>
          <w:tcPr>
            <w:tcW w:w="5528" w:type="dxa"/>
            <w:shd w:val="clear" w:color="auto" w:fill="auto"/>
          </w:tcPr>
          <w:p w:rsidR="00B50C1C" w:rsidRPr="00631EB9" w:rsidRDefault="00B50C1C" w:rsidP="00D54475">
            <w:pPr>
              <w:pStyle w:val="Default"/>
            </w:pPr>
            <w:r w:rsidRPr="00631EB9">
              <w:rPr>
                <w:color w:val="auto"/>
              </w:rPr>
              <w:t xml:space="preserve">В общении следует педагогическим идеалам и ценностям, демонстрирует принадлежность к педагогическому сообществу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50C1C" w:rsidRPr="00631EB9" w:rsidRDefault="00B50C1C" w:rsidP="00D54475">
            <w:pPr>
              <w:spacing w:after="0" w:line="240" w:lineRule="auto"/>
            </w:pPr>
            <w:r w:rsidRPr="00631EB9">
              <w:t xml:space="preserve">от 0 до </w:t>
            </w:r>
            <w:r>
              <w:t>5</w:t>
            </w:r>
          </w:p>
        </w:tc>
      </w:tr>
      <w:tr w:rsidR="00B50C1C" w:rsidRPr="00631EB9" w:rsidTr="00D54475">
        <w:tc>
          <w:tcPr>
            <w:tcW w:w="426" w:type="dxa"/>
            <w:vMerge/>
            <w:shd w:val="clear" w:color="auto" w:fill="auto"/>
          </w:tcPr>
          <w:p w:rsidR="00B50C1C" w:rsidRPr="00631EB9" w:rsidRDefault="00B50C1C" w:rsidP="00D54475">
            <w:pPr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50C1C" w:rsidRPr="00631EB9" w:rsidRDefault="00B50C1C" w:rsidP="00D54475">
            <w:pPr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:rsidR="00B50C1C" w:rsidRPr="00631EB9" w:rsidRDefault="00B50C1C" w:rsidP="00D54475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631EB9">
              <w:t>Представляет собственные личностно-профессиональные качества с учетом условий ситуации коммуникации</w:t>
            </w:r>
          </w:p>
        </w:tc>
        <w:tc>
          <w:tcPr>
            <w:tcW w:w="1417" w:type="dxa"/>
            <w:vMerge/>
            <w:shd w:val="clear" w:color="auto" w:fill="auto"/>
          </w:tcPr>
          <w:p w:rsidR="00B50C1C" w:rsidRPr="00631EB9" w:rsidRDefault="00B50C1C" w:rsidP="00D54475">
            <w:pPr>
              <w:spacing w:after="0" w:line="240" w:lineRule="auto"/>
              <w:ind w:right="158"/>
              <w:jc w:val="both"/>
            </w:pPr>
          </w:p>
        </w:tc>
      </w:tr>
      <w:tr w:rsidR="00B50C1C" w:rsidRPr="00631EB9" w:rsidTr="00D54475">
        <w:tc>
          <w:tcPr>
            <w:tcW w:w="426" w:type="dxa"/>
            <w:vMerge/>
            <w:shd w:val="clear" w:color="auto" w:fill="auto"/>
          </w:tcPr>
          <w:p w:rsidR="00B50C1C" w:rsidRPr="00631EB9" w:rsidRDefault="00B50C1C" w:rsidP="00D54475">
            <w:pPr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50C1C" w:rsidRPr="00631EB9" w:rsidRDefault="00B50C1C" w:rsidP="00D54475">
            <w:pPr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:rsidR="00B50C1C" w:rsidRPr="00631EB9" w:rsidRDefault="00B50C1C" w:rsidP="00D54475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631EB9">
              <w:t>Излагает собственную позицию в соответствии с темой беседы</w:t>
            </w:r>
          </w:p>
        </w:tc>
        <w:tc>
          <w:tcPr>
            <w:tcW w:w="1417" w:type="dxa"/>
            <w:vMerge/>
            <w:shd w:val="clear" w:color="auto" w:fill="auto"/>
          </w:tcPr>
          <w:p w:rsidR="00B50C1C" w:rsidRPr="00631EB9" w:rsidRDefault="00B50C1C" w:rsidP="00D54475">
            <w:pPr>
              <w:spacing w:after="0" w:line="240" w:lineRule="auto"/>
              <w:ind w:right="158"/>
              <w:jc w:val="both"/>
            </w:pPr>
          </w:p>
        </w:tc>
      </w:tr>
      <w:tr w:rsidR="00B50C1C" w:rsidRPr="00631EB9" w:rsidTr="00D54475">
        <w:tc>
          <w:tcPr>
            <w:tcW w:w="426" w:type="dxa"/>
            <w:vMerge/>
            <w:shd w:val="clear" w:color="auto" w:fill="auto"/>
          </w:tcPr>
          <w:p w:rsidR="00B50C1C" w:rsidRPr="00631EB9" w:rsidRDefault="00B50C1C" w:rsidP="00D54475">
            <w:pPr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50C1C" w:rsidRPr="00631EB9" w:rsidRDefault="00B50C1C" w:rsidP="00D54475">
            <w:pPr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:rsidR="00B50C1C" w:rsidRPr="00631EB9" w:rsidRDefault="00B50C1C" w:rsidP="00D54475">
            <w:pPr>
              <w:pStyle w:val="Default"/>
            </w:pPr>
            <w:r w:rsidRPr="00631EB9">
              <w:rPr>
                <w:color w:val="auto"/>
              </w:rPr>
              <w:t xml:space="preserve">Использует вербальные и невербальные средства коммуникации с учетом специфики и интересов аудитории </w:t>
            </w:r>
          </w:p>
        </w:tc>
        <w:tc>
          <w:tcPr>
            <w:tcW w:w="1417" w:type="dxa"/>
            <w:vMerge/>
            <w:shd w:val="clear" w:color="auto" w:fill="auto"/>
          </w:tcPr>
          <w:p w:rsidR="00B50C1C" w:rsidRPr="00631EB9" w:rsidRDefault="00B50C1C" w:rsidP="00D54475">
            <w:pPr>
              <w:spacing w:after="0" w:line="240" w:lineRule="auto"/>
              <w:ind w:right="158"/>
              <w:jc w:val="both"/>
            </w:pPr>
          </w:p>
        </w:tc>
      </w:tr>
      <w:tr w:rsidR="00B50C1C" w:rsidRPr="00631EB9" w:rsidTr="00D54475">
        <w:tc>
          <w:tcPr>
            <w:tcW w:w="426" w:type="dxa"/>
            <w:vMerge/>
            <w:shd w:val="clear" w:color="auto" w:fill="auto"/>
          </w:tcPr>
          <w:p w:rsidR="00B50C1C" w:rsidRPr="00631EB9" w:rsidRDefault="00B50C1C" w:rsidP="00D54475">
            <w:pPr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50C1C" w:rsidRPr="00631EB9" w:rsidRDefault="00B50C1C" w:rsidP="00D54475">
            <w:pPr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:rsidR="00B50C1C" w:rsidRPr="00631EB9" w:rsidRDefault="00B50C1C" w:rsidP="00D54475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631EB9">
              <w:t>Демонстрирует коммуникативные качества речи (правильность, содержательность, выразительность, чистота, логичность и др.)</w:t>
            </w:r>
          </w:p>
        </w:tc>
        <w:tc>
          <w:tcPr>
            <w:tcW w:w="1417" w:type="dxa"/>
            <w:vMerge/>
            <w:shd w:val="clear" w:color="auto" w:fill="auto"/>
          </w:tcPr>
          <w:p w:rsidR="00B50C1C" w:rsidRPr="00631EB9" w:rsidRDefault="00B50C1C" w:rsidP="00D54475">
            <w:pPr>
              <w:spacing w:after="0" w:line="240" w:lineRule="auto"/>
              <w:ind w:right="158"/>
              <w:jc w:val="both"/>
            </w:pPr>
          </w:p>
        </w:tc>
      </w:tr>
      <w:tr w:rsidR="00B50C1C" w:rsidRPr="00631EB9" w:rsidTr="00D54475">
        <w:tc>
          <w:tcPr>
            <w:tcW w:w="8080" w:type="dxa"/>
            <w:gridSpan w:val="3"/>
            <w:shd w:val="clear" w:color="auto" w:fill="auto"/>
          </w:tcPr>
          <w:p w:rsidR="00B50C1C" w:rsidRPr="00631EB9" w:rsidRDefault="00B50C1C" w:rsidP="00D54475">
            <w:pPr>
              <w:shd w:val="clear" w:color="auto" w:fill="FFFFFF"/>
              <w:spacing w:after="0" w:line="240" w:lineRule="auto"/>
              <w:ind w:left="5"/>
              <w:jc w:val="both"/>
              <w:rPr>
                <w:b/>
                <w:color w:val="000000"/>
              </w:rPr>
            </w:pPr>
            <w:r w:rsidRPr="00631EB9">
              <w:rPr>
                <w:b/>
                <w:color w:val="000000"/>
              </w:rPr>
              <w:t>Максимальное количество баллов</w:t>
            </w:r>
          </w:p>
        </w:tc>
        <w:tc>
          <w:tcPr>
            <w:tcW w:w="1417" w:type="dxa"/>
            <w:shd w:val="clear" w:color="auto" w:fill="auto"/>
          </w:tcPr>
          <w:p w:rsidR="00B50C1C" w:rsidRPr="00631EB9" w:rsidRDefault="00B50C1C" w:rsidP="00D54475">
            <w:pPr>
              <w:shd w:val="clear" w:color="auto" w:fill="FFFFFF"/>
              <w:spacing w:after="0" w:line="240" w:lineRule="auto"/>
              <w:ind w:left="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  <w:p w:rsidR="00B50C1C" w:rsidRPr="00631EB9" w:rsidRDefault="00B50C1C" w:rsidP="00D54475">
            <w:pPr>
              <w:shd w:val="clear" w:color="auto" w:fill="FFFFFF"/>
              <w:spacing w:after="0" w:line="240" w:lineRule="auto"/>
              <w:ind w:left="5"/>
              <w:jc w:val="center"/>
              <w:rPr>
                <w:b/>
                <w:color w:val="000000"/>
              </w:rPr>
            </w:pPr>
          </w:p>
        </w:tc>
      </w:tr>
    </w:tbl>
    <w:p w:rsidR="00B50C1C" w:rsidRDefault="00B50C1C" w:rsidP="00B50C1C">
      <w:pPr>
        <w:shd w:val="clear" w:color="auto" w:fill="FFFFFF"/>
        <w:spacing w:after="0" w:line="240" w:lineRule="auto"/>
        <w:ind w:left="45"/>
        <w:jc w:val="both"/>
        <w:rPr>
          <w:color w:val="000000"/>
        </w:rPr>
      </w:pPr>
    </w:p>
    <w:p w:rsidR="00B50C1C" w:rsidRPr="007B7A31" w:rsidRDefault="00B50C1C" w:rsidP="00B50C1C">
      <w:pPr>
        <w:shd w:val="clear" w:color="auto" w:fill="FFFFFF"/>
        <w:spacing w:after="0" w:line="240" w:lineRule="auto"/>
        <w:ind w:left="45"/>
        <w:jc w:val="both"/>
        <w:rPr>
          <w:color w:val="000000"/>
        </w:rPr>
      </w:pPr>
    </w:p>
    <w:p w:rsidR="00B50C1C" w:rsidRPr="007B7A31" w:rsidRDefault="00B50C1C" w:rsidP="00B50C1C">
      <w:pPr>
        <w:shd w:val="clear" w:color="auto" w:fill="FFFFFF"/>
        <w:spacing w:after="0" w:line="240" w:lineRule="auto"/>
        <w:ind w:left="45"/>
        <w:jc w:val="both"/>
        <w:rPr>
          <w:color w:val="000000"/>
        </w:rPr>
      </w:pPr>
    </w:p>
    <w:p w:rsidR="00B50C1C" w:rsidRPr="007B7A31" w:rsidRDefault="00B50C1C" w:rsidP="00B50C1C">
      <w:pPr>
        <w:spacing w:after="0" w:line="240" w:lineRule="auto"/>
        <w:rPr>
          <w:spacing w:val="-2"/>
        </w:rPr>
      </w:pPr>
      <w:r w:rsidRPr="007B7A31">
        <w:rPr>
          <w:spacing w:val="-2"/>
        </w:rPr>
        <w:br w:type="page"/>
      </w:r>
    </w:p>
    <w:p w:rsidR="00B50C1C" w:rsidRPr="007B7A31" w:rsidRDefault="00B50C1C" w:rsidP="00B50C1C">
      <w:pPr>
        <w:shd w:val="clear" w:color="auto" w:fill="FFFFFF"/>
        <w:spacing w:after="0" w:line="240" w:lineRule="auto"/>
        <w:jc w:val="right"/>
        <w:rPr>
          <w:spacing w:val="-2"/>
        </w:rPr>
      </w:pPr>
      <w:r w:rsidRPr="007B7A31">
        <w:rPr>
          <w:spacing w:val="-2"/>
        </w:rPr>
        <w:lastRenderedPageBreak/>
        <w:t>Приложение 1</w:t>
      </w:r>
    </w:p>
    <w:p w:rsidR="00B50C1C" w:rsidRPr="007B7A31" w:rsidRDefault="00B50C1C" w:rsidP="00B50C1C">
      <w:pPr>
        <w:shd w:val="clear" w:color="auto" w:fill="FFFFFF"/>
        <w:spacing w:after="0" w:line="240" w:lineRule="auto"/>
        <w:jc w:val="center"/>
      </w:pPr>
      <w:r w:rsidRPr="007B7A31">
        <w:rPr>
          <w:spacing w:val="-2"/>
        </w:rPr>
        <w:t>Образец заявления кандидата на участие в муниципальном этапе Конкурса</w:t>
      </w:r>
    </w:p>
    <w:p w:rsidR="00B50C1C" w:rsidRPr="007B7A31" w:rsidRDefault="00B50C1C" w:rsidP="00B50C1C">
      <w:pPr>
        <w:spacing w:after="0" w:line="240" w:lineRule="auto"/>
        <w:jc w:val="center"/>
        <w:rPr>
          <w:b/>
        </w:rPr>
      </w:pPr>
    </w:p>
    <w:p w:rsidR="003A1ED2" w:rsidRPr="00C01360" w:rsidRDefault="003A1ED2" w:rsidP="003A1ED2">
      <w:pPr>
        <w:tabs>
          <w:tab w:val="right" w:pos="8920"/>
        </w:tabs>
        <w:jc w:val="right"/>
        <w:outlineLvl w:val="0"/>
        <w:rPr>
          <w:rFonts w:eastAsia="Times New Roman"/>
          <w:b/>
          <w:color w:val="000000"/>
        </w:rPr>
      </w:pPr>
      <w:bookmarkStart w:id="3" w:name="_Hlk211261237"/>
      <w:bookmarkEnd w:id="3"/>
      <w:r w:rsidRPr="00C01360">
        <w:rPr>
          <w:rFonts w:eastAsia="Times New Roman"/>
          <w:noProof/>
          <w:lang w:eastAsia="ru-RU"/>
        </w:rPr>
        <w:drawing>
          <wp:anchor distT="0" distB="0" distL="114300" distR="114300" simplePos="0" relativeHeight="251658752" behindDoc="0" locked="0" layoutInCell="1" allowOverlap="1" wp14:anchorId="0F32174D" wp14:editId="0FB49B39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104900" cy="990600"/>
            <wp:effectExtent l="0" t="0" r="0" b="0"/>
            <wp:wrapThrough wrapText="bothSides">
              <wp:wrapPolygon edited="0">
                <wp:start x="0" y="0"/>
                <wp:lineTo x="0" y="21185"/>
                <wp:lineTo x="21228" y="21185"/>
                <wp:lineTo x="21228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A1ED2" w:rsidRPr="00C01360" w:rsidRDefault="003A1ED2" w:rsidP="003A1ED2">
      <w:pPr>
        <w:tabs>
          <w:tab w:val="right" w:pos="8920"/>
        </w:tabs>
        <w:jc w:val="center"/>
        <w:outlineLvl w:val="0"/>
        <w:rPr>
          <w:rFonts w:eastAsia="Times New Roman"/>
          <w:b/>
          <w:i/>
          <w:color w:val="000000"/>
        </w:rPr>
      </w:pPr>
    </w:p>
    <w:p w:rsidR="003A1ED2" w:rsidRPr="00C01360" w:rsidRDefault="003A1ED2" w:rsidP="003A1ED2">
      <w:pPr>
        <w:keepNext/>
        <w:spacing w:after="0"/>
        <w:ind w:left="4962"/>
        <w:outlineLvl w:val="2"/>
        <w:rPr>
          <w:rFonts w:eastAsia="Times New Roman"/>
          <w:lang w:eastAsia="ru-RU"/>
        </w:rPr>
      </w:pPr>
      <w:r w:rsidRPr="00C01360">
        <w:rPr>
          <w:rFonts w:eastAsia="Times New Roman"/>
          <w:b/>
          <w:lang w:eastAsia="ru-RU"/>
        </w:rPr>
        <w:t xml:space="preserve">                                                                                                                    </w:t>
      </w:r>
      <w:r>
        <w:rPr>
          <w:rFonts w:eastAsia="Times New Roman"/>
          <w:b/>
          <w:lang w:eastAsia="ru-RU"/>
        </w:rPr>
        <w:t xml:space="preserve">    </w:t>
      </w:r>
      <w:r w:rsidRPr="00C01360">
        <w:rPr>
          <w:rFonts w:eastAsia="Times New Roman"/>
          <w:lang w:eastAsia="ru-RU"/>
        </w:rPr>
        <w:t>В Оргкомитет</w:t>
      </w:r>
    </w:p>
    <w:p w:rsidR="003A1ED2" w:rsidRPr="00C01360" w:rsidRDefault="003A1ED2" w:rsidP="003A1ED2">
      <w:pPr>
        <w:keepNext/>
        <w:spacing w:after="0"/>
        <w:ind w:hanging="702"/>
        <w:jc w:val="center"/>
        <w:outlineLvl w:val="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 </w:t>
      </w:r>
      <w:r w:rsidRPr="00C01360">
        <w:rPr>
          <w:rFonts w:eastAsia="Times New Roman"/>
          <w:lang w:eastAsia="ru-RU"/>
        </w:rPr>
        <w:t>муниципального этапа</w:t>
      </w:r>
    </w:p>
    <w:p w:rsidR="003A1ED2" w:rsidRPr="00C01360" w:rsidRDefault="003A1ED2" w:rsidP="003A1ED2">
      <w:pPr>
        <w:keepNext/>
        <w:spacing w:after="0"/>
        <w:ind w:hanging="702"/>
        <w:jc w:val="right"/>
        <w:outlineLvl w:val="2"/>
        <w:rPr>
          <w:rFonts w:eastAsia="Times New Roman"/>
          <w:lang w:eastAsia="ru-RU"/>
        </w:rPr>
      </w:pPr>
      <w:r w:rsidRPr="00C01360">
        <w:rPr>
          <w:rFonts w:eastAsia="Times New Roman"/>
          <w:lang w:eastAsia="ru-RU"/>
        </w:rPr>
        <w:t xml:space="preserve">                               Всероссийского профессионального</w:t>
      </w:r>
    </w:p>
    <w:p w:rsidR="003A1ED2" w:rsidRPr="00C01360" w:rsidRDefault="003A1ED2" w:rsidP="003A1ED2">
      <w:pPr>
        <w:keepNext/>
        <w:spacing w:after="0"/>
        <w:ind w:hanging="702"/>
        <w:jc w:val="right"/>
        <w:outlineLvl w:val="2"/>
        <w:rPr>
          <w:rFonts w:eastAsia="Times New Roman"/>
          <w:lang w:eastAsia="ru-RU"/>
        </w:rPr>
      </w:pPr>
      <w:r w:rsidRPr="00C01360">
        <w:rPr>
          <w:rFonts w:eastAsia="Times New Roman"/>
          <w:lang w:eastAsia="ru-RU"/>
        </w:rPr>
        <w:t xml:space="preserve">                                        </w:t>
      </w:r>
      <w:r>
        <w:rPr>
          <w:rFonts w:eastAsia="Times New Roman"/>
          <w:lang w:eastAsia="ru-RU"/>
        </w:rPr>
        <w:t xml:space="preserve">                                                    </w:t>
      </w:r>
      <w:r w:rsidRPr="00C01360">
        <w:rPr>
          <w:rFonts w:eastAsia="Times New Roman"/>
          <w:lang w:eastAsia="ru-RU"/>
        </w:rPr>
        <w:t>конкурса «Воспитатель года России»</w:t>
      </w:r>
    </w:p>
    <w:p w:rsidR="003A1ED2" w:rsidRPr="00C01360" w:rsidRDefault="003A1ED2" w:rsidP="003A1ED2">
      <w:pPr>
        <w:keepNext/>
        <w:spacing w:after="0"/>
        <w:ind w:hanging="702"/>
        <w:jc w:val="right"/>
        <w:outlineLvl w:val="2"/>
        <w:rPr>
          <w:rFonts w:eastAsia="Times New Roman"/>
          <w:lang w:eastAsia="ru-RU"/>
        </w:rPr>
      </w:pPr>
      <w:r w:rsidRPr="00C01360">
        <w:rPr>
          <w:rFonts w:eastAsia="Times New Roman"/>
          <w:lang w:eastAsia="ru-RU"/>
        </w:rPr>
        <w:t xml:space="preserve">                      в 20</w:t>
      </w:r>
      <w:r>
        <w:rPr>
          <w:rFonts w:eastAsia="Times New Roman"/>
          <w:lang w:eastAsia="ru-RU"/>
        </w:rPr>
        <w:t>26</w:t>
      </w:r>
      <w:r w:rsidRPr="00C01360">
        <w:rPr>
          <w:rFonts w:eastAsia="Times New Roman"/>
          <w:lang w:eastAsia="ru-RU"/>
        </w:rPr>
        <w:t xml:space="preserve"> году</w:t>
      </w:r>
    </w:p>
    <w:p w:rsidR="003A1ED2" w:rsidRPr="00C01360" w:rsidRDefault="003A1ED2" w:rsidP="003A1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lang w:eastAsia="ru-RU"/>
        </w:rPr>
      </w:pPr>
    </w:p>
    <w:p w:rsidR="003A1ED2" w:rsidRPr="00C01360" w:rsidRDefault="003A1ED2" w:rsidP="003A1ED2">
      <w:pPr>
        <w:tabs>
          <w:tab w:val="left" w:pos="426"/>
        </w:tabs>
        <w:spacing w:after="0" w:line="360" w:lineRule="auto"/>
        <w:jc w:val="both"/>
        <w:rPr>
          <w:rFonts w:eastAsia="Calibri"/>
          <w:lang w:eastAsia="ru-RU"/>
        </w:rPr>
      </w:pPr>
    </w:p>
    <w:p w:rsidR="003A1ED2" w:rsidRPr="00C01360" w:rsidRDefault="003A1ED2" w:rsidP="003A1ED2">
      <w:pPr>
        <w:tabs>
          <w:tab w:val="left" w:pos="426"/>
        </w:tabs>
        <w:spacing w:after="0" w:line="360" w:lineRule="auto"/>
        <w:jc w:val="center"/>
        <w:rPr>
          <w:rFonts w:eastAsia="Times New Roman"/>
          <w:b/>
          <w:lang w:eastAsia="ru-RU"/>
        </w:rPr>
      </w:pPr>
      <w:r w:rsidRPr="00C01360">
        <w:rPr>
          <w:rFonts w:eastAsia="Times New Roman"/>
          <w:b/>
          <w:lang w:eastAsia="ru-RU"/>
        </w:rPr>
        <w:t>заявление</w:t>
      </w:r>
    </w:p>
    <w:p w:rsidR="003A1ED2" w:rsidRPr="00C01360" w:rsidRDefault="003A1ED2" w:rsidP="003A1ED2">
      <w:pPr>
        <w:tabs>
          <w:tab w:val="left" w:pos="426"/>
        </w:tabs>
        <w:spacing w:after="0" w:line="360" w:lineRule="auto"/>
        <w:jc w:val="both"/>
        <w:rPr>
          <w:rFonts w:eastAsia="Times New Roman"/>
          <w:lang w:eastAsia="ru-RU"/>
        </w:rPr>
      </w:pPr>
    </w:p>
    <w:p w:rsidR="003A1ED2" w:rsidRPr="00C01360" w:rsidRDefault="003A1ED2" w:rsidP="003A1ED2">
      <w:pPr>
        <w:tabs>
          <w:tab w:val="left" w:pos="426"/>
        </w:tabs>
        <w:spacing w:after="0" w:line="360" w:lineRule="auto"/>
        <w:jc w:val="center"/>
        <w:rPr>
          <w:rFonts w:eastAsia="Times New Roman"/>
          <w:lang w:eastAsia="ru-RU"/>
        </w:rPr>
      </w:pPr>
    </w:p>
    <w:p w:rsidR="003A1ED2" w:rsidRPr="00C01360" w:rsidRDefault="003A1ED2" w:rsidP="003A1ED2">
      <w:pPr>
        <w:tabs>
          <w:tab w:val="left" w:pos="426"/>
        </w:tabs>
        <w:spacing w:after="0" w:line="360" w:lineRule="auto"/>
        <w:ind w:firstLine="709"/>
        <w:jc w:val="center"/>
        <w:rPr>
          <w:rFonts w:eastAsia="Times New Roman"/>
          <w:lang w:eastAsia="ru-RU"/>
        </w:rPr>
      </w:pPr>
      <w:r w:rsidRPr="00C01360">
        <w:rPr>
          <w:rFonts w:eastAsia="Times New Roman"/>
          <w:lang w:eastAsia="ru-RU"/>
        </w:rPr>
        <w:t>Я, _____________________________________________________________,</w:t>
      </w:r>
    </w:p>
    <w:p w:rsidR="003A1ED2" w:rsidRPr="00C01360" w:rsidRDefault="003A1ED2" w:rsidP="003A1ED2">
      <w:pPr>
        <w:tabs>
          <w:tab w:val="left" w:pos="426"/>
        </w:tabs>
        <w:spacing w:after="0" w:line="360" w:lineRule="auto"/>
        <w:ind w:firstLine="708"/>
        <w:jc w:val="center"/>
        <w:rPr>
          <w:rFonts w:eastAsia="Times New Roman"/>
          <w:lang w:eastAsia="ru-RU"/>
        </w:rPr>
      </w:pPr>
      <w:r w:rsidRPr="00C01360">
        <w:rPr>
          <w:rFonts w:eastAsia="Times New Roman"/>
          <w:lang w:eastAsia="ru-RU"/>
        </w:rPr>
        <w:t>(фамилия, имя, отчество)</w:t>
      </w:r>
    </w:p>
    <w:p w:rsidR="003A1ED2" w:rsidRPr="00C01360" w:rsidRDefault="003A1ED2" w:rsidP="003A1ED2">
      <w:pPr>
        <w:tabs>
          <w:tab w:val="left" w:pos="426"/>
        </w:tabs>
        <w:spacing w:after="0" w:line="360" w:lineRule="auto"/>
        <w:jc w:val="both"/>
        <w:rPr>
          <w:rFonts w:eastAsia="Times New Roman"/>
          <w:lang w:eastAsia="ru-RU"/>
        </w:rPr>
      </w:pPr>
      <w:r w:rsidRPr="00C01360">
        <w:rPr>
          <w:rFonts w:eastAsia="Times New Roman"/>
          <w:lang w:eastAsia="ru-RU"/>
        </w:rPr>
        <w:t>даю согласие на участие в региональном этапе Всероссийского профессионального конкурса «Воспитатель года России» в 20__ году и внесение сведений, указанных в информационной карте участника Конкурса, в базу данных об участниках Конкурса и использование, в некоммерческих целях для размещения в Интернете, буклетах и периодических изданиях с возможностью редакторской обработки, а также на использование оргкомитетом Конкурса (Оператором) иных материалов, представляемых на Конкурс для публикаций в СМИ, размещении в Интернете и при подготовке учебно-методических материалов Конкурса.</w:t>
      </w:r>
    </w:p>
    <w:p w:rsidR="003A1ED2" w:rsidRPr="00C01360" w:rsidRDefault="003A1ED2" w:rsidP="003A1ED2">
      <w:pPr>
        <w:spacing w:after="0" w:line="360" w:lineRule="auto"/>
        <w:rPr>
          <w:rFonts w:eastAsia="Times New Roman"/>
          <w:lang w:eastAsia="ru-RU"/>
        </w:rPr>
      </w:pPr>
    </w:p>
    <w:p w:rsidR="003A1ED2" w:rsidRPr="00C01360" w:rsidRDefault="003A1ED2" w:rsidP="003A1ED2">
      <w:pPr>
        <w:spacing w:after="0" w:line="360" w:lineRule="auto"/>
        <w:rPr>
          <w:rFonts w:eastAsia="Times New Roman"/>
          <w:lang w:eastAsia="ru-RU"/>
        </w:rPr>
      </w:pPr>
    </w:p>
    <w:p w:rsidR="003A1ED2" w:rsidRPr="00C01360" w:rsidRDefault="003A1ED2" w:rsidP="003A1ED2">
      <w:pPr>
        <w:spacing w:after="0" w:line="360" w:lineRule="auto"/>
        <w:rPr>
          <w:rFonts w:eastAsia="Times New Roman"/>
          <w:lang w:eastAsia="ru-RU"/>
        </w:rPr>
      </w:pPr>
      <w:r w:rsidRPr="00C01360">
        <w:rPr>
          <w:rFonts w:eastAsia="Times New Roman"/>
          <w:lang w:eastAsia="ru-RU"/>
        </w:rPr>
        <w:tab/>
      </w:r>
      <w:r w:rsidRPr="00C01360">
        <w:rPr>
          <w:rFonts w:eastAsia="Times New Roman"/>
          <w:lang w:eastAsia="ru-RU"/>
        </w:rPr>
        <w:tab/>
      </w:r>
      <w:r w:rsidRPr="00C01360">
        <w:rPr>
          <w:rFonts w:eastAsia="Times New Roman"/>
          <w:lang w:eastAsia="ru-RU"/>
        </w:rPr>
        <w:tab/>
        <w:t>_____________________</w:t>
      </w:r>
      <w:r w:rsidRPr="00C01360">
        <w:rPr>
          <w:rFonts w:eastAsia="Times New Roman"/>
          <w:lang w:eastAsia="ru-RU"/>
        </w:rPr>
        <w:tab/>
      </w:r>
      <w:r w:rsidRPr="00C01360">
        <w:rPr>
          <w:rFonts w:eastAsia="Times New Roman"/>
          <w:lang w:eastAsia="ru-RU"/>
        </w:rPr>
        <w:tab/>
      </w:r>
      <w:r w:rsidRPr="00C01360">
        <w:rPr>
          <w:rFonts w:eastAsia="Times New Roman"/>
          <w:lang w:eastAsia="ru-RU"/>
        </w:rPr>
        <w:tab/>
        <w:t>_________________________________</w:t>
      </w:r>
    </w:p>
    <w:p w:rsidR="003A1ED2" w:rsidRPr="00C01360" w:rsidRDefault="003A1ED2" w:rsidP="003A1ED2">
      <w:pPr>
        <w:tabs>
          <w:tab w:val="left" w:pos="8404"/>
        </w:tabs>
        <w:spacing w:after="0" w:line="360" w:lineRule="auto"/>
        <w:rPr>
          <w:rFonts w:eastAsia="Times New Roman"/>
          <w:lang w:eastAsia="ru-RU"/>
        </w:rPr>
      </w:pPr>
      <w:r w:rsidRPr="00C01360">
        <w:rPr>
          <w:rFonts w:eastAsia="Times New Roman"/>
          <w:lang w:eastAsia="ru-RU"/>
        </w:rPr>
        <w:t xml:space="preserve">                                                   (подпись)                                                       (расшифровка подписи)</w:t>
      </w:r>
      <w:r w:rsidRPr="00C01360">
        <w:rPr>
          <w:rFonts w:eastAsia="Times New Roman"/>
          <w:lang w:eastAsia="ru-RU"/>
        </w:rPr>
        <w:tab/>
      </w:r>
    </w:p>
    <w:p w:rsidR="003A1ED2" w:rsidRPr="00C01360" w:rsidRDefault="003A1ED2" w:rsidP="003A1ED2">
      <w:pPr>
        <w:tabs>
          <w:tab w:val="left" w:pos="8404"/>
        </w:tabs>
        <w:spacing w:after="0" w:line="360" w:lineRule="auto"/>
        <w:rPr>
          <w:rFonts w:eastAsia="Times New Roman"/>
          <w:lang w:eastAsia="ru-RU"/>
        </w:rPr>
      </w:pPr>
      <w:r w:rsidRPr="00C01360">
        <w:rPr>
          <w:rFonts w:eastAsia="Times New Roman"/>
          <w:lang w:eastAsia="ru-RU"/>
        </w:rPr>
        <w:t xml:space="preserve">                                                                                                                             __________________20___г.</w:t>
      </w:r>
    </w:p>
    <w:p w:rsidR="00B50C1C" w:rsidRPr="007B7A31" w:rsidRDefault="00B50C1C" w:rsidP="00B50C1C">
      <w:pPr>
        <w:spacing w:after="0" w:line="240" w:lineRule="auto"/>
        <w:jc w:val="center"/>
        <w:rPr>
          <w:b/>
        </w:rPr>
      </w:pPr>
    </w:p>
    <w:p w:rsidR="00B50C1C" w:rsidRDefault="00B50C1C" w:rsidP="00B50C1C">
      <w:pPr>
        <w:spacing w:after="0" w:line="240" w:lineRule="auto"/>
      </w:pPr>
    </w:p>
    <w:p w:rsidR="003A1ED2" w:rsidRDefault="003A1ED2" w:rsidP="00B50C1C">
      <w:pPr>
        <w:spacing w:after="0" w:line="240" w:lineRule="auto"/>
      </w:pPr>
    </w:p>
    <w:p w:rsidR="003A1ED2" w:rsidRPr="007B7A31" w:rsidRDefault="003A1ED2" w:rsidP="00B50C1C">
      <w:pPr>
        <w:spacing w:after="0" w:line="240" w:lineRule="auto"/>
      </w:pPr>
    </w:p>
    <w:p w:rsidR="00B50C1C" w:rsidRPr="007B7A31" w:rsidRDefault="00B50C1C" w:rsidP="00B50C1C">
      <w:pPr>
        <w:shd w:val="clear" w:color="auto" w:fill="FFFFFF"/>
        <w:spacing w:after="0" w:line="240" w:lineRule="auto"/>
        <w:jc w:val="right"/>
        <w:rPr>
          <w:spacing w:val="-2"/>
        </w:rPr>
      </w:pPr>
      <w:r w:rsidRPr="007B7A31">
        <w:rPr>
          <w:spacing w:val="-2"/>
        </w:rPr>
        <w:lastRenderedPageBreak/>
        <w:t>Приложение 2</w:t>
      </w:r>
    </w:p>
    <w:p w:rsidR="003A1ED2" w:rsidRDefault="003A1ED2" w:rsidP="00B50C1C">
      <w:pPr>
        <w:shd w:val="clear" w:color="auto" w:fill="FFFFFF"/>
        <w:spacing w:after="0" w:line="240" w:lineRule="auto"/>
        <w:jc w:val="right"/>
        <w:rPr>
          <w:spacing w:val="-2"/>
        </w:rPr>
      </w:pPr>
    </w:p>
    <w:p w:rsidR="003A1ED2" w:rsidRPr="002A2B14" w:rsidRDefault="003A1ED2" w:rsidP="003A1ED2">
      <w:pPr>
        <w:jc w:val="center"/>
        <w:rPr>
          <w:rFonts w:eastAsia="Times New Roman"/>
          <w:b/>
          <w:lang w:eastAsia="ru-RU"/>
        </w:rPr>
      </w:pPr>
      <w:r w:rsidRPr="002A2B14">
        <w:rPr>
          <w:rFonts w:eastAsia="Times New Roman"/>
          <w:b/>
          <w:lang w:eastAsia="ru-RU"/>
        </w:rPr>
        <w:t>ИНФОРМАЦИОННАЯ КАРТА</w:t>
      </w:r>
    </w:p>
    <w:p w:rsidR="003A1ED2" w:rsidRPr="002A2B14" w:rsidRDefault="003A1ED2" w:rsidP="003A1ED2">
      <w:pPr>
        <w:spacing w:after="0"/>
        <w:jc w:val="both"/>
        <w:rPr>
          <w:rFonts w:eastAsia="Times New Roman"/>
          <w:lang w:eastAsia="ru-RU"/>
        </w:rPr>
      </w:pPr>
      <w:r w:rsidRPr="002A2B14">
        <w:rPr>
          <w:rFonts w:eastAsia="Times New Roman"/>
          <w:lang w:eastAsia="ru-RU"/>
        </w:rPr>
        <w:t xml:space="preserve">Информационная карта - это документ, представляющий участника на сайте конкурса, в публикациях, в материалах, предназначенных для работы жюри конкурса. </w:t>
      </w:r>
    </w:p>
    <w:p w:rsidR="003A1ED2" w:rsidRPr="002A2B14" w:rsidRDefault="003A1ED2" w:rsidP="003A1ED2">
      <w:pPr>
        <w:spacing w:after="0"/>
        <w:jc w:val="both"/>
        <w:rPr>
          <w:rFonts w:eastAsia="Times New Roman"/>
          <w:lang w:eastAsia="ru-RU"/>
        </w:rPr>
      </w:pPr>
      <w:r w:rsidRPr="002A2B14">
        <w:rPr>
          <w:rFonts w:eastAsia="Times New Roman"/>
          <w:lang w:eastAsia="ru-RU"/>
        </w:rPr>
        <w:t>При оформлении информационной карты следует применять предписания, предложенные организаторами конкурса.</w:t>
      </w:r>
    </w:p>
    <w:p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  <w:r w:rsidRPr="002A2B14">
        <w:rPr>
          <w:rFonts w:eastAsia="Times New Roman"/>
          <w:lang w:eastAsia="ru-RU"/>
        </w:rPr>
        <w:t>Информационная карта представляется в оргкомитет конкурса в электронном и бумажном виде.</w:t>
      </w:r>
    </w:p>
    <w:p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:rsidR="003A1ED2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:rsidR="003A1ED2" w:rsidRPr="002A2B14" w:rsidRDefault="003A1ED2" w:rsidP="003A1ED2">
      <w:pPr>
        <w:spacing w:after="0"/>
        <w:jc w:val="both"/>
        <w:rPr>
          <w:rFonts w:eastAsia="Times New Roman"/>
          <w:lang w:eastAsia="ru-RU"/>
        </w:rPr>
      </w:pPr>
    </w:p>
    <w:p w:rsidR="003A1ED2" w:rsidRPr="002A2B14" w:rsidRDefault="003A1ED2" w:rsidP="003A1ED2">
      <w:pPr>
        <w:spacing w:after="0"/>
        <w:rPr>
          <w:rFonts w:eastAsia="Times New Roman"/>
          <w:lang w:eastAsia="ru-RU"/>
        </w:rPr>
      </w:pPr>
      <w:r w:rsidRPr="002A2B14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C13C846" wp14:editId="7DF7124C">
                <wp:simplePos x="0" y="0"/>
                <wp:positionH relativeFrom="column">
                  <wp:posOffset>-55245</wp:posOffset>
                </wp:positionH>
                <wp:positionV relativeFrom="paragraph">
                  <wp:posOffset>60325</wp:posOffset>
                </wp:positionV>
                <wp:extent cx="6816090" cy="817245"/>
                <wp:effectExtent l="0" t="0" r="0" b="1905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6090" cy="817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1ED2" w:rsidRPr="00CE17A6" w:rsidRDefault="003A1ED2" w:rsidP="003A1ED2">
                            <w:pPr>
                              <w:ind w:right="957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CE17A6">
                              <w:rPr>
                                <w:b/>
                                <w:sz w:val="36"/>
                                <w:szCs w:val="36"/>
                              </w:rPr>
                              <w:t xml:space="preserve">Информационная карта участника </w:t>
                            </w:r>
                          </w:p>
                          <w:p w:rsidR="003A1ED2" w:rsidRPr="00CE17A6" w:rsidRDefault="003A1ED2" w:rsidP="003A1ED2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муниципального</w:t>
                            </w:r>
                            <w:r w:rsidRPr="00CE17A6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этапа </w:t>
                            </w:r>
                          </w:p>
                          <w:p w:rsidR="003A1ED2" w:rsidRPr="00CE17A6" w:rsidRDefault="003A1ED2" w:rsidP="003A1ED2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CE17A6">
                              <w:rPr>
                                <w:b/>
                                <w:sz w:val="36"/>
                                <w:szCs w:val="36"/>
                              </w:rPr>
                              <w:t xml:space="preserve">Всероссийского профессионального конкурса </w:t>
                            </w:r>
                          </w:p>
                          <w:p w:rsidR="003A1ED2" w:rsidRPr="00C600CB" w:rsidRDefault="003A1ED2" w:rsidP="003A1ED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13C846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margin-left:-4.35pt;margin-top:4.75pt;width:536.7pt;height:64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" filled="f" stroked="f">
                <v:textbox>
                  <w:txbxContent>
                    <w:p w:rsidR="003A1ED2" w:rsidRPr="00CE17A6" w:rsidRDefault="003A1ED2" w:rsidP="003A1ED2">
                      <w:pPr>
                        <w:ind w:right="957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CE17A6">
                        <w:rPr>
                          <w:b/>
                          <w:sz w:val="36"/>
                          <w:szCs w:val="36"/>
                        </w:rPr>
                        <w:t xml:space="preserve">Информационная карта участника </w:t>
                      </w:r>
                    </w:p>
                    <w:p w:rsidR="003A1ED2" w:rsidRPr="00CE17A6" w:rsidRDefault="003A1ED2" w:rsidP="003A1ED2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муниципального</w:t>
                      </w:r>
                      <w:r w:rsidRPr="00CE17A6">
                        <w:rPr>
                          <w:b/>
                          <w:sz w:val="36"/>
                          <w:szCs w:val="36"/>
                        </w:rPr>
                        <w:t xml:space="preserve"> этапа </w:t>
                      </w:r>
                    </w:p>
                    <w:p w:rsidR="003A1ED2" w:rsidRPr="00CE17A6" w:rsidRDefault="003A1ED2" w:rsidP="003A1ED2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CE17A6">
                        <w:rPr>
                          <w:b/>
                          <w:sz w:val="36"/>
                          <w:szCs w:val="36"/>
                        </w:rPr>
                        <w:t xml:space="preserve">Всероссийского профессионального конкурса </w:t>
                      </w:r>
                    </w:p>
                    <w:p w:rsidR="003A1ED2" w:rsidRPr="00C600CB" w:rsidRDefault="003A1ED2" w:rsidP="003A1ED2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A1ED2" w:rsidRPr="002A2B14" w:rsidRDefault="003A1ED2" w:rsidP="003A1ED2">
      <w:pPr>
        <w:spacing w:after="0"/>
        <w:rPr>
          <w:rFonts w:eastAsia="Times New Roman"/>
          <w:lang w:eastAsia="ru-RU"/>
        </w:rPr>
      </w:pPr>
    </w:p>
    <w:p w:rsidR="003A1ED2" w:rsidRPr="002A2B14" w:rsidRDefault="003A1ED2" w:rsidP="003A1ED2">
      <w:pPr>
        <w:spacing w:after="0"/>
        <w:rPr>
          <w:rFonts w:eastAsia="Times New Roman"/>
          <w:lang w:eastAsia="ru-RU"/>
        </w:rPr>
      </w:pPr>
    </w:p>
    <w:p w:rsidR="003A1ED2" w:rsidRPr="002A2B14" w:rsidRDefault="003A1ED2" w:rsidP="003A1ED2">
      <w:pPr>
        <w:spacing w:after="0"/>
        <w:rPr>
          <w:rFonts w:eastAsia="Times New Roman"/>
          <w:lang w:eastAsia="ru-RU"/>
        </w:rPr>
      </w:pPr>
    </w:p>
    <w:p w:rsidR="003A1ED2" w:rsidRPr="002A2B14" w:rsidRDefault="002E4458" w:rsidP="003A1ED2">
      <w:pPr>
        <w:rPr>
          <w:rFonts w:eastAsia="Times New Roman"/>
          <w:lang w:eastAsia="ru-RU"/>
        </w:rPr>
      </w:pPr>
      <w:r w:rsidRPr="002A2B14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85EAE5" wp14:editId="4E90FB47">
                <wp:simplePos x="0" y="0"/>
                <wp:positionH relativeFrom="column">
                  <wp:posOffset>-1080135</wp:posOffset>
                </wp:positionH>
                <wp:positionV relativeFrom="paragraph">
                  <wp:posOffset>358140</wp:posOffset>
                </wp:positionV>
                <wp:extent cx="7553325" cy="523240"/>
                <wp:effectExtent l="0" t="0" r="0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3325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1ED2" w:rsidRPr="00A6414A" w:rsidRDefault="003A1ED2" w:rsidP="003A1ED2">
                            <w:pPr>
                              <w:ind w:right="831"/>
                              <w:jc w:val="center"/>
                              <w:rPr>
                                <w:rFonts w:ascii="Monotype Corsiva" w:hAnsi="Monotype Corsiva"/>
                                <w:color w:val="00B050"/>
                                <w:sz w:val="78"/>
                                <w:szCs w:val="7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color w:val="00B050"/>
                                <w:sz w:val="78"/>
                                <w:szCs w:val="78"/>
                              </w:rPr>
                              <w:t>Воспита</w:t>
                            </w:r>
                            <w:r w:rsidRPr="00A6414A">
                              <w:rPr>
                                <w:rFonts w:ascii="Monotype Corsiva" w:hAnsi="Monotype Corsiva"/>
                                <w:color w:val="00B050"/>
                                <w:sz w:val="78"/>
                                <w:szCs w:val="78"/>
                              </w:rPr>
                              <w:t xml:space="preserve">тель года </w:t>
                            </w:r>
                            <w:r>
                              <w:rPr>
                                <w:rFonts w:ascii="Monotype Corsiva" w:hAnsi="Monotype Corsiva"/>
                                <w:color w:val="00B050"/>
                                <w:sz w:val="78"/>
                                <w:szCs w:val="78"/>
                              </w:rPr>
                              <w:t xml:space="preserve">России </w:t>
                            </w:r>
                            <w:r w:rsidRPr="00A6414A">
                              <w:rPr>
                                <w:rFonts w:ascii="Monotype Corsiva" w:hAnsi="Monotype Corsiva"/>
                                <w:color w:val="00B050"/>
                                <w:sz w:val="78"/>
                                <w:szCs w:val="78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color w:val="00B050"/>
                                <w:sz w:val="78"/>
                                <w:szCs w:val="78"/>
                              </w:rPr>
                              <w:t>-</w:t>
                            </w:r>
                            <w:r w:rsidR="002E4458">
                              <w:rPr>
                                <w:rFonts w:ascii="Monotype Corsiva" w:hAnsi="Monotype Corsiva"/>
                                <w:color w:val="00B050"/>
                                <w:sz w:val="78"/>
                                <w:szCs w:val="78"/>
                              </w:rPr>
                              <w:t xml:space="preserve"> 2026 2020</w:t>
                            </w:r>
                            <w:r w:rsidRPr="00C15BD8">
                              <w:rPr>
                                <w:rFonts w:ascii="Monotype Corsiva" w:hAnsi="Monotype Corsiva"/>
                                <w:color w:val="00B050"/>
                                <w:sz w:val="78"/>
                                <w:szCs w:val="78"/>
                              </w:rPr>
                              <w:t>20</w:t>
                            </w:r>
                            <w:r>
                              <w:rPr>
                                <w:rFonts w:ascii="Monotype Corsiva" w:hAnsi="Monotype Corsiva"/>
                                <w:color w:val="00B050"/>
                                <w:sz w:val="78"/>
                                <w:szCs w:val="78"/>
                              </w:rPr>
                              <w:t>26_</w:t>
                            </w:r>
                          </w:p>
                          <w:p w:rsidR="003A1ED2" w:rsidRDefault="003A1ED2" w:rsidP="003A1E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5EAE5" id="Надпись 8" o:spid="_x0000_s1027" type="#_x0000_t202" style="position:absolute;margin-left:-85.05pt;margin-top:28.2pt;width:594.75pt;height:4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" filled="f" stroked="f">
                <v:textbox>
                  <w:txbxContent>
                    <w:p w:rsidR="003A1ED2" w:rsidRPr="00A6414A" w:rsidRDefault="003A1ED2" w:rsidP="003A1ED2">
                      <w:pPr>
                        <w:ind w:right="831"/>
                        <w:jc w:val="center"/>
                        <w:rPr>
                          <w:rFonts w:ascii="Monotype Corsiva" w:hAnsi="Monotype Corsiva"/>
                          <w:color w:val="00B050"/>
                          <w:sz w:val="78"/>
                          <w:szCs w:val="78"/>
                        </w:rPr>
                      </w:pPr>
                      <w:r>
                        <w:rPr>
                          <w:rFonts w:ascii="Monotype Corsiva" w:hAnsi="Monotype Corsiva"/>
                          <w:color w:val="00B050"/>
                          <w:sz w:val="78"/>
                          <w:szCs w:val="78"/>
                        </w:rPr>
                        <w:t>Воспита</w:t>
                      </w:r>
                      <w:r w:rsidRPr="00A6414A">
                        <w:rPr>
                          <w:rFonts w:ascii="Monotype Corsiva" w:hAnsi="Monotype Corsiva"/>
                          <w:color w:val="00B050"/>
                          <w:sz w:val="78"/>
                          <w:szCs w:val="78"/>
                        </w:rPr>
                        <w:t xml:space="preserve">тель года </w:t>
                      </w:r>
                      <w:r>
                        <w:rPr>
                          <w:rFonts w:ascii="Monotype Corsiva" w:hAnsi="Monotype Corsiva"/>
                          <w:color w:val="00B050"/>
                          <w:sz w:val="78"/>
                          <w:szCs w:val="78"/>
                        </w:rPr>
                        <w:t xml:space="preserve">России </w:t>
                      </w:r>
                      <w:r w:rsidRPr="00A6414A">
                        <w:rPr>
                          <w:rFonts w:ascii="Monotype Corsiva" w:hAnsi="Monotype Corsiva"/>
                          <w:color w:val="00B050"/>
                          <w:sz w:val="78"/>
                          <w:szCs w:val="78"/>
                        </w:rPr>
                        <w:t xml:space="preserve"> </w:t>
                      </w:r>
                      <w:r>
                        <w:rPr>
                          <w:rFonts w:ascii="Monotype Corsiva" w:hAnsi="Monotype Corsiva"/>
                          <w:color w:val="00B050"/>
                          <w:sz w:val="78"/>
                          <w:szCs w:val="78"/>
                        </w:rPr>
                        <w:t>-</w:t>
                      </w:r>
                      <w:r w:rsidR="002E4458">
                        <w:rPr>
                          <w:rFonts w:ascii="Monotype Corsiva" w:hAnsi="Monotype Corsiva"/>
                          <w:color w:val="00B050"/>
                          <w:sz w:val="78"/>
                          <w:szCs w:val="78"/>
                        </w:rPr>
                        <w:t xml:space="preserve"> 2026 2020</w:t>
                      </w:r>
                      <w:r w:rsidRPr="00C15BD8">
                        <w:rPr>
                          <w:rFonts w:ascii="Monotype Corsiva" w:hAnsi="Monotype Corsiva"/>
                          <w:color w:val="00B050"/>
                          <w:sz w:val="78"/>
                          <w:szCs w:val="78"/>
                        </w:rPr>
                        <w:t>20</w:t>
                      </w:r>
                      <w:r>
                        <w:rPr>
                          <w:rFonts w:ascii="Monotype Corsiva" w:hAnsi="Monotype Corsiva"/>
                          <w:color w:val="00B050"/>
                          <w:sz w:val="78"/>
                          <w:szCs w:val="78"/>
                        </w:rPr>
                        <w:t>26_</w:t>
                      </w:r>
                    </w:p>
                    <w:p w:rsidR="003A1ED2" w:rsidRDefault="003A1ED2" w:rsidP="003A1ED2"/>
                  </w:txbxContent>
                </v:textbox>
              </v:shape>
            </w:pict>
          </mc:Fallback>
        </mc:AlternateContent>
      </w:r>
    </w:p>
    <w:p w:rsidR="003A1ED2" w:rsidRPr="002A2B14" w:rsidRDefault="003A1ED2" w:rsidP="003A1ED2">
      <w:pPr>
        <w:rPr>
          <w:rFonts w:eastAsia="Times New Roman"/>
          <w:lang w:eastAsia="ru-RU"/>
        </w:rPr>
      </w:pPr>
    </w:p>
    <w:p w:rsidR="003A1ED2" w:rsidRPr="002A2B14" w:rsidRDefault="003A1ED2" w:rsidP="003A1ED2">
      <w:pPr>
        <w:rPr>
          <w:rFonts w:eastAsia="Times New Roman"/>
          <w:lang w:eastAsia="ru-RU"/>
        </w:rPr>
      </w:pPr>
    </w:p>
    <w:p w:rsidR="003A1ED2" w:rsidRPr="002A2B14" w:rsidRDefault="003A1ED2" w:rsidP="003A1ED2">
      <w:pPr>
        <w:rPr>
          <w:rFonts w:eastAsia="Times New Roman"/>
          <w:lang w:eastAsia="ru-RU"/>
        </w:rPr>
      </w:pPr>
      <w:r w:rsidRPr="002A2B14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B04B374" wp14:editId="6E6528C1">
                <wp:simplePos x="0" y="0"/>
                <wp:positionH relativeFrom="column">
                  <wp:posOffset>13970</wp:posOffset>
                </wp:positionH>
                <wp:positionV relativeFrom="paragraph">
                  <wp:posOffset>140970</wp:posOffset>
                </wp:positionV>
                <wp:extent cx="6687185" cy="1226185"/>
                <wp:effectExtent l="0" t="0" r="0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7185" cy="1226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9BBB59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A1ED2" w:rsidRPr="00C15BD8" w:rsidRDefault="003A1ED2" w:rsidP="003A1ED2">
                            <w:pPr>
                              <w:jc w:val="center"/>
                              <w:rPr>
                                <w:i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56"/>
                                <w:szCs w:val="56"/>
                              </w:rPr>
                              <w:t>Фамилия,</w:t>
                            </w:r>
                          </w:p>
                          <w:p w:rsidR="003A1ED2" w:rsidRDefault="003A1ED2" w:rsidP="003A1ED2">
                            <w:pPr>
                              <w:jc w:val="center"/>
                              <w:rPr>
                                <w:i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i/>
                                <w:sz w:val="56"/>
                                <w:szCs w:val="56"/>
                              </w:rPr>
                              <w:t>имя, отчество</w:t>
                            </w:r>
                          </w:p>
                          <w:p w:rsidR="003A1ED2" w:rsidRPr="00C15BD8" w:rsidRDefault="003A1ED2" w:rsidP="003A1ED2">
                            <w:pPr>
                              <w:jc w:val="center"/>
                              <w:rPr>
                                <w:i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4B374" id="Надпись 9" o:spid="_x0000_s1028" type="#_x0000_t202" style="position:absolute;margin-left:1.1pt;margin-top:11.1pt;width:526.55pt;height:96.5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" filled="f" stroked="f" strokecolor="#9bbb59" strokeweight="1pt">
                <v:stroke dashstyle="dash"/>
                <v:textbox>
                  <w:txbxContent>
                    <w:p w:rsidR="003A1ED2" w:rsidRPr="00C15BD8" w:rsidRDefault="003A1ED2" w:rsidP="003A1ED2">
                      <w:pPr>
                        <w:jc w:val="center"/>
                        <w:rPr>
                          <w:i/>
                          <w:sz w:val="56"/>
                          <w:szCs w:val="56"/>
                          <w:lang w:val="en-US"/>
                        </w:rPr>
                      </w:pPr>
                      <w:r>
                        <w:rPr>
                          <w:i/>
                          <w:sz w:val="56"/>
                          <w:szCs w:val="56"/>
                        </w:rPr>
                        <w:t>Фамилия,</w:t>
                      </w:r>
                    </w:p>
                    <w:p w:rsidR="003A1ED2" w:rsidRDefault="003A1ED2" w:rsidP="003A1ED2">
                      <w:pPr>
                        <w:jc w:val="center"/>
                        <w:rPr>
                          <w:i/>
                          <w:sz w:val="56"/>
                          <w:szCs w:val="56"/>
                        </w:rPr>
                      </w:pPr>
                      <w:r>
                        <w:rPr>
                          <w:i/>
                          <w:sz w:val="56"/>
                          <w:szCs w:val="56"/>
                        </w:rPr>
                        <w:t>имя, отчество</w:t>
                      </w:r>
                    </w:p>
                    <w:p w:rsidR="003A1ED2" w:rsidRPr="00C15BD8" w:rsidRDefault="003A1ED2" w:rsidP="003A1ED2">
                      <w:pPr>
                        <w:jc w:val="center"/>
                        <w:rPr>
                          <w:i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A1ED2" w:rsidRPr="002A2B14" w:rsidRDefault="003A1ED2" w:rsidP="003A1ED2">
      <w:pPr>
        <w:rPr>
          <w:rFonts w:eastAsia="Times New Roman"/>
          <w:lang w:eastAsia="ru-RU"/>
        </w:rPr>
      </w:pPr>
    </w:p>
    <w:p w:rsidR="003A1ED2" w:rsidRPr="002A2B14" w:rsidRDefault="003A1ED2" w:rsidP="003A1ED2">
      <w:pPr>
        <w:rPr>
          <w:rFonts w:eastAsia="Times New Roman"/>
          <w:lang w:eastAsia="ru-RU"/>
        </w:rPr>
      </w:pPr>
    </w:p>
    <w:p w:rsidR="003A1ED2" w:rsidRPr="002A2B14" w:rsidRDefault="003A1ED2" w:rsidP="003A1ED2">
      <w:pPr>
        <w:jc w:val="center"/>
        <w:rPr>
          <w:rFonts w:eastAsia="Times New Roman"/>
          <w:lang w:eastAsia="ru-RU"/>
        </w:rPr>
      </w:pPr>
      <w:r w:rsidRPr="002A2B14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106FB8A" wp14:editId="53EC8777">
                <wp:simplePos x="0" y="0"/>
                <wp:positionH relativeFrom="margin">
                  <wp:posOffset>-300355</wp:posOffset>
                </wp:positionH>
                <wp:positionV relativeFrom="margin">
                  <wp:posOffset>4542790</wp:posOffset>
                </wp:positionV>
                <wp:extent cx="6543675" cy="733425"/>
                <wp:effectExtent l="19050" t="19050" r="47625" b="47625"/>
                <wp:wrapSquare wrapText="bothSides"/>
                <wp:docPr id="10" name="Прямоугольник: скругленные углы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3675" cy="733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67999"/>
                          </a:srgbClr>
                        </a:solidFill>
                        <a:ln w="63500" cmpd="thickThin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A1ED2" w:rsidRPr="00C15BD8" w:rsidRDefault="003A1ED2" w:rsidP="003A1ED2">
                            <w:pPr>
                              <w:ind w:right="581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 w:rsidRPr="002B1141">
                              <w:rPr>
                                <w:rFonts w:ascii="Arial" w:hAnsi="Arial" w:cs="Arial"/>
                                <w:sz w:val="44"/>
                                <w:szCs w:val="44"/>
                                <w:lang w:val="en-US"/>
                              </w:rPr>
                              <w:t>Девиз:</w:t>
                            </w:r>
                            <w: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06FB8A" id="Прямоугольник: скругленные углы 10" o:spid="_x0000_s1029" style="position:absolute;left:0;text-align:left;margin-left:-23.65pt;margin-top:357.7pt;width:515.25pt;height:57.7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" strokecolor="#4f81bd" strokeweight="5pt">
                <v:fill opacity="44461f"/>
                <v:stroke linestyle="thickThin"/>
                <v:shadow color="#868686"/>
                <v:textbox>
                  <w:txbxContent>
                    <w:p w:rsidR="003A1ED2" w:rsidRPr="00C15BD8" w:rsidRDefault="003A1ED2" w:rsidP="003A1ED2">
                      <w:pPr>
                        <w:ind w:right="581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 w:rsidRPr="002B1141">
                        <w:rPr>
                          <w:rFonts w:ascii="Arial" w:hAnsi="Arial" w:cs="Arial"/>
                          <w:sz w:val="44"/>
                          <w:szCs w:val="44"/>
                          <w:lang w:val="en-US"/>
                        </w:rPr>
                        <w:t>Девиз:</w:t>
                      </w:r>
                      <w:r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:rsidR="003A1ED2" w:rsidRPr="002A2B14" w:rsidRDefault="003A1ED2" w:rsidP="003A1ED2">
      <w:pPr>
        <w:jc w:val="center"/>
        <w:rPr>
          <w:rFonts w:eastAsia="Times New Roman"/>
          <w:lang w:eastAsia="ru-RU"/>
        </w:rPr>
      </w:pPr>
      <w:r w:rsidRPr="002A2B14">
        <w:rPr>
          <w:rFonts w:eastAsia="Times New Roman"/>
          <w:noProof/>
          <w:lang w:eastAsia="ru-RU"/>
        </w:rPr>
        <w:drawing>
          <wp:anchor distT="0" distB="0" distL="114300" distR="114300" simplePos="0" relativeHeight="251673600" behindDoc="0" locked="0" layoutInCell="1" allowOverlap="1" wp14:anchorId="39D9561F">
            <wp:simplePos x="0" y="0"/>
            <wp:positionH relativeFrom="column">
              <wp:posOffset>1253490</wp:posOffset>
            </wp:positionH>
            <wp:positionV relativeFrom="paragraph">
              <wp:posOffset>2535555</wp:posOffset>
            </wp:positionV>
            <wp:extent cx="2981325" cy="2505075"/>
            <wp:effectExtent l="0" t="0" r="9525" b="9525"/>
            <wp:wrapThrough wrapText="bothSides">
              <wp:wrapPolygon edited="0">
                <wp:start x="0" y="0"/>
                <wp:lineTo x="0" y="21518"/>
                <wp:lineTo x="21531" y="21518"/>
                <wp:lineTo x="21531" y="0"/>
                <wp:lineTo x="0" y="0"/>
              </wp:wrapPolygon>
            </wp:wrapThrough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10485" w:type="dxa"/>
        <w:tblLook w:val="01E0" w:firstRow="1" w:lastRow="1" w:firstColumn="1" w:lastColumn="1" w:noHBand="0" w:noVBand="0"/>
      </w:tblPr>
      <w:tblGrid>
        <w:gridCol w:w="2388"/>
        <w:gridCol w:w="8097"/>
      </w:tblGrid>
      <w:tr w:rsidR="003A1ED2" w:rsidRPr="002A2B14" w:rsidTr="00AB1FED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D2" w:rsidRPr="002A2B14" w:rsidRDefault="003A1ED2" w:rsidP="00AB1FED">
            <w:pPr>
              <w:pageBreakBefore/>
              <w:tabs>
                <w:tab w:val="left" w:pos="426"/>
              </w:tabs>
              <w:spacing w:after="0"/>
              <w:jc w:val="both"/>
              <w:rPr>
                <w:rFonts w:eastAsia="Times New Roman"/>
                <w:lang w:eastAsia="ru-RU"/>
              </w:rPr>
            </w:pPr>
          </w:p>
          <w:p w:rsidR="003A1ED2" w:rsidRPr="002A2B14" w:rsidRDefault="003A1ED2" w:rsidP="00AB1FED">
            <w:pPr>
              <w:pageBreakBefore/>
              <w:tabs>
                <w:tab w:val="left" w:pos="426"/>
              </w:tabs>
              <w:spacing w:after="0"/>
              <w:jc w:val="both"/>
              <w:rPr>
                <w:rFonts w:eastAsia="Times New Roman"/>
                <w:lang w:eastAsia="ru-RU"/>
              </w:rPr>
            </w:pPr>
          </w:p>
          <w:p w:rsidR="003A1ED2" w:rsidRPr="002A2B14" w:rsidRDefault="003A1ED2" w:rsidP="00AB1FED">
            <w:pPr>
              <w:pageBreakBefore/>
              <w:tabs>
                <w:tab w:val="left" w:pos="426"/>
              </w:tabs>
              <w:spacing w:after="0"/>
              <w:jc w:val="both"/>
              <w:rPr>
                <w:rFonts w:eastAsia="Times New Roman"/>
                <w:lang w:eastAsia="ru-RU"/>
              </w:rPr>
            </w:pPr>
          </w:p>
          <w:p w:rsidR="003A1ED2" w:rsidRPr="002A2B14" w:rsidRDefault="003A1ED2" w:rsidP="00AB1FED">
            <w:pPr>
              <w:pageBreakBefore/>
              <w:tabs>
                <w:tab w:val="left" w:pos="426"/>
              </w:tabs>
              <w:spacing w:after="0"/>
              <w:jc w:val="both"/>
              <w:rPr>
                <w:rFonts w:eastAsia="Times New Roman"/>
                <w:lang w:eastAsia="ru-RU"/>
              </w:rPr>
            </w:pPr>
          </w:p>
          <w:p w:rsidR="003A1ED2" w:rsidRPr="002A2B14" w:rsidRDefault="003A1ED2" w:rsidP="00AB1FED">
            <w:pPr>
              <w:pageBreakBefore/>
              <w:tabs>
                <w:tab w:val="left" w:pos="426"/>
              </w:tabs>
              <w:spacing w:after="0"/>
              <w:jc w:val="both"/>
              <w:rPr>
                <w:rFonts w:eastAsia="Times New Roman"/>
                <w:lang w:eastAsia="ru-RU"/>
              </w:rPr>
            </w:pPr>
          </w:p>
          <w:p w:rsidR="003A1ED2" w:rsidRPr="002A2B14" w:rsidRDefault="003A1ED2" w:rsidP="00AB1FED">
            <w:pPr>
              <w:pageBreakBefore/>
              <w:tabs>
                <w:tab w:val="left" w:pos="426"/>
              </w:tabs>
              <w:spacing w:after="0"/>
              <w:jc w:val="center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 xml:space="preserve">(фотопортрет </w:t>
            </w:r>
            <w:r w:rsidRPr="002A2B14">
              <w:rPr>
                <w:rFonts w:eastAsia="Times New Roman"/>
                <w:lang w:eastAsia="ru-RU"/>
              </w:rPr>
              <w:br/>
              <w:t>4</w:t>
            </w:r>
            <w:r w:rsidRPr="002A2B14">
              <w:rPr>
                <w:rFonts w:eastAsia="Times New Roman"/>
                <w:lang w:eastAsia="ru-RU"/>
              </w:rPr>
              <w:sym w:font="Symbol" w:char="00B4"/>
            </w:r>
            <w:r w:rsidRPr="002A2B14">
              <w:rPr>
                <w:rFonts w:eastAsia="Times New Roman"/>
                <w:lang w:eastAsia="ru-RU"/>
              </w:rPr>
              <w:t>6 см)</w:t>
            </w:r>
          </w:p>
        </w:tc>
        <w:tc>
          <w:tcPr>
            <w:tcW w:w="80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1ED2" w:rsidRPr="002A2B14" w:rsidRDefault="003A1ED2" w:rsidP="00AB1FED">
            <w:pPr>
              <w:spacing w:after="0"/>
              <w:jc w:val="center"/>
              <w:rPr>
                <w:rFonts w:eastAsia="Times New Roman"/>
                <w:b/>
                <w:lang w:eastAsia="ru-RU"/>
              </w:rPr>
            </w:pPr>
          </w:p>
          <w:p w:rsidR="003A1ED2" w:rsidRPr="002A2B14" w:rsidRDefault="003A1ED2" w:rsidP="00AB1FED">
            <w:pPr>
              <w:shd w:val="clear" w:color="auto" w:fill="FFFFFF"/>
              <w:spacing w:after="0"/>
              <w:jc w:val="right"/>
              <w:rPr>
                <w:rFonts w:eastAsia="Times New Roman"/>
                <w:b/>
                <w:lang w:eastAsia="ru-RU"/>
              </w:rPr>
            </w:pPr>
            <w:r w:rsidRPr="002A2B14">
              <w:rPr>
                <w:rFonts w:eastAsia="Calibri"/>
                <w:spacing w:val="-2"/>
              </w:rPr>
              <w:t xml:space="preserve">    </w:t>
            </w:r>
          </w:p>
          <w:p w:rsidR="003A1ED2" w:rsidRPr="002A2B14" w:rsidRDefault="003A1ED2" w:rsidP="00AB1FED">
            <w:pPr>
              <w:spacing w:after="0"/>
              <w:jc w:val="center"/>
              <w:rPr>
                <w:rFonts w:eastAsia="Times New Roman"/>
                <w:b/>
                <w:lang w:eastAsia="ru-RU"/>
              </w:rPr>
            </w:pPr>
            <w:r w:rsidRPr="002A2B14">
              <w:rPr>
                <w:rFonts w:eastAsia="Times New Roman"/>
                <w:b/>
                <w:lang w:eastAsia="ru-RU"/>
              </w:rPr>
              <w:t xml:space="preserve">Информационная карта участника </w:t>
            </w:r>
          </w:p>
          <w:p w:rsidR="003A1ED2" w:rsidRPr="002A2B14" w:rsidRDefault="003A1ED2" w:rsidP="00AB1FED">
            <w:pPr>
              <w:spacing w:after="0"/>
              <w:jc w:val="center"/>
              <w:rPr>
                <w:rFonts w:eastAsia="Times New Roman"/>
                <w:b/>
                <w:lang w:eastAsia="ru-RU"/>
              </w:rPr>
            </w:pPr>
            <w:r w:rsidRPr="002A2B14">
              <w:rPr>
                <w:rFonts w:eastAsia="Times New Roman"/>
                <w:b/>
                <w:lang w:eastAsia="ru-RU"/>
              </w:rPr>
              <w:t xml:space="preserve">регионального этапа </w:t>
            </w:r>
          </w:p>
          <w:p w:rsidR="003A1ED2" w:rsidRPr="002A2B14" w:rsidRDefault="003A1ED2" w:rsidP="00AB1FED">
            <w:pPr>
              <w:spacing w:after="0"/>
              <w:jc w:val="center"/>
              <w:rPr>
                <w:rFonts w:eastAsia="Times New Roman"/>
                <w:b/>
                <w:lang w:eastAsia="ru-RU"/>
              </w:rPr>
            </w:pPr>
            <w:r w:rsidRPr="002A2B14">
              <w:rPr>
                <w:rFonts w:eastAsia="Times New Roman"/>
                <w:b/>
                <w:lang w:eastAsia="ru-RU"/>
              </w:rPr>
              <w:t xml:space="preserve">Всероссийского профессионального конкурса </w:t>
            </w:r>
          </w:p>
          <w:p w:rsidR="003A1ED2" w:rsidRPr="002A2B14" w:rsidRDefault="003A1ED2" w:rsidP="00AB1FED">
            <w:pPr>
              <w:spacing w:after="0"/>
              <w:jc w:val="center"/>
              <w:rPr>
                <w:rFonts w:eastAsia="Times New Roman"/>
                <w:b/>
                <w:lang w:eastAsia="ru-RU"/>
              </w:rPr>
            </w:pPr>
            <w:r w:rsidRPr="002A2B14">
              <w:rPr>
                <w:rFonts w:eastAsia="Times New Roman"/>
                <w:b/>
                <w:lang w:eastAsia="ru-RU"/>
              </w:rPr>
              <w:t>«Воспитатель года России»</w:t>
            </w:r>
          </w:p>
          <w:p w:rsidR="003A1ED2" w:rsidRPr="002A2B14" w:rsidRDefault="003A1ED2" w:rsidP="00AB1FED">
            <w:pPr>
              <w:pageBreakBefore/>
              <w:tabs>
                <w:tab w:val="left" w:pos="426"/>
              </w:tabs>
              <w:spacing w:after="0"/>
              <w:jc w:val="center"/>
              <w:rPr>
                <w:rFonts w:eastAsia="Times New Roman"/>
                <w:lang w:eastAsia="ru-RU"/>
              </w:rPr>
            </w:pPr>
          </w:p>
          <w:p w:rsidR="003A1ED2" w:rsidRPr="002A2B14" w:rsidRDefault="003A1ED2" w:rsidP="00AB1FED">
            <w:pPr>
              <w:pageBreakBefore/>
              <w:tabs>
                <w:tab w:val="left" w:pos="426"/>
              </w:tabs>
              <w:spacing w:after="0"/>
              <w:jc w:val="center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 xml:space="preserve">______________________________________________ </w:t>
            </w:r>
          </w:p>
          <w:p w:rsidR="003A1ED2" w:rsidRPr="002A2B14" w:rsidRDefault="003A1ED2" w:rsidP="00AB1FED">
            <w:pPr>
              <w:pageBreakBefore/>
              <w:tabs>
                <w:tab w:val="left" w:pos="426"/>
              </w:tabs>
              <w:spacing w:after="0"/>
              <w:jc w:val="center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(фамилия)</w:t>
            </w:r>
          </w:p>
          <w:p w:rsidR="003A1ED2" w:rsidRPr="002A2B14" w:rsidRDefault="003A1ED2" w:rsidP="00AB1FED">
            <w:pPr>
              <w:pageBreakBefore/>
              <w:tabs>
                <w:tab w:val="left" w:pos="426"/>
              </w:tabs>
              <w:spacing w:after="0"/>
              <w:jc w:val="center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 xml:space="preserve">______________________________________________ </w:t>
            </w:r>
          </w:p>
          <w:p w:rsidR="003A1ED2" w:rsidRPr="002A2B14" w:rsidRDefault="003A1ED2" w:rsidP="00AB1FED">
            <w:pPr>
              <w:pageBreakBefore/>
              <w:tabs>
                <w:tab w:val="left" w:pos="426"/>
              </w:tabs>
              <w:spacing w:after="0"/>
              <w:jc w:val="center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(имя, отчество)</w:t>
            </w:r>
          </w:p>
          <w:p w:rsidR="003A1ED2" w:rsidRPr="002A2B14" w:rsidRDefault="003A1ED2" w:rsidP="00AB1FED">
            <w:pPr>
              <w:pageBreakBefore/>
              <w:tabs>
                <w:tab w:val="left" w:pos="426"/>
              </w:tabs>
              <w:spacing w:after="0"/>
              <w:jc w:val="center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 xml:space="preserve">( ____________________________________________ ) </w:t>
            </w:r>
          </w:p>
          <w:p w:rsidR="003A1ED2" w:rsidRPr="002A2B14" w:rsidRDefault="003A1ED2" w:rsidP="00AB1FED">
            <w:pPr>
              <w:pageBreakBefore/>
              <w:tabs>
                <w:tab w:val="left" w:pos="426"/>
              </w:tabs>
              <w:spacing w:after="0"/>
              <w:jc w:val="center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(муниципальный район)</w:t>
            </w:r>
          </w:p>
          <w:p w:rsidR="003A1ED2" w:rsidRPr="002A2B14" w:rsidRDefault="003A1ED2" w:rsidP="00AB1FED">
            <w:pPr>
              <w:pageBreakBefore/>
              <w:tabs>
                <w:tab w:val="left" w:pos="426"/>
              </w:tabs>
              <w:spacing w:after="0"/>
              <w:jc w:val="both"/>
              <w:rPr>
                <w:rFonts w:eastAsia="Times New Roman"/>
                <w:lang w:eastAsia="ru-RU"/>
              </w:rPr>
            </w:pPr>
          </w:p>
        </w:tc>
      </w:tr>
    </w:tbl>
    <w:p w:rsidR="003A1ED2" w:rsidRPr="002A2B14" w:rsidRDefault="003A1ED2" w:rsidP="003A1ED2">
      <w:pPr>
        <w:spacing w:after="0"/>
        <w:ind w:firstLine="360"/>
        <w:jc w:val="both"/>
        <w:rPr>
          <w:rFonts w:eastAsia="Times New Roman"/>
          <w:lang w:eastAsia="ru-RU"/>
        </w:rPr>
      </w:pPr>
    </w:p>
    <w:p w:rsidR="003A1ED2" w:rsidRPr="002A2B14" w:rsidRDefault="003A1ED2" w:rsidP="003A1ED2">
      <w:pPr>
        <w:ind w:firstLine="360"/>
        <w:jc w:val="both"/>
        <w:rPr>
          <w:rFonts w:eastAsia="Times New Roman"/>
          <w:lang w:eastAsia="ru-RU"/>
        </w:rPr>
      </w:pPr>
    </w:p>
    <w:tbl>
      <w:tblPr>
        <w:tblW w:w="10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0"/>
        <w:gridCol w:w="4889"/>
        <w:gridCol w:w="48"/>
      </w:tblGrid>
      <w:tr w:rsidR="003A1ED2" w:rsidRPr="002A2B14" w:rsidTr="00AB1FED">
        <w:trPr>
          <w:gridAfter w:val="1"/>
          <w:wAfter w:w="48" w:type="dxa"/>
          <w:trHeight w:val="143"/>
          <w:jc w:val="center"/>
        </w:trPr>
        <w:tc>
          <w:tcPr>
            <w:tcW w:w="10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ED2" w:rsidRPr="002A2B14" w:rsidRDefault="003A1ED2" w:rsidP="00AB1FED">
            <w:pPr>
              <w:tabs>
                <w:tab w:val="left" w:pos="426"/>
              </w:tabs>
              <w:spacing w:after="0"/>
              <w:jc w:val="center"/>
              <w:rPr>
                <w:rFonts w:eastAsia="Times New Roman"/>
                <w:b/>
                <w:lang w:eastAsia="ru-RU"/>
              </w:rPr>
            </w:pPr>
            <w:r w:rsidRPr="002A2B14">
              <w:rPr>
                <w:rFonts w:eastAsia="Times New Roman"/>
                <w:b/>
                <w:lang w:eastAsia="ru-RU"/>
              </w:rPr>
              <w:t>1. Общие сведения</w:t>
            </w:r>
          </w:p>
        </w:tc>
      </w:tr>
      <w:tr w:rsidR="003A1ED2" w:rsidRPr="002A2B14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D2" w:rsidRPr="002A2B14" w:rsidRDefault="003A1ED2" w:rsidP="00AB1FED">
            <w:pPr>
              <w:tabs>
                <w:tab w:val="left" w:pos="426"/>
              </w:tabs>
              <w:spacing w:after="0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Муниципальное образование Ярославской области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D2" w:rsidRPr="002A2B14" w:rsidRDefault="003A1ED2" w:rsidP="00AB1FED">
            <w:pPr>
              <w:tabs>
                <w:tab w:val="left" w:pos="426"/>
              </w:tabs>
              <w:spacing w:after="0" w:line="360" w:lineRule="auto"/>
              <w:rPr>
                <w:rFonts w:eastAsia="Times New Roman"/>
                <w:lang w:eastAsia="ru-RU"/>
              </w:rPr>
            </w:pPr>
          </w:p>
        </w:tc>
      </w:tr>
      <w:tr w:rsidR="003A1ED2" w:rsidRPr="002A2B14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D2" w:rsidRPr="002A2B14" w:rsidRDefault="003A1ED2" w:rsidP="00AB1FED">
            <w:pPr>
              <w:tabs>
                <w:tab w:val="left" w:pos="426"/>
              </w:tabs>
              <w:spacing w:after="0" w:line="360" w:lineRule="auto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Населенный пункт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D2" w:rsidRPr="002A2B14" w:rsidRDefault="003A1ED2" w:rsidP="00AB1FED">
            <w:pPr>
              <w:tabs>
                <w:tab w:val="left" w:pos="426"/>
              </w:tabs>
              <w:spacing w:after="0" w:line="360" w:lineRule="auto"/>
              <w:rPr>
                <w:rFonts w:eastAsia="Times New Roman"/>
                <w:lang w:eastAsia="ru-RU"/>
              </w:rPr>
            </w:pPr>
          </w:p>
        </w:tc>
      </w:tr>
      <w:tr w:rsidR="003A1ED2" w:rsidRPr="002A2B14" w:rsidTr="00AB1FED">
        <w:trPr>
          <w:gridAfter w:val="1"/>
          <w:wAfter w:w="48" w:type="dxa"/>
          <w:cantSplit/>
          <w:trHeight w:val="278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D2" w:rsidRPr="002A2B14" w:rsidRDefault="003A1ED2" w:rsidP="00AB1FED">
            <w:pPr>
              <w:tabs>
                <w:tab w:val="left" w:pos="426"/>
              </w:tabs>
              <w:spacing w:after="0" w:line="360" w:lineRule="auto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Дата рождения (день, месяц, год)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D2" w:rsidRPr="002A2B14" w:rsidRDefault="003A1ED2" w:rsidP="00AB1FED">
            <w:pPr>
              <w:tabs>
                <w:tab w:val="left" w:pos="426"/>
              </w:tabs>
              <w:spacing w:after="0" w:line="360" w:lineRule="auto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 </w:t>
            </w:r>
          </w:p>
        </w:tc>
      </w:tr>
      <w:tr w:rsidR="003A1ED2" w:rsidRPr="002A2B14" w:rsidTr="00AB1FED">
        <w:trPr>
          <w:gridAfter w:val="1"/>
          <w:wAfter w:w="48" w:type="dxa"/>
          <w:cantSplit/>
          <w:trHeight w:val="278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D2" w:rsidRPr="002A2B14" w:rsidRDefault="003A1ED2" w:rsidP="00AB1FED">
            <w:pPr>
              <w:tabs>
                <w:tab w:val="left" w:pos="426"/>
              </w:tabs>
              <w:spacing w:after="0" w:line="360" w:lineRule="auto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Место рождения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D2" w:rsidRPr="002A2B14" w:rsidRDefault="003A1ED2" w:rsidP="00AB1FED">
            <w:pPr>
              <w:tabs>
                <w:tab w:val="left" w:pos="426"/>
              </w:tabs>
              <w:spacing w:after="0" w:line="360" w:lineRule="auto"/>
              <w:rPr>
                <w:rFonts w:eastAsia="Times New Roman"/>
                <w:lang w:eastAsia="ru-RU"/>
              </w:rPr>
            </w:pPr>
          </w:p>
        </w:tc>
      </w:tr>
      <w:tr w:rsidR="003A1ED2" w:rsidRPr="002A2B14" w:rsidTr="00AB1FED">
        <w:trPr>
          <w:gridAfter w:val="1"/>
          <w:wAfter w:w="48" w:type="dxa"/>
          <w:cantSplit/>
          <w:trHeight w:val="278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D2" w:rsidRPr="002A2B14" w:rsidRDefault="003A1ED2" w:rsidP="00AB1FED">
            <w:pPr>
              <w:tabs>
                <w:tab w:val="left" w:pos="426"/>
              </w:tabs>
              <w:spacing w:after="0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 xml:space="preserve">Адреса в Интернете (сайт, блог   т. д.), где можно познакомиться с участником и публикуемыми им материалами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D2" w:rsidRPr="002A2B14" w:rsidRDefault="003A1ED2" w:rsidP="00AB1FED">
            <w:pPr>
              <w:tabs>
                <w:tab w:val="left" w:pos="426"/>
              </w:tabs>
              <w:spacing w:after="0" w:line="360" w:lineRule="auto"/>
              <w:rPr>
                <w:rFonts w:eastAsia="Times New Roman"/>
                <w:lang w:eastAsia="ru-RU"/>
              </w:rPr>
            </w:pPr>
          </w:p>
        </w:tc>
      </w:tr>
      <w:tr w:rsidR="003A1ED2" w:rsidRPr="002A2B14" w:rsidTr="00AB1FED">
        <w:trPr>
          <w:gridAfter w:val="1"/>
          <w:wAfter w:w="48" w:type="dxa"/>
          <w:trHeight w:val="143"/>
          <w:jc w:val="center"/>
        </w:trPr>
        <w:tc>
          <w:tcPr>
            <w:tcW w:w="10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ED2" w:rsidRPr="002A2B14" w:rsidRDefault="003A1ED2" w:rsidP="00AB1FED">
            <w:pPr>
              <w:tabs>
                <w:tab w:val="left" w:pos="426"/>
              </w:tabs>
              <w:spacing w:after="0"/>
              <w:jc w:val="center"/>
              <w:rPr>
                <w:rFonts w:eastAsia="Times New Roman"/>
                <w:b/>
                <w:lang w:eastAsia="ru-RU"/>
              </w:rPr>
            </w:pPr>
            <w:r w:rsidRPr="002A2B14">
              <w:rPr>
                <w:rFonts w:eastAsia="Times New Roman"/>
                <w:b/>
                <w:lang w:eastAsia="ru-RU"/>
              </w:rPr>
              <w:t>2. Работа</w:t>
            </w:r>
          </w:p>
        </w:tc>
      </w:tr>
      <w:tr w:rsidR="003A1ED2" w:rsidRPr="002A2B14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Место работы (наименование образовательной организации в соответствии со Свидетельством о гос. аккредитации)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2A2B14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Занимаемая должность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2A2B14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Общий трудовой и педагогический стаж (полных лет на момент заполнения анкеты)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2A2B14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 xml:space="preserve">Аттестационная категория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2A2B14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Почетные звания и награды (наименования и даты получения)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2A2B14" w:rsidTr="00AB1FED">
        <w:trPr>
          <w:gridAfter w:val="1"/>
          <w:wAfter w:w="48" w:type="dxa"/>
          <w:trHeight w:val="143"/>
          <w:jc w:val="center"/>
        </w:trPr>
        <w:tc>
          <w:tcPr>
            <w:tcW w:w="10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ED2" w:rsidRPr="002A2B14" w:rsidRDefault="003A1ED2" w:rsidP="00AB1FED">
            <w:pPr>
              <w:tabs>
                <w:tab w:val="left" w:pos="426"/>
              </w:tabs>
              <w:spacing w:after="0"/>
              <w:jc w:val="center"/>
              <w:rPr>
                <w:rFonts w:eastAsia="Times New Roman"/>
                <w:b/>
                <w:lang w:eastAsia="ru-RU"/>
              </w:rPr>
            </w:pPr>
            <w:r w:rsidRPr="002A2B14">
              <w:rPr>
                <w:rFonts w:eastAsia="Times New Roman"/>
                <w:b/>
                <w:lang w:eastAsia="ru-RU"/>
              </w:rPr>
              <w:t>3. Образование</w:t>
            </w:r>
          </w:p>
        </w:tc>
      </w:tr>
      <w:tr w:rsidR="003A1ED2" w:rsidRPr="002A2B14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2A2B14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Специальность, квалификация по диплому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2A2B14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 xml:space="preserve">Дополнительное профессиональное образование (за последние три года)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2A2B14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lastRenderedPageBreak/>
              <w:t>Основные публикации (в т. ч. брошюры, книги)</w:t>
            </w:r>
          </w:p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i/>
                <w:lang w:eastAsia="ru-RU"/>
              </w:rPr>
            </w:pPr>
          </w:p>
        </w:tc>
      </w:tr>
      <w:tr w:rsidR="003A1ED2" w:rsidRPr="002A2B14" w:rsidTr="00AB1FED">
        <w:trPr>
          <w:cantSplit/>
          <w:trHeight w:val="143"/>
          <w:jc w:val="center"/>
        </w:trPr>
        <w:tc>
          <w:tcPr>
            <w:tcW w:w="10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center"/>
              <w:rPr>
                <w:rFonts w:eastAsia="Times New Roman"/>
                <w:b/>
                <w:lang w:eastAsia="ru-RU"/>
              </w:rPr>
            </w:pPr>
            <w:r w:rsidRPr="002A2B14">
              <w:rPr>
                <w:rFonts w:eastAsia="Times New Roman"/>
                <w:b/>
                <w:lang w:eastAsia="ru-RU"/>
              </w:rPr>
              <w:t>4. Конкурсное задание первого тура «Интернет-портфолио»</w:t>
            </w:r>
          </w:p>
        </w:tc>
      </w:tr>
      <w:tr w:rsidR="003A1ED2" w:rsidRPr="002A2B14" w:rsidTr="00AB1FED">
        <w:trPr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Адрес персонального Интернет-ресурса</w:t>
            </w:r>
          </w:p>
        </w:tc>
        <w:tc>
          <w:tcPr>
            <w:tcW w:w="4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i/>
                <w:lang w:eastAsia="ru-RU"/>
              </w:rPr>
            </w:pPr>
          </w:p>
        </w:tc>
      </w:tr>
      <w:tr w:rsidR="003A1ED2" w:rsidRPr="002A2B14" w:rsidTr="00AB1FED">
        <w:trPr>
          <w:trHeight w:val="143"/>
          <w:jc w:val="center"/>
        </w:trPr>
        <w:tc>
          <w:tcPr>
            <w:tcW w:w="10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center"/>
              <w:rPr>
                <w:rFonts w:eastAsia="Times New Roman"/>
                <w:b/>
                <w:lang w:eastAsia="ru-RU"/>
              </w:rPr>
            </w:pPr>
            <w:r w:rsidRPr="002A2B14">
              <w:rPr>
                <w:rFonts w:eastAsia="Times New Roman"/>
                <w:b/>
                <w:lang w:eastAsia="ru-RU"/>
              </w:rPr>
              <w:t>5. Конкурсное испытание первого тура - педагогическое мероприятие с детьми «Конкурсное занятие»</w:t>
            </w:r>
          </w:p>
        </w:tc>
      </w:tr>
      <w:tr w:rsidR="003A1ED2" w:rsidRPr="002A2B14" w:rsidTr="00AB1FED">
        <w:trPr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 xml:space="preserve">Направление, образовательная область, форма </w:t>
            </w:r>
          </w:p>
        </w:tc>
        <w:tc>
          <w:tcPr>
            <w:tcW w:w="4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2A2B14" w:rsidTr="00AB1FED">
        <w:trPr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 xml:space="preserve">Возрастная группа детей </w:t>
            </w:r>
          </w:p>
        </w:tc>
        <w:tc>
          <w:tcPr>
            <w:tcW w:w="4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2A2B14" w:rsidTr="00AB1FED">
        <w:trPr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Необходимое оборудование</w:t>
            </w:r>
          </w:p>
        </w:tc>
        <w:tc>
          <w:tcPr>
            <w:tcW w:w="4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i/>
                <w:lang w:eastAsia="ru-RU"/>
              </w:rPr>
            </w:pPr>
          </w:p>
        </w:tc>
      </w:tr>
      <w:tr w:rsidR="003A1ED2" w:rsidRPr="002A2B14" w:rsidTr="00AB1FED">
        <w:trPr>
          <w:gridAfter w:val="1"/>
          <w:wAfter w:w="48" w:type="dxa"/>
          <w:trHeight w:val="143"/>
          <w:jc w:val="center"/>
        </w:trPr>
        <w:tc>
          <w:tcPr>
            <w:tcW w:w="10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ED2" w:rsidRPr="002A2B14" w:rsidRDefault="003A1ED2" w:rsidP="00AB1FED">
            <w:pPr>
              <w:tabs>
                <w:tab w:val="left" w:pos="426"/>
              </w:tabs>
              <w:spacing w:after="0"/>
              <w:jc w:val="center"/>
              <w:rPr>
                <w:rFonts w:eastAsia="Times New Roman"/>
                <w:b/>
                <w:lang w:eastAsia="ru-RU"/>
              </w:rPr>
            </w:pPr>
            <w:r w:rsidRPr="002A2B14">
              <w:rPr>
                <w:rFonts w:eastAsia="Times New Roman"/>
                <w:b/>
                <w:lang w:eastAsia="ru-RU"/>
              </w:rPr>
              <w:t>6. Общественная деятельность</w:t>
            </w:r>
          </w:p>
        </w:tc>
      </w:tr>
      <w:tr w:rsidR="003A1ED2" w:rsidRPr="002A2B14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Членство в Профсоюзе (наименование, дата вступления)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2A2B14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2A2B14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 xml:space="preserve">Участие в работе методического объединения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2A2B14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i/>
                <w:lang w:eastAsia="ru-RU"/>
              </w:rPr>
            </w:pPr>
          </w:p>
        </w:tc>
      </w:tr>
      <w:tr w:rsidR="003A1ED2" w:rsidRPr="002A2B14" w:rsidTr="00AB1FED">
        <w:trPr>
          <w:gridAfter w:val="1"/>
          <w:wAfter w:w="48" w:type="dxa"/>
          <w:trHeight w:val="143"/>
          <w:jc w:val="center"/>
        </w:trPr>
        <w:tc>
          <w:tcPr>
            <w:tcW w:w="10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ED2" w:rsidRPr="002A2B14" w:rsidRDefault="003A1ED2" w:rsidP="00AB1FED">
            <w:pPr>
              <w:tabs>
                <w:tab w:val="left" w:pos="426"/>
              </w:tabs>
              <w:spacing w:after="0"/>
              <w:jc w:val="center"/>
              <w:rPr>
                <w:rFonts w:eastAsia="Times New Roman"/>
                <w:b/>
                <w:lang w:eastAsia="ru-RU"/>
              </w:rPr>
            </w:pPr>
            <w:r w:rsidRPr="002A2B14">
              <w:rPr>
                <w:rFonts w:eastAsia="Times New Roman"/>
                <w:b/>
                <w:lang w:eastAsia="ru-RU"/>
              </w:rPr>
              <w:t>7. Досуг</w:t>
            </w:r>
          </w:p>
        </w:tc>
      </w:tr>
      <w:tr w:rsidR="003A1ED2" w:rsidRPr="002A2B14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D2" w:rsidRPr="002A2B14" w:rsidRDefault="003A1ED2" w:rsidP="00AB1FED">
            <w:pPr>
              <w:tabs>
                <w:tab w:val="left" w:pos="426"/>
              </w:tabs>
              <w:spacing w:after="0" w:line="360" w:lineRule="auto"/>
              <w:rPr>
                <w:rFonts w:eastAsia="Times New Roman"/>
                <w:i/>
                <w:lang w:eastAsia="ru-RU"/>
              </w:rPr>
            </w:pPr>
            <w:r w:rsidRPr="002A2B14">
              <w:rPr>
                <w:rFonts w:eastAsia="Times New Roman"/>
                <w:i/>
                <w:lang w:eastAsia="ru-RU"/>
              </w:rPr>
              <w:t>Хобби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D2" w:rsidRPr="002A2B14" w:rsidRDefault="003A1ED2" w:rsidP="00AB1FED">
            <w:pPr>
              <w:tabs>
                <w:tab w:val="left" w:pos="426"/>
              </w:tabs>
              <w:spacing w:after="0" w:line="360" w:lineRule="auto"/>
              <w:rPr>
                <w:rFonts w:eastAsia="Times New Roman"/>
                <w:lang w:eastAsia="ru-RU"/>
              </w:rPr>
            </w:pPr>
          </w:p>
        </w:tc>
      </w:tr>
      <w:tr w:rsidR="003A1ED2" w:rsidRPr="002A2B14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D2" w:rsidRPr="002A2B14" w:rsidRDefault="003A1ED2" w:rsidP="00AB1FED">
            <w:pPr>
              <w:tabs>
                <w:tab w:val="left" w:pos="426"/>
              </w:tabs>
              <w:spacing w:after="0" w:line="360" w:lineRule="auto"/>
              <w:rPr>
                <w:rFonts w:eastAsia="Times New Roman"/>
                <w:i/>
                <w:lang w:eastAsia="ru-RU"/>
              </w:rPr>
            </w:pPr>
            <w:r w:rsidRPr="002A2B14">
              <w:rPr>
                <w:rFonts w:eastAsia="Times New Roman"/>
                <w:i/>
                <w:lang w:eastAsia="ru-RU"/>
              </w:rPr>
              <w:t>Спортивные увлечения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D2" w:rsidRPr="002A2B14" w:rsidRDefault="003A1ED2" w:rsidP="00AB1FED">
            <w:pPr>
              <w:tabs>
                <w:tab w:val="left" w:pos="426"/>
              </w:tabs>
              <w:spacing w:after="0" w:line="360" w:lineRule="auto"/>
              <w:rPr>
                <w:rFonts w:eastAsia="Times New Roman"/>
                <w:lang w:eastAsia="ru-RU"/>
              </w:rPr>
            </w:pPr>
          </w:p>
        </w:tc>
      </w:tr>
      <w:tr w:rsidR="003A1ED2" w:rsidRPr="002A2B14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D2" w:rsidRPr="002A2B14" w:rsidRDefault="003A1ED2" w:rsidP="00AB1FED">
            <w:pPr>
              <w:tabs>
                <w:tab w:val="left" w:pos="426"/>
              </w:tabs>
              <w:rPr>
                <w:rFonts w:eastAsia="Times New Roman"/>
                <w:i/>
                <w:lang w:eastAsia="ru-RU"/>
              </w:rPr>
            </w:pPr>
            <w:r w:rsidRPr="002A2B14">
              <w:rPr>
                <w:rFonts w:eastAsia="Times New Roman"/>
                <w:i/>
                <w:lang w:eastAsia="ru-RU"/>
              </w:rPr>
              <w:t>Таланты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D2" w:rsidRPr="002A2B14" w:rsidRDefault="003A1ED2" w:rsidP="00AB1FED">
            <w:pPr>
              <w:tabs>
                <w:tab w:val="left" w:pos="426"/>
              </w:tabs>
              <w:spacing w:after="0" w:line="360" w:lineRule="auto"/>
              <w:rPr>
                <w:rFonts w:eastAsia="Times New Roman"/>
                <w:lang w:eastAsia="ru-RU"/>
              </w:rPr>
            </w:pPr>
          </w:p>
        </w:tc>
      </w:tr>
      <w:tr w:rsidR="003A1ED2" w:rsidRPr="002A2B14" w:rsidTr="00AB1FED">
        <w:trPr>
          <w:gridAfter w:val="1"/>
          <w:wAfter w:w="48" w:type="dxa"/>
          <w:trHeight w:val="143"/>
          <w:jc w:val="center"/>
        </w:trPr>
        <w:tc>
          <w:tcPr>
            <w:tcW w:w="10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ED2" w:rsidRPr="002A2B14" w:rsidRDefault="003A1ED2" w:rsidP="00AB1FED">
            <w:pPr>
              <w:tabs>
                <w:tab w:val="left" w:pos="426"/>
              </w:tabs>
              <w:spacing w:after="0"/>
              <w:jc w:val="center"/>
              <w:rPr>
                <w:rFonts w:eastAsia="Times New Roman"/>
                <w:b/>
                <w:lang w:eastAsia="ru-RU"/>
              </w:rPr>
            </w:pPr>
            <w:r w:rsidRPr="002A2B14">
              <w:rPr>
                <w:rFonts w:eastAsia="Times New Roman"/>
                <w:b/>
                <w:lang w:eastAsia="ru-RU"/>
              </w:rPr>
              <w:t>8. Контакты</w:t>
            </w:r>
          </w:p>
        </w:tc>
      </w:tr>
      <w:tr w:rsidR="003A1ED2" w:rsidRPr="002A2B14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Рабочий адрес с индексом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2A2B14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Домашний адрес с индексом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2A2B14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Рабочий телефон с междугородним кодом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2A2B14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Домашний телефон с междугородним кодом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2A2B14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Мобильный телефон с междугородним кодом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2A2B14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Факс с междугородним кодом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2A2B14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Рабочая электронная почта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2A2B14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Личная электронная почта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2A2B14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Адрес личного сайта в Интернете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2A2B14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Адрес сайта ДОУ в Интернете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2A2B14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10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b/>
                <w:lang w:eastAsia="ru-RU"/>
              </w:rPr>
              <w:t>9. Профессиональные ценности</w:t>
            </w:r>
          </w:p>
        </w:tc>
      </w:tr>
      <w:tr w:rsidR="003A1ED2" w:rsidRPr="002A2B14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Педагогическое кредо участника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2A2B14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lastRenderedPageBreak/>
              <w:t>Почему нравится работать в ДОУ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2A2B14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2A2B14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В чем, по мнению участника, состоит основная миссия воспитателя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2A2B14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Почему нравится работать в ДОУ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2A2B14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2A2B14" w:rsidTr="00AB1FED">
        <w:trPr>
          <w:gridAfter w:val="1"/>
          <w:wAfter w:w="48" w:type="dxa"/>
          <w:cantSplit/>
          <w:trHeight w:val="143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2A2B14">
              <w:rPr>
                <w:rFonts w:eastAsia="Times New Roman"/>
                <w:lang w:eastAsia="ru-RU"/>
              </w:rPr>
              <w:t>В чем, по мнению участника, состоит основная миссия воспитателя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D2" w:rsidRPr="002A2B14" w:rsidRDefault="003A1ED2" w:rsidP="00AB1FED">
            <w:pPr>
              <w:tabs>
                <w:tab w:val="left" w:pos="426"/>
              </w:tabs>
              <w:spacing w:before="40" w:after="40"/>
              <w:ind w:left="57" w:right="57"/>
              <w:jc w:val="both"/>
              <w:rPr>
                <w:rFonts w:eastAsia="Times New Roman"/>
                <w:lang w:eastAsia="ru-RU"/>
              </w:rPr>
            </w:pPr>
          </w:p>
        </w:tc>
      </w:tr>
      <w:tr w:rsidR="003A1ED2" w:rsidRPr="002A2B14" w:rsidTr="00AB1FED">
        <w:trPr>
          <w:gridAfter w:val="1"/>
          <w:wAfter w:w="48" w:type="dxa"/>
          <w:cantSplit/>
          <w:trHeight w:val="405"/>
          <w:jc w:val="center"/>
        </w:trPr>
        <w:tc>
          <w:tcPr>
            <w:tcW w:w="10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D2" w:rsidRPr="002A2B14" w:rsidRDefault="003A1ED2" w:rsidP="00AB1FED">
            <w:pPr>
              <w:tabs>
                <w:tab w:val="left" w:pos="426"/>
              </w:tabs>
              <w:spacing w:after="0"/>
              <w:jc w:val="center"/>
              <w:rPr>
                <w:rFonts w:eastAsia="Times New Roman"/>
                <w:b/>
                <w:lang w:eastAsia="ru-RU"/>
              </w:rPr>
            </w:pPr>
            <w:r w:rsidRPr="002A2B14">
              <w:rPr>
                <w:rFonts w:eastAsia="Times New Roman"/>
                <w:b/>
                <w:lang w:eastAsia="ru-RU"/>
              </w:rPr>
              <w:t>10. Приложения</w:t>
            </w:r>
          </w:p>
        </w:tc>
      </w:tr>
      <w:tr w:rsidR="003A1ED2" w:rsidRPr="002A2B14" w:rsidTr="00AB1FED">
        <w:trPr>
          <w:gridAfter w:val="1"/>
          <w:wAfter w:w="48" w:type="dxa"/>
          <w:cantSplit/>
          <w:trHeight w:val="1560"/>
          <w:jc w:val="center"/>
        </w:trPr>
        <w:tc>
          <w:tcPr>
            <w:tcW w:w="10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ED2" w:rsidRPr="002A2B14" w:rsidRDefault="003A1ED2" w:rsidP="00AB1FED">
            <w:pPr>
              <w:widowControl w:val="0"/>
              <w:suppressAutoHyphens/>
              <w:spacing w:after="120" w:line="100" w:lineRule="atLeast"/>
              <w:ind w:firstLine="284"/>
              <w:jc w:val="both"/>
              <w:rPr>
                <w:rFonts w:eastAsia="Times New Roman"/>
                <w:i/>
                <w:color w:val="000000"/>
                <w:kern w:val="2"/>
                <w:u w:color="000000"/>
                <w:lang w:eastAsia="ru-RU"/>
              </w:rPr>
            </w:pPr>
            <w:r w:rsidRPr="002A2B14">
              <w:rPr>
                <w:rFonts w:eastAsia="Times New Roman"/>
                <w:i/>
                <w:color w:val="000000"/>
                <w:kern w:val="2"/>
                <w:u w:color="000000"/>
                <w:lang w:eastAsia="ru-RU"/>
              </w:rPr>
              <w:t xml:space="preserve">Интересные сведения об участнике конкурса, не раскрытые предыдущими разделами (не более 500 слов). </w:t>
            </w:r>
          </w:p>
        </w:tc>
      </w:tr>
    </w:tbl>
    <w:p w:rsidR="003A1ED2" w:rsidRPr="002A2B14" w:rsidRDefault="003A1ED2" w:rsidP="003A1ED2">
      <w:pPr>
        <w:tabs>
          <w:tab w:val="left" w:pos="426"/>
        </w:tabs>
        <w:spacing w:line="360" w:lineRule="auto"/>
        <w:jc w:val="both"/>
        <w:rPr>
          <w:rFonts w:eastAsia="Times New Roman"/>
          <w:lang w:eastAsia="ru-RU"/>
        </w:rPr>
      </w:pPr>
    </w:p>
    <w:p w:rsidR="003A1ED2" w:rsidRPr="002A2B14" w:rsidRDefault="003A1ED2" w:rsidP="003A1ED2">
      <w:pPr>
        <w:tabs>
          <w:tab w:val="left" w:pos="426"/>
        </w:tabs>
        <w:spacing w:line="360" w:lineRule="auto"/>
        <w:jc w:val="both"/>
        <w:rPr>
          <w:rFonts w:eastAsia="Times New Roman"/>
          <w:lang w:eastAsia="ru-RU"/>
        </w:rPr>
      </w:pPr>
      <w:r w:rsidRPr="002A2B14">
        <w:rPr>
          <w:rFonts w:eastAsia="Times New Roman"/>
          <w:lang w:eastAsia="ru-RU"/>
        </w:rPr>
        <w:t xml:space="preserve">Правильность сведений, представленных в информационной карте, подтверждаю: </w:t>
      </w:r>
    </w:p>
    <w:p w:rsidR="003A1ED2" w:rsidRPr="002A2B14" w:rsidRDefault="003A1ED2" w:rsidP="003A1ED2">
      <w:pPr>
        <w:tabs>
          <w:tab w:val="left" w:pos="426"/>
        </w:tabs>
        <w:spacing w:line="360" w:lineRule="auto"/>
        <w:jc w:val="both"/>
        <w:rPr>
          <w:rFonts w:eastAsia="Times New Roman"/>
          <w:lang w:eastAsia="ru-RU"/>
        </w:rPr>
      </w:pPr>
      <w:r w:rsidRPr="002A2B14">
        <w:rPr>
          <w:rFonts w:eastAsia="Times New Roman"/>
          <w:lang w:eastAsia="ru-RU"/>
        </w:rPr>
        <w:t xml:space="preserve">«____» __________ 20____ г.       </w:t>
      </w:r>
      <w:r w:rsidRPr="002A2B14">
        <w:rPr>
          <w:rFonts w:eastAsia="Times New Roman"/>
          <w:lang w:eastAsia="ru-RU"/>
        </w:rPr>
        <w:tab/>
      </w:r>
      <w:r w:rsidRPr="002A2B14">
        <w:rPr>
          <w:rFonts w:eastAsia="Times New Roman"/>
          <w:lang w:eastAsia="ru-RU"/>
        </w:rPr>
        <w:tab/>
      </w:r>
      <w:r w:rsidRPr="002A2B14">
        <w:rPr>
          <w:rFonts w:eastAsia="Times New Roman"/>
          <w:lang w:eastAsia="ru-RU"/>
        </w:rPr>
        <w:tab/>
      </w:r>
      <w:r w:rsidRPr="002A2B14">
        <w:rPr>
          <w:rFonts w:eastAsia="Times New Roman"/>
          <w:lang w:eastAsia="ru-RU"/>
        </w:rPr>
        <w:tab/>
      </w:r>
      <w:r w:rsidRPr="002A2B14">
        <w:rPr>
          <w:rFonts w:eastAsia="Times New Roman"/>
          <w:lang w:eastAsia="ru-RU"/>
        </w:rPr>
        <w:tab/>
      </w:r>
      <w:r w:rsidRPr="002A2B14">
        <w:rPr>
          <w:rFonts w:eastAsia="Times New Roman"/>
          <w:lang w:eastAsia="ru-RU"/>
        </w:rPr>
        <w:tab/>
        <w:t>Подпись</w:t>
      </w:r>
    </w:p>
    <w:p w:rsidR="003A1ED2" w:rsidRPr="002A2B14" w:rsidRDefault="003A1ED2" w:rsidP="003A1ED2">
      <w:pPr>
        <w:ind w:firstLine="360"/>
        <w:jc w:val="both"/>
        <w:rPr>
          <w:rFonts w:eastAsia="Times New Roman"/>
          <w:b/>
          <w:lang w:eastAsia="ru-RU"/>
        </w:rPr>
      </w:pPr>
    </w:p>
    <w:p w:rsidR="003A1ED2" w:rsidRPr="002A2B14" w:rsidRDefault="003A1ED2" w:rsidP="003A1ED2">
      <w:pPr>
        <w:ind w:firstLine="360"/>
        <w:jc w:val="both"/>
        <w:rPr>
          <w:rFonts w:eastAsia="Times New Roman"/>
          <w:b/>
          <w:lang w:eastAsia="ru-RU"/>
        </w:rPr>
      </w:pPr>
    </w:p>
    <w:p w:rsidR="003A1ED2" w:rsidRPr="002A2B14" w:rsidRDefault="003A1ED2" w:rsidP="003A1ED2">
      <w:pPr>
        <w:ind w:firstLine="360"/>
        <w:jc w:val="both"/>
        <w:rPr>
          <w:rFonts w:eastAsia="Times New Roman"/>
          <w:lang w:eastAsia="ru-RU"/>
        </w:rPr>
      </w:pPr>
      <w:r w:rsidRPr="002A2B14">
        <w:rPr>
          <w:rFonts w:eastAsia="Times New Roman"/>
          <w:b/>
          <w:lang w:eastAsia="ru-RU"/>
        </w:rPr>
        <w:t>Требования к представлению фотографий:</w:t>
      </w:r>
    </w:p>
    <w:p w:rsidR="003A1ED2" w:rsidRPr="002A2B14" w:rsidRDefault="003A1ED2" w:rsidP="003A1ED2">
      <w:pPr>
        <w:tabs>
          <w:tab w:val="left" w:pos="426"/>
        </w:tabs>
        <w:spacing w:after="0"/>
        <w:jc w:val="both"/>
        <w:rPr>
          <w:rFonts w:eastAsia="Times New Roman"/>
          <w:lang w:eastAsia="ru-RU"/>
        </w:rPr>
      </w:pPr>
      <w:r w:rsidRPr="002A2B14">
        <w:rPr>
          <w:rFonts w:eastAsia="Times New Roman"/>
          <w:lang w:eastAsia="ru-RU"/>
        </w:rPr>
        <w:t xml:space="preserve">1. Фотопортрет 9 см </w:t>
      </w:r>
      <w:r w:rsidRPr="002A2B14">
        <w:rPr>
          <w:rFonts w:eastAsia="Times New Roman"/>
          <w:lang w:eastAsia="ru-RU"/>
        </w:rPr>
        <w:sym w:font="Symbol" w:char="00B4"/>
      </w:r>
      <w:r w:rsidRPr="002A2B14">
        <w:rPr>
          <w:rFonts w:eastAsia="Times New Roman"/>
          <w:lang w:eastAsia="ru-RU"/>
        </w:rPr>
        <w:t>13 см;</w:t>
      </w:r>
    </w:p>
    <w:p w:rsidR="003A1ED2" w:rsidRPr="002A2B14" w:rsidRDefault="003A1ED2" w:rsidP="003A1ED2">
      <w:pPr>
        <w:tabs>
          <w:tab w:val="left" w:pos="426"/>
        </w:tabs>
        <w:spacing w:after="0"/>
        <w:jc w:val="both"/>
        <w:rPr>
          <w:rFonts w:eastAsia="Times New Roman"/>
          <w:lang w:eastAsia="ru-RU"/>
        </w:rPr>
      </w:pPr>
      <w:r w:rsidRPr="002A2B14">
        <w:rPr>
          <w:rFonts w:eastAsia="Times New Roman"/>
          <w:lang w:eastAsia="ru-RU"/>
        </w:rPr>
        <w:t>2. Жанровая фотография;</w:t>
      </w:r>
    </w:p>
    <w:p w:rsidR="003A1ED2" w:rsidRPr="002A2B14" w:rsidRDefault="003A1ED2" w:rsidP="003A1ED2">
      <w:pPr>
        <w:tabs>
          <w:tab w:val="left" w:pos="4503"/>
        </w:tabs>
        <w:jc w:val="both"/>
        <w:rPr>
          <w:rFonts w:eastAsia="Times New Roman"/>
          <w:i/>
          <w:lang w:eastAsia="ru-RU"/>
        </w:rPr>
      </w:pPr>
      <w:r w:rsidRPr="002A2B14">
        <w:rPr>
          <w:rFonts w:eastAsia="Times New Roman"/>
          <w:i/>
          <w:lang w:eastAsia="ru-RU"/>
        </w:rPr>
        <w:t>Фотографии загружаются в формате *.jpg с разрешением 300 точек на дюйм без уменьшения исходного размера.</w:t>
      </w:r>
    </w:p>
    <w:p w:rsidR="003A1ED2" w:rsidRPr="002A2B14" w:rsidRDefault="003A1ED2" w:rsidP="003A1ED2">
      <w:pPr>
        <w:jc w:val="both"/>
        <w:rPr>
          <w:rFonts w:eastAsia="Times New Roman"/>
          <w:lang w:eastAsia="ru-RU"/>
        </w:rPr>
      </w:pPr>
    </w:p>
    <w:p w:rsidR="003A1ED2" w:rsidRPr="002A2B14" w:rsidRDefault="003A1ED2" w:rsidP="003A1ED2">
      <w:pPr>
        <w:ind w:left="5529"/>
        <w:rPr>
          <w:rFonts w:eastAsia="Times New Roman"/>
          <w:lang w:eastAsia="ru-RU"/>
        </w:rPr>
      </w:pPr>
    </w:p>
    <w:p w:rsidR="003A1ED2" w:rsidRDefault="003A1ED2" w:rsidP="003A1ED2">
      <w:pPr>
        <w:spacing w:after="0"/>
        <w:ind w:firstLine="709"/>
        <w:jc w:val="both"/>
      </w:pPr>
    </w:p>
    <w:p w:rsidR="003A1ED2" w:rsidRDefault="003A1ED2" w:rsidP="00B50C1C">
      <w:pPr>
        <w:shd w:val="clear" w:color="auto" w:fill="FFFFFF"/>
        <w:spacing w:after="0" w:line="240" w:lineRule="auto"/>
        <w:jc w:val="right"/>
        <w:rPr>
          <w:spacing w:val="-2"/>
        </w:rPr>
      </w:pPr>
    </w:p>
    <w:p w:rsidR="003A1ED2" w:rsidRDefault="003A1ED2" w:rsidP="00B50C1C">
      <w:pPr>
        <w:shd w:val="clear" w:color="auto" w:fill="FFFFFF"/>
        <w:spacing w:after="0" w:line="240" w:lineRule="auto"/>
        <w:jc w:val="right"/>
        <w:rPr>
          <w:spacing w:val="-2"/>
        </w:rPr>
      </w:pPr>
    </w:p>
    <w:p w:rsidR="003A1ED2" w:rsidRDefault="003A1ED2" w:rsidP="00B50C1C">
      <w:pPr>
        <w:shd w:val="clear" w:color="auto" w:fill="FFFFFF"/>
        <w:spacing w:after="0" w:line="240" w:lineRule="auto"/>
        <w:jc w:val="right"/>
        <w:rPr>
          <w:spacing w:val="-2"/>
        </w:rPr>
      </w:pPr>
    </w:p>
    <w:p w:rsidR="003A1ED2" w:rsidRDefault="003A1ED2" w:rsidP="00B50C1C">
      <w:pPr>
        <w:shd w:val="clear" w:color="auto" w:fill="FFFFFF"/>
        <w:spacing w:after="0" w:line="240" w:lineRule="auto"/>
        <w:jc w:val="right"/>
        <w:rPr>
          <w:spacing w:val="-2"/>
        </w:rPr>
      </w:pPr>
    </w:p>
    <w:p w:rsidR="003A1ED2" w:rsidRDefault="003A1ED2" w:rsidP="00B50C1C">
      <w:pPr>
        <w:shd w:val="clear" w:color="auto" w:fill="FFFFFF"/>
        <w:spacing w:after="0" w:line="240" w:lineRule="auto"/>
        <w:jc w:val="right"/>
        <w:rPr>
          <w:spacing w:val="-2"/>
        </w:rPr>
      </w:pPr>
    </w:p>
    <w:p w:rsidR="003A1ED2" w:rsidRDefault="003A1ED2" w:rsidP="00B50C1C">
      <w:pPr>
        <w:shd w:val="clear" w:color="auto" w:fill="FFFFFF"/>
        <w:spacing w:after="0" w:line="240" w:lineRule="auto"/>
        <w:jc w:val="right"/>
        <w:rPr>
          <w:spacing w:val="-2"/>
        </w:rPr>
      </w:pPr>
    </w:p>
    <w:p w:rsidR="003A1ED2" w:rsidRDefault="003A1ED2" w:rsidP="00B50C1C">
      <w:pPr>
        <w:shd w:val="clear" w:color="auto" w:fill="FFFFFF"/>
        <w:spacing w:after="0" w:line="240" w:lineRule="auto"/>
        <w:jc w:val="right"/>
        <w:rPr>
          <w:spacing w:val="-2"/>
        </w:rPr>
      </w:pPr>
    </w:p>
    <w:p w:rsidR="003A1ED2" w:rsidRDefault="003A1ED2" w:rsidP="00B50C1C">
      <w:pPr>
        <w:shd w:val="clear" w:color="auto" w:fill="FFFFFF"/>
        <w:spacing w:after="0" w:line="240" w:lineRule="auto"/>
        <w:jc w:val="right"/>
        <w:rPr>
          <w:spacing w:val="-2"/>
        </w:rPr>
      </w:pPr>
    </w:p>
    <w:p w:rsidR="003A1ED2" w:rsidRDefault="003A1ED2" w:rsidP="00B50C1C">
      <w:pPr>
        <w:shd w:val="clear" w:color="auto" w:fill="FFFFFF"/>
        <w:spacing w:after="0" w:line="240" w:lineRule="auto"/>
        <w:jc w:val="right"/>
        <w:rPr>
          <w:spacing w:val="-2"/>
        </w:rPr>
      </w:pPr>
    </w:p>
    <w:p w:rsidR="003A1ED2" w:rsidRDefault="003A1ED2" w:rsidP="00B50C1C">
      <w:pPr>
        <w:shd w:val="clear" w:color="auto" w:fill="FFFFFF"/>
        <w:spacing w:after="0" w:line="240" w:lineRule="auto"/>
        <w:jc w:val="right"/>
        <w:rPr>
          <w:spacing w:val="-2"/>
        </w:rPr>
      </w:pPr>
    </w:p>
    <w:p w:rsidR="00B50C1C" w:rsidRPr="007B7A31" w:rsidRDefault="00B50C1C" w:rsidP="00B50C1C">
      <w:pPr>
        <w:shd w:val="clear" w:color="auto" w:fill="FFFFFF"/>
        <w:spacing w:after="0" w:line="240" w:lineRule="auto"/>
        <w:jc w:val="right"/>
        <w:rPr>
          <w:spacing w:val="-2"/>
        </w:rPr>
      </w:pPr>
      <w:r w:rsidRPr="007B7A31">
        <w:rPr>
          <w:spacing w:val="-2"/>
        </w:rPr>
        <w:t>Приложение 3</w:t>
      </w:r>
    </w:p>
    <w:p w:rsidR="003A1ED2" w:rsidRPr="006511E3" w:rsidRDefault="003A1ED2" w:rsidP="003A1ED2">
      <w:pPr>
        <w:shd w:val="clear" w:color="auto" w:fill="FFFFFF"/>
        <w:jc w:val="center"/>
        <w:rPr>
          <w:color w:val="000000"/>
        </w:rPr>
      </w:pPr>
      <w:bookmarkStart w:id="4" w:name="_GoBack"/>
      <w:bookmarkEnd w:id="4"/>
      <w:r w:rsidRPr="006511E3">
        <w:rPr>
          <w:color w:val="000000"/>
        </w:rPr>
        <w:t>Образец согласия на обработку персональных данных</w:t>
      </w:r>
    </w:p>
    <w:p w:rsidR="003A1ED2" w:rsidRPr="006511E3" w:rsidRDefault="003A1ED2" w:rsidP="003A1ED2">
      <w:pPr>
        <w:spacing w:after="0" w:line="240" w:lineRule="auto"/>
        <w:jc w:val="center"/>
        <w:rPr>
          <w:color w:val="000000"/>
        </w:rPr>
      </w:pPr>
      <w:r w:rsidRPr="006511E3">
        <w:rPr>
          <w:color w:val="000000"/>
        </w:rPr>
        <w:t>СОГЛАСИЕ НА ОБРАБОТКУ ПЕРСОНАЛЬНЫХ ДАННЫХ</w:t>
      </w:r>
    </w:p>
    <w:p w:rsidR="003A1ED2" w:rsidRPr="006511E3" w:rsidRDefault="003A1ED2" w:rsidP="003A1ED2">
      <w:pPr>
        <w:adjustRightInd w:val="0"/>
        <w:spacing w:after="0" w:line="240" w:lineRule="auto"/>
        <w:jc w:val="both"/>
        <w:rPr>
          <w:rFonts w:eastAsia="TimesNewRomanPSMT"/>
        </w:rPr>
      </w:pPr>
    </w:p>
    <w:p w:rsidR="003A1ED2" w:rsidRPr="006511E3" w:rsidRDefault="003A1ED2" w:rsidP="003A1ED2">
      <w:pPr>
        <w:adjustRightInd w:val="0"/>
        <w:spacing w:after="0" w:line="240" w:lineRule="auto"/>
        <w:jc w:val="right"/>
        <w:rPr>
          <w:rFonts w:eastAsia="TimesNewRomanPSMT"/>
        </w:rPr>
      </w:pPr>
      <w:r w:rsidRPr="006511E3">
        <w:rPr>
          <w:rFonts w:eastAsia="TimesNewRomanPSMT"/>
        </w:rPr>
        <w:tab/>
      </w:r>
      <w:r w:rsidRPr="006511E3">
        <w:rPr>
          <w:rFonts w:eastAsia="TimesNewRomanPSMT"/>
        </w:rPr>
        <w:tab/>
      </w:r>
      <w:r w:rsidRPr="006511E3">
        <w:rPr>
          <w:rFonts w:eastAsia="TimesNewRomanPSMT"/>
        </w:rPr>
        <w:tab/>
      </w:r>
      <w:r w:rsidRPr="006511E3">
        <w:rPr>
          <w:rFonts w:eastAsia="TimesNewRomanPSMT"/>
        </w:rPr>
        <w:tab/>
      </w:r>
      <w:r w:rsidRPr="006511E3">
        <w:rPr>
          <w:rFonts w:eastAsia="TimesNewRomanPSMT"/>
        </w:rPr>
        <w:tab/>
      </w:r>
      <w:r w:rsidRPr="006511E3">
        <w:rPr>
          <w:rFonts w:eastAsia="TimesNewRomanPSMT"/>
        </w:rPr>
        <w:tab/>
      </w:r>
      <w:r w:rsidRPr="006511E3">
        <w:rPr>
          <w:rFonts w:eastAsia="TimesNewRomanPSMT"/>
        </w:rPr>
        <w:tab/>
        <w:t xml:space="preserve">                            «___» _________ 20___ г.</w:t>
      </w:r>
    </w:p>
    <w:p w:rsidR="003A1ED2" w:rsidRPr="006511E3" w:rsidRDefault="003A1ED2" w:rsidP="003A1ED2">
      <w:pPr>
        <w:adjustRightInd w:val="0"/>
        <w:spacing w:after="0" w:line="240" w:lineRule="auto"/>
        <w:jc w:val="both"/>
        <w:rPr>
          <w:rFonts w:eastAsia="TimesNewRomanPSMT"/>
        </w:rPr>
      </w:pPr>
    </w:p>
    <w:p w:rsidR="003A1ED2" w:rsidRPr="006511E3" w:rsidRDefault="003A1ED2" w:rsidP="003A1ED2">
      <w:pPr>
        <w:spacing w:after="0" w:line="240" w:lineRule="auto"/>
      </w:pPr>
      <w:r w:rsidRPr="006511E3">
        <w:t>Я, (далее - Субъект), _______________________________________________________________________,</w:t>
      </w:r>
    </w:p>
    <w:p w:rsidR="003A1ED2" w:rsidRPr="006511E3" w:rsidRDefault="003A1ED2" w:rsidP="003A1ED2">
      <w:pPr>
        <w:spacing w:after="0" w:line="240" w:lineRule="auto"/>
        <w:jc w:val="center"/>
        <w:rPr>
          <w:i/>
          <w:vertAlign w:val="superscript"/>
        </w:rPr>
      </w:pPr>
      <w:r w:rsidRPr="006511E3">
        <w:rPr>
          <w:i/>
          <w:vertAlign w:val="superscript"/>
        </w:rPr>
        <w:t>(фамилия, имя, отчество полностью)</w:t>
      </w:r>
    </w:p>
    <w:p w:rsidR="003A1ED2" w:rsidRPr="006511E3" w:rsidRDefault="003A1ED2" w:rsidP="003A1ED2">
      <w:pPr>
        <w:spacing w:after="0" w:line="240" w:lineRule="auto"/>
      </w:pPr>
      <w:r w:rsidRPr="006511E3">
        <w:t>документ, удостоверяющий личность _______________________________________________________________________,</w:t>
      </w:r>
    </w:p>
    <w:p w:rsidR="003A1ED2" w:rsidRPr="006511E3" w:rsidRDefault="003A1ED2" w:rsidP="003A1ED2">
      <w:pPr>
        <w:spacing w:after="0" w:line="240" w:lineRule="auto"/>
        <w:jc w:val="center"/>
        <w:rPr>
          <w:i/>
          <w:vertAlign w:val="superscript"/>
        </w:rPr>
      </w:pPr>
      <w:r w:rsidRPr="006511E3">
        <w:rPr>
          <w:i/>
          <w:vertAlign w:val="superscript"/>
        </w:rPr>
        <w:t>(вид документа, серия и номер)</w:t>
      </w:r>
    </w:p>
    <w:p w:rsidR="003A1ED2" w:rsidRPr="006511E3" w:rsidRDefault="003A1ED2" w:rsidP="003A1ED2">
      <w:pPr>
        <w:spacing w:after="0" w:line="240" w:lineRule="auto"/>
        <w:jc w:val="both"/>
      </w:pPr>
      <w:r w:rsidRPr="006511E3">
        <w:t>выдан _________________________________________________________________,</w:t>
      </w:r>
    </w:p>
    <w:p w:rsidR="003A1ED2" w:rsidRPr="006511E3" w:rsidRDefault="003A1ED2" w:rsidP="003A1ED2">
      <w:pPr>
        <w:spacing w:after="0" w:line="240" w:lineRule="auto"/>
        <w:jc w:val="center"/>
        <w:rPr>
          <w:i/>
          <w:vertAlign w:val="superscript"/>
        </w:rPr>
      </w:pPr>
      <w:r w:rsidRPr="006511E3">
        <w:rPr>
          <w:i/>
          <w:vertAlign w:val="superscript"/>
        </w:rPr>
        <w:t>(кем и когда)</w:t>
      </w:r>
    </w:p>
    <w:p w:rsidR="003A1ED2" w:rsidRPr="006511E3" w:rsidRDefault="003A1ED2" w:rsidP="003A1ED2">
      <w:pPr>
        <w:spacing w:after="0" w:line="240" w:lineRule="auto"/>
      </w:pPr>
      <w:r w:rsidRPr="006511E3">
        <w:t>зарегистрированный (ая) по адресу: _______________________________________________________________________,</w:t>
      </w:r>
    </w:p>
    <w:p w:rsidR="003A1ED2" w:rsidRPr="006511E3" w:rsidRDefault="003A1ED2" w:rsidP="003A1ED2">
      <w:pPr>
        <w:spacing w:after="0" w:line="240" w:lineRule="auto"/>
        <w:jc w:val="both"/>
      </w:pPr>
      <w:r w:rsidRPr="006511E3">
        <w:t>даю свое согласие Муниципальному учреждению дополнительного профессионального образования «Информационно-образовательный центр» Тутаевского муниципального района, зарегистрированному по адресу 152300, Ярославская область, город Тутаев, улица Пролетарская, дом 30, (далее – Оператор), на обработку своих персональных данных на следующих условиях:</w:t>
      </w:r>
    </w:p>
    <w:p w:rsidR="003A1ED2" w:rsidRPr="006511E3" w:rsidRDefault="003A1ED2" w:rsidP="003A1ED2">
      <w:pPr>
        <w:numPr>
          <w:ilvl w:val="0"/>
          <w:numId w:val="21"/>
        </w:numPr>
        <w:suppressAutoHyphens/>
        <w:spacing w:after="0" w:line="240" w:lineRule="auto"/>
        <w:ind w:left="0" w:firstLine="567"/>
        <w:jc w:val="both"/>
      </w:pPr>
      <w:r w:rsidRPr="006511E3">
        <w:t xml:space="preserve">Использование   персональных   данных  Субъекта  производится Оператором в соответствии с требованиями Федерального закона от 27.07.2006 № 152-ФЗ «О персональных данных» в целях </w:t>
      </w:r>
      <w:r w:rsidRPr="006511E3">
        <w:rPr>
          <w:rFonts w:eastAsia="TimesNewRomanPSMT"/>
        </w:rPr>
        <w:t xml:space="preserve">заключения с Оператором любых договоров, направленных на оказание мне или другим лицам услуг по представлению документов в </w:t>
      </w:r>
      <w:r w:rsidRPr="006511E3">
        <w:rPr>
          <w:rFonts w:eastAsia="TimesNewRomanPSMT"/>
          <w:color w:val="000000"/>
        </w:rPr>
        <w:t xml:space="preserve">оргкомитет муниципального и областного этапов Всероссийского конкурса «Учитель года России» </w:t>
      </w:r>
      <w:r w:rsidRPr="006511E3">
        <w:rPr>
          <w:rFonts w:eastAsia="TimesNewRomanPSMT"/>
        </w:rPr>
        <w:t>(далее – конкурс) для обеспечения моего участия в муниципальном и областном этапах конкурса и проводимых в рамках них мероприятий и распространяется на следующую информацию: мои фамилия, имя, отчество, год, месяц, дата рождения, адрес, образование, профессия и любая иная информация, относящаяся к моей личности, доступная либо известная в любой конкретный момент времени оператору (далее – персональные данные).</w:t>
      </w:r>
    </w:p>
    <w:p w:rsidR="003A1ED2" w:rsidRPr="006511E3" w:rsidRDefault="003A1ED2" w:rsidP="003A1ED2">
      <w:pPr>
        <w:numPr>
          <w:ilvl w:val="0"/>
          <w:numId w:val="21"/>
        </w:numPr>
        <w:suppressAutoHyphens/>
        <w:spacing w:after="0" w:line="240" w:lineRule="auto"/>
        <w:ind w:left="0" w:firstLine="567"/>
        <w:jc w:val="both"/>
      </w:pPr>
      <w:r w:rsidRPr="006511E3">
        <w:t>Обработка персональных данных Оператором включает сбор, систематизацию, накопление, хранение, использование и уничтожение.</w:t>
      </w:r>
    </w:p>
    <w:p w:rsidR="003A1ED2" w:rsidRPr="006511E3" w:rsidRDefault="003A1ED2" w:rsidP="003A1ED2">
      <w:pPr>
        <w:numPr>
          <w:ilvl w:val="0"/>
          <w:numId w:val="21"/>
        </w:numPr>
        <w:suppressAutoHyphens/>
        <w:spacing w:after="0" w:line="240" w:lineRule="auto"/>
        <w:ind w:left="0" w:firstLine="567"/>
        <w:jc w:val="both"/>
      </w:pPr>
      <w:r w:rsidRPr="006511E3">
        <w:t>Обработка персональных данных производится Оператором любым способом, включая использование средств автоматизации.</w:t>
      </w:r>
    </w:p>
    <w:p w:rsidR="003A1ED2" w:rsidRPr="006511E3" w:rsidRDefault="003A1ED2" w:rsidP="003A1ED2">
      <w:pPr>
        <w:numPr>
          <w:ilvl w:val="0"/>
          <w:numId w:val="21"/>
        </w:numPr>
        <w:suppressAutoHyphens/>
        <w:spacing w:after="0" w:line="240" w:lineRule="auto"/>
        <w:ind w:left="0" w:firstLine="567"/>
        <w:jc w:val="both"/>
      </w:pPr>
      <w:r w:rsidRPr="006511E3">
        <w:t>Настоящее согласие действует с</w:t>
      </w:r>
      <w:r w:rsidRPr="006511E3">
        <w:tab/>
        <w:t>_____________ по ____________________ года</w:t>
      </w:r>
    </w:p>
    <w:p w:rsidR="003A1ED2" w:rsidRPr="006511E3" w:rsidRDefault="003A1ED2" w:rsidP="003A1ED2">
      <w:pPr>
        <w:numPr>
          <w:ilvl w:val="0"/>
          <w:numId w:val="21"/>
        </w:numPr>
        <w:suppressAutoHyphens/>
        <w:spacing w:after="0" w:line="240" w:lineRule="auto"/>
        <w:ind w:left="0" w:firstLine="567"/>
        <w:jc w:val="both"/>
      </w:pPr>
      <w:r w:rsidRPr="006511E3">
        <w:t>Настоящее согласие может быть отозвано Субъектом в любой момент по соглашению сторон. В случае неправомерного использования предоставленных персональных данных соглашение отзывается письменным заявлением Субъекта персональных данных.</w:t>
      </w:r>
    </w:p>
    <w:p w:rsidR="003A1ED2" w:rsidRPr="006511E3" w:rsidRDefault="003A1ED2" w:rsidP="003A1ED2">
      <w:pPr>
        <w:numPr>
          <w:ilvl w:val="0"/>
          <w:numId w:val="21"/>
        </w:numPr>
        <w:suppressAutoHyphens/>
        <w:spacing w:after="0" w:line="240" w:lineRule="auto"/>
        <w:ind w:left="0" w:firstLine="567"/>
        <w:jc w:val="both"/>
      </w:pPr>
      <w:r w:rsidRPr="006511E3">
        <w:t>Субъект по письменному запросу имеет право на получение информации, касающейся обработки его персональных данных (в соответствии с п. 4 ст. 14 Федерального закона от 27.06.2006 г. №152-ФЗ).</w:t>
      </w:r>
    </w:p>
    <w:p w:rsidR="003A1ED2" w:rsidRPr="006511E3" w:rsidRDefault="003A1ED2" w:rsidP="003A1ED2">
      <w:pPr>
        <w:spacing w:after="0" w:line="240" w:lineRule="auto"/>
      </w:pPr>
      <w:r w:rsidRPr="006511E3">
        <w:t xml:space="preserve">«_____»____________20___ г.          </w:t>
      </w:r>
    </w:p>
    <w:p w:rsidR="003A1ED2" w:rsidRPr="006511E3" w:rsidRDefault="003A1ED2" w:rsidP="003A1ED2">
      <w:pPr>
        <w:spacing w:after="0" w:line="240" w:lineRule="auto"/>
      </w:pPr>
      <w:r w:rsidRPr="006511E3">
        <w:t xml:space="preserve">                 _________________________ _________________________</w:t>
      </w:r>
    </w:p>
    <w:p w:rsidR="003A1ED2" w:rsidRPr="006511E3" w:rsidRDefault="003A1ED2" w:rsidP="003A1ED2">
      <w:pPr>
        <w:jc w:val="both"/>
      </w:pPr>
      <w:r w:rsidRPr="006511E3">
        <w:rPr>
          <w:i/>
          <w:vertAlign w:val="superscript"/>
        </w:rPr>
        <w:t>(подпись)                                         (расшифровка подписи)</w:t>
      </w:r>
    </w:p>
    <w:p w:rsidR="003A1ED2" w:rsidRDefault="003A1ED2" w:rsidP="003A1ED2">
      <w:pPr>
        <w:tabs>
          <w:tab w:val="right" w:pos="8920"/>
        </w:tabs>
        <w:outlineLvl w:val="0"/>
        <w:rPr>
          <w:b/>
          <w:i/>
          <w:color w:val="000000"/>
        </w:rPr>
      </w:pPr>
    </w:p>
    <w:p w:rsidR="00B50C1C" w:rsidRDefault="00B50C1C"/>
    <w:p w:rsidR="00F37BFA" w:rsidRPr="00B96388" w:rsidRDefault="00F37BFA" w:rsidP="00F37BFA">
      <w:pPr>
        <w:ind w:left="5580"/>
        <w:jc w:val="right"/>
        <w:rPr>
          <w:rFonts w:eastAsia="Times New Roman"/>
        </w:rPr>
      </w:pPr>
      <w:r w:rsidRPr="00B96388">
        <w:t>Приложение</w:t>
      </w:r>
      <w:r w:rsidR="007206FC">
        <w:t xml:space="preserve"> 2</w:t>
      </w:r>
      <w:r w:rsidRPr="00B96388">
        <w:t xml:space="preserve"> к приказу</w:t>
      </w:r>
      <w:r w:rsidRPr="00B96388">
        <w:rPr>
          <w:rFonts w:eastAsia="Times New Roman"/>
        </w:rPr>
        <w:t xml:space="preserve"> </w:t>
      </w:r>
    </w:p>
    <w:p w:rsidR="00F37BFA" w:rsidRPr="00B96388" w:rsidRDefault="00F37BFA" w:rsidP="00F37BFA">
      <w:pPr>
        <w:shd w:val="clear" w:color="auto" w:fill="FFFFFF"/>
        <w:spacing w:after="0" w:line="240" w:lineRule="auto"/>
        <w:jc w:val="right"/>
        <w:outlineLvl w:val="2"/>
        <w:rPr>
          <w:rFonts w:eastAsia="Times New Roman"/>
          <w:b/>
          <w:bCs/>
          <w:sz w:val="26"/>
          <w:szCs w:val="26"/>
        </w:rPr>
      </w:pPr>
      <w:r w:rsidRPr="00B96388">
        <w:rPr>
          <w:rFonts w:eastAsia="Times New Roman"/>
        </w:rPr>
        <w:t>от _________  № ____________</w:t>
      </w:r>
    </w:p>
    <w:p w:rsidR="00F37BFA" w:rsidRPr="00B96388" w:rsidRDefault="00F37BFA" w:rsidP="00F37BFA">
      <w:pPr>
        <w:shd w:val="clear" w:color="auto" w:fill="FFFFFF"/>
        <w:spacing w:after="0" w:line="240" w:lineRule="auto"/>
        <w:jc w:val="center"/>
        <w:outlineLvl w:val="2"/>
        <w:rPr>
          <w:rFonts w:eastAsia="Times New Roman"/>
          <w:b/>
          <w:bCs/>
          <w:sz w:val="26"/>
          <w:szCs w:val="26"/>
        </w:rPr>
      </w:pPr>
    </w:p>
    <w:p w:rsidR="00F37BFA" w:rsidRPr="00B96388" w:rsidRDefault="00F37BFA" w:rsidP="00F37BFA">
      <w:pPr>
        <w:shd w:val="clear" w:color="auto" w:fill="FFFFFF"/>
        <w:spacing w:after="0" w:line="240" w:lineRule="auto"/>
        <w:jc w:val="center"/>
        <w:outlineLvl w:val="2"/>
        <w:rPr>
          <w:rFonts w:eastAsia="Times New Roman"/>
          <w:bCs/>
        </w:rPr>
      </w:pPr>
      <w:r w:rsidRPr="00B96388">
        <w:rPr>
          <w:rFonts w:eastAsia="Times New Roman"/>
          <w:bCs/>
        </w:rPr>
        <w:t>График</w:t>
      </w:r>
    </w:p>
    <w:p w:rsidR="00F37BFA" w:rsidRPr="00B96388" w:rsidRDefault="00F37BFA" w:rsidP="00F37BFA">
      <w:pPr>
        <w:shd w:val="clear" w:color="auto" w:fill="FFFFFF"/>
        <w:spacing w:after="0" w:line="240" w:lineRule="auto"/>
        <w:jc w:val="center"/>
        <w:outlineLvl w:val="2"/>
        <w:rPr>
          <w:rFonts w:eastAsia="Times New Roman"/>
          <w:bCs/>
        </w:rPr>
      </w:pPr>
      <w:r w:rsidRPr="00B96388">
        <w:rPr>
          <w:rFonts w:eastAsia="Times New Roman"/>
          <w:bCs/>
        </w:rPr>
        <w:t>проведени</w:t>
      </w:r>
      <w:r w:rsidR="005E02EF" w:rsidRPr="00B96388">
        <w:rPr>
          <w:rFonts w:eastAsia="Times New Roman"/>
          <w:bCs/>
        </w:rPr>
        <w:t>я</w:t>
      </w:r>
      <w:r w:rsidRPr="00B96388">
        <w:rPr>
          <w:rFonts w:eastAsia="Times New Roman"/>
          <w:bCs/>
        </w:rPr>
        <w:t xml:space="preserve"> конкурсных мероприятий</w:t>
      </w:r>
    </w:p>
    <w:p w:rsidR="00F37BFA" w:rsidRPr="00B96388" w:rsidRDefault="00F37BFA" w:rsidP="00F37BFA">
      <w:pPr>
        <w:shd w:val="clear" w:color="auto" w:fill="FFFFFF"/>
        <w:spacing w:after="0" w:line="240" w:lineRule="auto"/>
        <w:jc w:val="center"/>
        <w:outlineLvl w:val="2"/>
        <w:rPr>
          <w:rFonts w:eastAsia="Times New Roman"/>
          <w:bCs/>
        </w:rPr>
      </w:pPr>
      <w:r w:rsidRPr="00B96388">
        <w:rPr>
          <w:rFonts w:eastAsia="Times New Roman"/>
          <w:bCs/>
        </w:rPr>
        <w:t>муниципального этапа Всероссийского конкурса «</w:t>
      </w:r>
      <w:r w:rsidR="003A1ED2">
        <w:rPr>
          <w:rFonts w:eastAsia="Times New Roman"/>
          <w:bCs/>
        </w:rPr>
        <w:t>Воспитатель</w:t>
      </w:r>
      <w:r w:rsidRPr="00B96388">
        <w:rPr>
          <w:rFonts w:eastAsia="Times New Roman"/>
          <w:bCs/>
        </w:rPr>
        <w:t xml:space="preserve"> года России» в 202</w:t>
      </w:r>
      <w:r w:rsidR="00056F64">
        <w:rPr>
          <w:rFonts w:eastAsia="Times New Roman"/>
          <w:bCs/>
        </w:rPr>
        <w:t>6</w:t>
      </w:r>
      <w:r w:rsidRPr="00B96388">
        <w:rPr>
          <w:rFonts w:eastAsia="Times New Roman"/>
          <w:bCs/>
        </w:rPr>
        <w:t xml:space="preserve"> году</w:t>
      </w:r>
    </w:p>
    <w:p w:rsidR="00833DB8" w:rsidRPr="00B96388" w:rsidRDefault="00833DB8" w:rsidP="00F37BFA">
      <w:pPr>
        <w:shd w:val="clear" w:color="auto" w:fill="FFFFFF"/>
        <w:spacing w:after="0" w:line="240" w:lineRule="auto"/>
        <w:jc w:val="center"/>
        <w:outlineLvl w:val="2"/>
        <w:rPr>
          <w:rFonts w:eastAsia="Times New Roman"/>
          <w:b/>
          <w:bCs/>
        </w:rPr>
      </w:pPr>
    </w:p>
    <w:tbl>
      <w:tblPr>
        <w:tblStyle w:val="af1"/>
        <w:tblW w:w="9493" w:type="dxa"/>
        <w:tblLook w:val="04A0" w:firstRow="1" w:lastRow="0" w:firstColumn="1" w:lastColumn="0" w:noHBand="0" w:noVBand="1"/>
      </w:tblPr>
      <w:tblGrid>
        <w:gridCol w:w="675"/>
        <w:gridCol w:w="1701"/>
        <w:gridCol w:w="4565"/>
        <w:gridCol w:w="2552"/>
      </w:tblGrid>
      <w:tr w:rsidR="00B96388" w:rsidRPr="005F71BD" w:rsidTr="00093608">
        <w:tc>
          <w:tcPr>
            <w:tcW w:w="675" w:type="dxa"/>
          </w:tcPr>
          <w:p w:rsidR="00833DB8" w:rsidRPr="005F71BD" w:rsidRDefault="00833DB8" w:rsidP="00F37BFA">
            <w:pPr>
              <w:jc w:val="center"/>
              <w:outlineLvl w:val="2"/>
              <w:rPr>
                <w:rFonts w:eastAsia="Times New Roman"/>
                <w:bCs/>
              </w:rPr>
            </w:pPr>
            <w:r w:rsidRPr="005F71BD">
              <w:rPr>
                <w:rFonts w:eastAsia="Times New Roman"/>
                <w:bCs/>
              </w:rPr>
              <w:t>№</w:t>
            </w:r>
          </w:p>
        </w:tc>
        <w:tc>
          <w:tcPr>
            <w:tcW w:w="1701" w:type="dxa"/>
          </w:tcPr>
          <w:p w:rsidR="00833DB8" w:rsidRPr="005F71BD" w:rsidRDefault="00833DB8" w:rsidP="00F37BFA">
            <w:pPr>
              <w:jc w:val="center"/>
              <w:outlineLvl w:val="2"/>
              <w:rPr>
                <w:rFonts w:eastAsia="Times New Roman"/>
                <w:bCs/>
              </w:rPr>
            </w:pPr>
            <w:r w:rsidRPr="005F71BD">
              <w:rPr>
                <w:rFonts w:eastAsia="Times New Roman"/>
                <w:bCs/>
              </w:rPr>
              <w:t>Дата проведения</w:t>
            </w:r>
          </w:p>
        </w:tc>
        <w:tc>
          <w:tcPr>
            <w:tcW w:w="4565" w:type="dxa"/>
          </w:tcPr>
          <w:p w:rsidR="00833DB8" w:rsidRPr="005F71BD" w:rsidRDefault="00833DB8" w:rsidP="00F37BFA">
            <w:pPr>
              <w:jc w:val="center"/>
              <w:outlineLvl w:val="2"/>
              <w:rPr>
                <w:rFonts w:eastAsia="Times New Roman"/>
                <w:bCs/>
              </w:rPr>
            </w:pPr>
            <w:r w:rsidRPr="005F71BD">
              <w:rPr>
                <w:rFonts w:eastAsia="Times New Roman"/>
                <w:bCs/>
              </w:rPr>
              <w:t>Мероприятия</w:t>
            </w:r>
          </w:p>
        </w:tc>
        <w:tc>
          <w:tcPr>
            <w:tcW w:w="2552" w:type="dxa"/>
          </w:tcPr>
          <w:p w:rsidR="00833DB8" w:rsidRPr="005F71BD" w:rsidRDefault="00833DB8" w:rsidP="00F37BFA">
            <w:pPr>
              <w:jc w:val="center"/>
              <w:outlineLvl w:val="2"/>
              <w:rPr>
                <w:rFonts w:eastAsia="Times New Roman"/>
                <w:bCs/>
              </w:rPr>
            </w:pPr>
            <w:r w:rsidRPr="005F71BD">
              <w:rPr>
                <w:rFonts w:eastAsia="Times New Roman"/>
                <w:bCs/>
              </w:rPr>
              <w:t>Место проведения</w:t>
            </w:r>
          </w:p>
        </w:tc>
      </w:tr>
      <w:tr w:rsidR="00B96388" w:rsidRPr="005F71BD" w:rsidTr="00093608">
        <w:tc>
          <w:tcPr>
            <w:tcW w:w="9493" w:type="dxa"/>
            <w:gridSpan w:val="4"/>
          </w:tcPr>
          <w:p w:rsidR="00833DB8" w:rsidRPr="005F71BD" w:rsidRDefault="00833DB8" w:rsidP="00F37BFA">
            <w:pPr>
              <w:jc w:val="center"/>
              <w:outlineLvl w:val="2"/>
              <w:rPr>
                <w:rFonts w:eastAsia="Times New Roman"/>
                <w:bCs/>
              </w:rPr>
            </w:pPr>
            <w:r w:rsidRPr="005F71BD">
              <w:rPr>
                <w:rFonts w:eastAsia="Times New Roman"/>
                <w:bCs/>
              </w:rPr>
              <w:t>Подготовительная работа</w:t>
            </w:r>
          </w:p>
        </w:tc>
      </w:tr>
      <w:tr w:rsidR="00833DB8" w:rsidRPr="005F71BD" w:rsidTr="00093608">
        <w:tc>
          <w:tcPr>
            <w:tcW w:w="675" w:type="dxa"/>
          </w:tcPr>
          <w:p w:rsidR="00833DB8" w:rsidRPr="005F71BD" w:rsidRDefault="00833DB8" w:rsidP="00BE7D5D">
            <w:pPr>
              <w:jc w:val="center"/>
              <w:outlineLvl w:val="2"/>
            </w:pPr>
            <w:r w:rsidRPr="005F71BD">
              <w:t>1</w:t>
            </w:r>
          </w:p>
        </w:tc>
        <w:tc>
          <w:tcPr>
            <w:tcW w:w="1701" w:type="dxa"/>
          </w:tcPr>
          <w:p w:rsidR="00833DB8" w:rsidRPr="002418BF" w:rsidRDefault="00833DB8" w:rsidP="00B50C1C">
            <w:pPr>
              <w:outlineLvl w:val="2"/>
            </w:pPr>
            <w:r w:rsidRPr="002418BF">
              <w:t>1</w:t>
            </w:r>
            <w:r w:rsidR="0059550C">
              <w:t>3</w:t>
            </w:r>
            <w:r w:rsidRPr="002418BF">
              <w:t>.10.202</w:t>
            </w:r>
            <w:r w:rsidR="00B50C1C">
              <w:t>5</w:t>
            </w:r>
          </w:p>
        </w:tc>
        <w:tc>
          <w:tcPr>
            <w:tcW w:w="4565" w:type="dxa"/>
          </w:tcPr>
          <w:p w:rsidR="00833DB8" w:rsidRPr="005F71BD" w:rsidRDefault="00833DB8" w:rsidP="00833DB8">
            <w:pPr>
              <w:outlineLvl w:val="2"/>
              <w:rPr>
                <w:rFonts w:eastAsia="Times New Roman"/>
                <w:b/>
                <w:bCs/>
                <w:color w:val="333333"/>
              </w:rPr>
            </w:pPr>
            <w:r w:rsidRPr="005F71BD">
              <w:t>Информационно-методический семинар для потенциальных участников конкурса</w:t>
            </w:r>
          </w:p>
        </w:tc>
        <w:tc>
          <w:tcPr>
            <w:tcW w:w="2552" w:type="dxa"/>
          </w:tcPr>
          <w:p w:rsidR="00833DB8" w:rsidRPr="005F71BD" w:rsidRDefault="00833DB8" w:rsidP="00F37BFA">
            <w:pPr>
              <w:jc w:val="center"/>
              <w:outlineLvl w:val="2"/>
              <w:rPr>
                <w:rFonts w:eastAsia="Times New Roman"/>
                <w:bCs/>
                <w:color w:val="333333"/>
              </w:rPr>
            </w:pPr>
            <w:r w:rsidRPr="005F71BD">
              <w:t>МУ ДПО «ИОЦ»</w:t>
            </w:r>
          </w:p>
        </w:tc>
      </w:tr>
      <w:tr w:rsidR="00833DB8" w:rsidRPr="005F71BD" w:rsidTr="00093608">
        <w:tc>
          <w:tcPr>
            <w:tcW w:w="675" w:type="dxa"/>
          </w:tcPr>
          <w:p w:rsidR="00833DB8" w:rsidRPr="005F71BD" w:rsidRDefault="00033B85" w:rsidP="00BE7D5D">
            <w:pPr>
              <w:jc w:val="center"/>
              <w:outlineLvl w:val="2"/>
            </w:pPr>
            <w:r w:rsidRPr="005F71BD">
              <w:t>2</w:t>
            </w:r>
          </w:p>
        </w:tc>
        <w:tc>
          <w:tcPr>
            <w:tcW w:w="1701" w:type="dxa"/>
          </w:tcPr>
          <w:p w:rsidR="00833DB8" w:rsidRPr="002418BF" w:rsidRDefault="005E02EF" w:rsidP="005F71BD">
            <w:pPr>
              <w:outlineLvl w:val="2"/>
            </w:pPr>
            <w:r w:rsidRPr="002418BF">
              <w:t>2</w:t>
            </w:r>
            <w:r w:rsidR="00B50C1C">
              <w:t>1</w:t>
            </w:r>
            <w:r w:rsidRPr="002418BF">
              <w:t>-</w:t>
            </w:r>
            <w:r w:rsidR="003E353A" w:rsidRPr="002418BF">
              <w:t>2</w:t>
            </w:r>
            <w:r w:rsidR="00B50C1C">
              <w:t>4</w:t>
            </w:r>
            <w:r w:rsidRPr="002418BF">
              <w:t>.10.202</w:t>
            </w:r>
            <w:r w:rsidR="00B50C1C">
              <w:t>5</w:t>
            </w:r>
          </w:p>
        </w:tc>
        <w:tc>
          <w:tcPr>
            <w:tcW w:w="4565" w:type="dxa"/>
          </w:tcPr>
          <w:p w:rsidR="00833DB8" w:rsidRPr="005F71BD" w:rsidRDefault="00033B85" w:rsidP="00033B85">
            <w:pPr>
              <w:outlineLvl w:val="2"/>
              <w:rPr>
                <w:rFonts w:eastAsia="Times New Roman"/>
                <w:b/>
                <w:bCs/>
                <w:color w:val="333333"/>
              </w:rPr>
            </w:pPr>
            <w:r w:rsidRPr="005F71BD">
              <w:t>Приём документов на участие в конкурсе</w:t>
            </w:r>
          </w:p>
        </w:tc>
        <w:tc>
          <w:tcPr>
            <w:tcW w:w="2552" w:type="dxa"/>
          </w:tcPr>
          <w:p w:rsidR="00833DB8" w:rsidRPr="005F71BD" w:rsidRDefault="00033B85" w:rsidP="00F37BFA">
            <w:pPr>
              <w:jc w:val="center"/>
              <w:outlineLvl w:val="2"/>
              <w:rPr>
                <w:rFonts w:eastAsia="Times New Roman"/>
                <w:bCs/>
                <w:color w:val="333333"/>
              </w:rPr>
            </w:pPr>
            <w:r w:rsidRPr="005F71BD">
              <w:t>МУ ДПО «ИОЦ»</w:t>
            </w:r>
          </w:p>
        </w:tc>
      </w:tr>
      <w:tr w:rsidR="00833DB8" w:rsidRPr="005F71BD" w:rsidTr="00093608">
        <w:tc>
          <w:tcPr>
            <w:tcW w:w="675" w:type="dxa"/>
          </w:tcPr>
          <w:p w:rsidR="00833DB8" w:rsidRPr="005F71BD" w:rsidRDefault="00033B85" w:rsidP="00BE7D5D">
            <w:pPr>
              <w:jc w:val="center"/>
              <w:outlineLvl w:val="2"/>
            </w:pPr>
            <w:r w:rsidRPr="005F71BD">
              <w:t>3</w:t>
            </w:r>
          </w:p>
        </w:tc>
        <w:tc>
          <w:tcPr>
            <w:tcW w:w="1701" w:type="dxa"/>
          </w:tcPr>
          <w:p w:rsidR="00833DB8" w:rsidRPr="002418BF" w:rsidRDefault="00B50C1C" w:rsidP="002418BF">
            <w:pPr>
              <w:outlineLvl w:val="2"/>
            </w:pPr>
            <w:r>
              <w:t>31.10</w:t>
            </w:r>
            <w:r w:rsidR="005E02EF" w:rsidRPr="002418BF">
              <w:t>.202</w:t>
            </w:r>
            <w:r>
              <w:t>5</w:t>
            </w:r>
          </w:p>
        </w:tc>
        <w:tc>
          <w:tcPr>
            <w:tcW w:w="4565" w:type="dxa"/>
          </w:tcPr>
          <w:p w:rsidR="00833DB8" w:rsidRPr="005F71BD" w:rsidRDefault="00033B85" w:rsidP="00033B85">
            <w:pPr>
              <w:outlineLvl w:val="2"/>
              <w:rPr>
                <w:rFonts w:eastAsia="Times New Roman"/>
                <w:b/>
                <w:bCs/>
                <w:color w:val="333333"/>
              </w:rPr>
            </w:pPr>
            <w:r w:rsidRPr="005F71BD">
              <w:t>Психологический тренинг (самопрезентация конк</w:t>
            </w:r>
            <w:r w:rsidR="00BE7D5D" w:rsidRPr="005F71BD">
              <w:t>у</w:t>
            </w:r>
            <w:r w:rsidRPr="005F71BD">
              <w:t>рсанта) для участников конкурса</w:t>
            </w:r>
          </w:p>
        </w:tc>
        <w:tc>
          <w:tcPr>
            <w:tcW w:w="2552" w:type="dxa"/>
          </w:tcPr>
          <w:p w:rsidR="00833DB8" w:rsidRPr="005F71BD" w:rsidRDefault="005E02EF" w:rsidP="00F37BFA">
            <w:pPr>
              <w:jc w:val="center"/>
              <w:outlineLvl w:val="2"/>
            </w:pPr>
            <w:r w:rsidRPr="005F71BD">
              <w:t>МУ Центр «Стимул»</w:t>
            </w:r>
          </w:p>
        </w:tc>
      </w:tr>
      <w:tr w:rsidR="00033B85" w:rsidRPr="005F71BD" w:rsidTr="00093608">
        <w:tc>
          <w:tcPr>
            <w:tcW w:w="9493" w:type="dxa"/>
            <w:gridSpan w:val="4"/>
          </w:tcPr>
          <w:p w:rsidR="00033B85" w:rsidRPr="005F71BD" w:rsidRDefault="00B50C1C" w:rsidP="00BE7D5D">
            <w:pPr>
              <w:jc w:val="center"/>
              <w:outlineLvl w:val="2"/>
              <w:rPr>
                <w:rFonts w:eastAsia="Times New Roman"/>
                <w:bCs/>
                <w:color w:val="333333"/>
              </w:rPr>
            </w:pPr>
            <w:r>
              <w:t>Конкурсные мероприятия</w:t>
            </w:r>
          </w:p>
        </w:tc>
      </w:tr>
      <w:tr w:rsidR="00833DB8" w:rsidRPr="005F71BD" w:rsidTr="00093608">
        <w:tc>
          <w:tcPr>
            <w:tcW w:w="675" w:type="dxa"/>
          </w:tcPr>
          <w:p w:rsidR="00833DB8" w:rsidRPr="005F71BD" w:rsidRDefault="00DE006E" w:rsidP="00BE7D5D">
            <w:pPr>
              <w:jc w:val="center"/>
              <w:outlineLvl w:val="2"/>
              <w:rPr>
                <w:rFonts w:eastAsia="Times New Roman"/>
                <w:bCs/>
                <w:color w:val="333333"/>
              </w:rPr>
            </w:pPr>
            <w:r w:rsidRPr="005F71BD">
              <w:rPr>
                <w:rFonts w:eastAsia="Times New Roman"/>
                <w:bCs/>
                <w:color w:val="333333"/>
              </w:rPr>
              <w:t>4</w:t>
            </w:r>
          </w:p>
        </w:tc>
        <w:tc>
          <w:tcPr>
            <w:tcW w:w="1701" w:type="dxa"/>
          </w:tcPr>
          <w:p w:rsidR="00833DB8" w:rsidRPr="005F71BD" w:rsidRDefault="005E02EF" w:rsidP="002418BF">
            <w:pPr>
              <w:outlineLvl w:val="2"/>
              <w:rPr>
                <w:rFonts w:eastAsia="Times New Roman"/>
                <w:b/>
                <w:bCs/>
                <w:color w:val="333333"/>
              </w:rPr>
            </w:pPr>
            <w:r w:rsidRPr="005F71BD">
              <w:t>0</w:t>
            </w:r>
            <w:r w:rsidR="005C3649" w:rsidRPr="005F71BD">
              <w:t>1</w:t>
            </w:r>
            <w:r w:rsidRPr="005F71BD">
              <w:t>-1</w:t>
            </w:r>
            <w:r w:rsidR="00B50C1C">
              <w:t>0</w:t>
            </w:r>
            <w:r w:rsidR="005C3649" w:rsidRPr="005F71BD">
              <w:t>.11</w:t>
            </w:r>
            <w:r w:rsidRPr="005F71BD">
              <w:t>.202</w:t>
            </w:r>
            <w:r w:rsidR="00B50C1C">
              <w:t>5</w:t>
            </w:r>
          </w:p>
        </w:tc>
        <w:tc>
          <w:tcPr>
            <w:tcW w:w="4565" w:type="dxa"/>
          </w:tcPr>
          <w:p w:rsidR="00833DB8" w:rsidRPr="005F71BD" w:rsidRDefault="00033B85" w:rsidP="008F54B7">
            <w:pPr>
              <w:outlineLvl w:val="2"/>
              <w:rPr>
                <w:rFonts w:eastAsia="Times New Roman"/>
                <w:bCs/>
              </w:rPr>
            </w:pPr>
            <w:r w:rsidRPr="005F71BD">
              <w:rPr>
                <w:rFonts w:eastAsia="Times New Roman"/>
                <w:bCs/>
              </w:rPr>
              <w:t xml:space="preserve">Экспертиза материалов, </w:t>
            </w:r>
            <w:r w:rsidR="008F54B7" w:rsidRPr="005F71BD">
              <w:rPr>
                <w:rFonts w:eastAsia="Times New Roman"/>
                <w:bCs/>
              </w:rPr>
              <w:t xml:space="preserve">размещённых на </w:t>
            </w:r>
            <w:r w:rsidR="002D22FD">
              <w:rPr>
                <w:rFonts w:eastAsia="Times New Roman"/>
                <w:bCs/>
              </w:rPr>
              <w:t>и</w:t>
            </w:r>
            <w:r w:rsidR="008F54B7" w:rsidRPr="005F71BD">
              <w:rPr>
                <w:rFonts w:eastAsia="Times New Roman"/>
                <w:bCs/>
              </w:rPr>
              <w:t>нтернет-ресурсе конкурсантов</w:t>
            </w:r>
            <w:r w:rsidR="0051217D" w:rsidRPr="005F71BD">
              <w:rPr>
                <w:rFonts w:eastAsia="Times New Roman"/>
                <w:bCs/>
              </w:rPr>
              <w:t>:</w:t>
            </w:r>
          </w:p>
          <w:p w:rsidR="0051217D" w:rsidRDefault="0051217D" w:rsidP="002418BF">
            <w:pPr>
              <w:outlineLvl w:val="2"/>
              <w:rPr>
                <w:rFonts w:eastAsia="Times New Roman"/>
                <w:bCs/>
              </w:rPr>
            </w:pPr>
            <w:r w:rsidRPr="005F71BD">
              <w:rPr>
                <w:rFonts w:eastAsia="Times New Roman"/>
                <w:bCs/>
              </w:rPr>
              <w:t>- конкурсное испытание «</w:t>
            </w:r>
            <w:r w:rsidR="0059550C">
              <w:rPr>
                <w:rFonts w:eastAsia="Times New Roman"/>
                <w:bCs/>
              </w:rPr>
              <w:t>Визитная карточка</w:t>
            </w:r>
            <w:r w:rsidRPr="005F71BD">
              <w:rPr>
                <w:rFonts w:eastAsia="Times New Roman"/>
                <w:bCs/>
              </w:rPr>
              <w:t>»</w:t>
            </w:r>
          </w:p>
          <w:p w:rsidR="002418BF" w:rsidRPr="005F71BD" w:rsidRDefault="002418BF" w:rsidP="002418BF">
            <w:pPr>
              <w:outlineLvl w:val="2"/>
              <w:rPr>
                <w:rFonts w:eastAsia="Times New Roman"/>
                <w:bCs/>
              </w:rPr>
            </w:pPr>
          </w:p>
        </w:tc>
        <w:tc>
          <w:tcPr>
            <w:tcW w:w="2552" w:type="dxa"/>
          </w:tcPr>
          <w:p w:rsidR="00833DB8" w:rsidRPr="005F71BD" w:rsidRDefault="005E02EF" w:rsidP="005E02EF">
            <w:pPr>
              <w:jc w:val="center"/>
              <w:outlineLvl w:val="2"/>
              <w:rPr>
                <w:rFonts w:eastAsia="Times New Roman"/>
                <w:bCs/>
              </w:rPr>
            </w:pPr>
            <w:r w:rsidRPr="005F71BD">
              <w:rPr>
                <w:rFonts w:eastAsia="Times New Roman"/>
                <w:bCs/>
              </w:rPr>
              <w:t>Дистанционно</w:t>
            </w:r>
          </w:p>
        </w:tc>
      </w:tr>
      <w:tr w:rsidR="00033B85" w:rsidRPr="005F71BD" w:rsidTr="00093608">
        <w:tc>
          <w:tcPr>
            <w:tcW w:w="675" w:type="dxa"/>
          </w:tcPr>
          <w:p w:rsidR="00033B85" w:rsidRPr="005F71BD" w:rsidRDefault="00DE006E" w:rsidP="00BE7D5D">
            <w:pPr>
              <w:jc w:val="center"/>
              <w:outlineLvl w:val="2"/>
              <w:rPr>
                <w:rFonts w:eastAsia="Times New Roman"/>
                <w:bCs/>
                <w:color w:val="333333"/>
              </w:rPr>
            </w:pPr>
            <w:r w:rsidRPr="005F71BD">
              <w:rPr>
                <w:rFonts w:eastAsia="Times New Roman"/>
                <w:bCs/>
                <w:color w:val="333333"/>
              </w:rPr>
              <w:t>5</w:t>
            </w:r>
          </w:p>
        </w:tc>
        <w:tc>
          <w:tcPr>
            <w:tcW w:w="1701" w:type="dxa"/>
          </w:tcPr>
          <w:p w:rsidR="00033B85" w:rsidRPr="005F71BD" w:rsidRDefault="005E02EF" w:rsidP="00B50C1C">
            <w:pPr>
              <w:outlineLvl w:val="2"/>
              <w:rPr>
                <w:rFonts w:eastAsia="Times New Roman"/>
                <w:b/>
                <w:bCs/>
                <w:color w:val="333333"/>
              </w:rPr>
            </w:pPr>
            <w:r w:rsidRPr="005F71BD">
              <w:t>1</w:t>
            </w:r>
            <w:r w:rsidR="0059550C">
              <w:t>4</w:t>
            </w:r>
            <w:r w:rsidRPr="005F71BD">
              <w:t>.11.202</w:t>
            </w:r>
            <w:r w:rsidR="00B50C1C">
              <w:t>5</w:t>
            </w:r>
          </w:p>
        </w:tc>
        <w:tc>
          <w:tcPr>
            <w:tcW w:w="4565" w:type="dxa"/>
          </w:tcPr>
          <w:p w:rsidR="00033B85" w:rsidRPr="005F71BD" w:rsidRDefault="008F54B7" w:rsidP="002418BF">
            <w:pPr>
              <w:outlineLvl w:val="2"/>
              <w:rPr>
                <w:rFonts w:eastAsia="Times New Roman"/>
                <w:bCs/>
              </w:rPr>
            </w:pPr>
            <w:r w:rsidRPr="005F71BD">
              <w:rPr>
                <w:rFonts w:eastAsia="Times New Roman"/>
                <w:bCs/>
              </w:rPr>
              <w:t xml:space="preserve">Конкурсное испытание </w:t>
            </w:r>
            <w:r w:rsidR="00DE006E" w:rsidRPr="005F71BD">
              <w:rPr>
                <w:rFonts w:eastAsia="Times New Roman"/>
                <w:bCs/>
              </w:rPr>
              <w:t>«</w:t>
            </w:r>
            <w:r w:rsidR="002418BF">
              <w:rPr>
                <w:rFonts w:eastAsia="Times New Roman"/>
                <w:bCs/>
              </w:rPr>
              <w:t>Моя педагогическая находка</w:t>
            </w:r>
            <w:r w:rsidR="00DE006E" w:rsidRPr="005F71BD">
              <w:rPr>
                <w:rFonts w:eastAsia="Times New Roman"/>
                <w:bCs/>
              </w:rPr>
              <w:t xml:space="preserve">» </w:t>
            </w:r>
          </w:p>
        </w:tc>
        <w:tc>
          <w:tcPr>
            <w:tcW w:w="2552" w:type="dxa"/>
          </w:tcPr>
          <w:p w:rsidR="00033B85" w:rsidRPr="005F71BD" w:rsidRDefault="00D60556" w:rsidP="00F37BFA">
            <w:pPr>
              <w:jc w:val="center"/>
              <w:outlineLvl w:val="2"/>
              <w:rPr>
                <w:rFonts w:eastAsia="Times New Roman"/>
                <w:bCs/>
              </w:rPr>
            </w:pPr>
            <w:r w:rsidRPr="005F71BD">
              <w:t>МУ ДПО «ИОЦ»</w:t>
            </w:r>
          </w:p>
        </w:tc>
      </w:tr>
      <w:tr w:rsidR="00033B85" w:rsidRPr="005F71BD" w:rsidTr="00093608">
        <w:tc>
          <w:tcPr>
            <w:tcW w:w="675" w:type="dxa"/>
          </w:tcPr>
          <w:p w:rsidR="00033B85" w:rsidRPr="005F71BD" w:rsidRDefault="00DE006E" w:rsidP="00BE7D5D">
            <w:pPr>
              <w:jc w:val="center"/>
              <w:outlineLvl w:val="2"/>
              <w:rPr>
                <w:rFonts w:eastAsia="Times New Roman"/>
                <w:bCs/>
                <w:color w:val="333333"/>
              </w:rPr>
            </w:pPr>
            <w:r w:rsidRPr="005F71BD">
              <w:rPr>
                <w:rFonts w:eastAsia="Times New Roman"/>
                <w:bCs/>
                <w:color w:val="333333"/>
              </w:rPr>
              <w:t>6</w:t>
            </w:r>
          </w:p>
        </w:tc>
        <w:tc>
          <w:tcPr>
            <w:tcW w:w="1701" w:type="dxa"/>
          </w:tcPr>
          <w:p w:rsidR="00033B85" w:rsidRPr="005F71BD" w:rsidRDefault="0059550C" w:rsidP="00B50C1C">
            <w:pPr>
              <w:outlineLvl w:val="2"/>
            </w:pPr>
            <w:r>
              <w:t>20</w:t>
            </w:r>
            <w:r w:rsidR="00B96388" w:rsidRPr="005F71BD">
              <w:t>-</w:t>
            </w:r>
            <w:r>
              <w:t>21</w:t>
            </w:r>
            <w:r w:rsidR="00B96388" w:rsidRPr="005F71BD">
              <w:t>.11.202</w:t>
            </w:r>
            <w:r w:rsidR="00B50C1C">
              <w:t>5</w:t>
            </w:r>
          </w:p>
        </w:tc>
        <w:tc>
          <w:tcPr>
            <w:tcW w:w="4565" w:type="dxa"/>
          </w:tcPr>
          <w:p w:rsidR="00033B85" w:rsidRPr="005F71BD" w:rsidRDefault="00DE006E" w:rsidP="00DE006E">
            <w:pPr>
              <w:outlineLvl w:val="2"/>
              <w:rPr>
                <w:rFonts w:eastAsia="Times New Roman"/>
                <w:bCs/>
              </w:rPr>
            </w:pPr>
            <w:r w:rsidRPr="005F71BD">
              <w:rPr>
                <w:rFonts w:eastAsia="Times New Roman"/>
                <w:bCs/>
              </w:rPr>
              <w:t>Конкурсное испытание «</w:t>
            </w:r>
            <w:r w:rsidR="0059550C" w:rsidRPr="0059550C">
              <w:rPr>
                <w:rFonts w:eastAsia="Times New Roman"/>
                <w:bCs/>
              </w:rPr>
              <w:t>Педагогическое мероприятие с детьми</w:t>
            </w:r>
            <w:r w:rsidRPr="005F71BD">
              <w:rPr>
                <w:rFonts w:eastAsia="Times New Roman"/>
                <w:bCs/>
              </w:rPr>
              <w:t>»</w:t>
            </w:r>
          </w:p>
        </w:tc>
        <w:tc>
          <w:tcPr>
            <w:tcW w:w="2552" w:type="dxa"/>
          </w:tcPr>
          <w:p w:rsidR="00033B85" w:rsidRPr="005F71BD" w:rsidRDefault="0059550C" w:rsidP="005E02EF">
            <w:pPr>
              <w:jc w:val="center"/>
              <w:outlineLvl w:val="2"/>
              <w:rPr>
                <w:rFonts w:eastAsia="Times New Roman"/>
                <w:bCs/>
                <w:color w:val="333333"/>
              </w:rPr>
            </w:pPr>
            <w:r>
              <w:t>Д</w:t>
            </w:r>
            <w:r w:rsidR="00BE7D5D" w:rsidRPr="005F71BD">
              <w:t xml:space="preserve">ОУ  </w:t>
            </w:r>
          </w:p>
        </w:tc>
      </w:tr>
      <w:tr w:rsidR="00DE006E" w:rsidRPr="005F71BD" w:rsidTr="00093608">
        <w:tc>
          <w:tcPr>
            <w:tcW w:w="675" w:type="dxa"/>
          </w:tcPr>
          <w:p w:rsidR="00DE006E" w:rsidRPr="005F71BD" w:rsidRDefault="00056F64" w:rsidP="00BE7D5D">
            <w:pPr>
              <w:jc w:val="center"/>
              <w:outlineLvl w:val="2"/>
              <w:rPr>
                <w:rFonts w:eastAsia="Times New Roman"/>
                <w:bCs/>
                <w:color w:val="333333"/>
              </w:rPr>
            </w:pPr>
            <w:r>
              <w:rPr>
                <w:rFonts w:eastAsia="Times New Roman"/>
                <w:bCs/>
                <w:color w:val="333333"/>
              </w:rPr>
              <w:t>7</w:t>
            </w:r>
          </w:p>
        </w:tc>
        <w:tc>
          <w:tcPr>
            <w:tcW w:w="1701" w:type="dxa"/>
          </w:tcPr>
          <w:p w:rsidR="00DE006E" w:rsidRPr="005F71BD" w:rsidRDefault="00056F64" w:rsidP="005A1944">
            <w:pPr>
              <w:outlineLvl w:val="2"/>
              <w:rPr>
                <w:rFonts w:eastAsia="Times New Roman"/>
                <w:bCs/>
                <w:color w:val="333333"/>
              </w:rPr>
            </w:pPr>
            <w:r>
              <w:t>25.11</w:t>
            </w:r>
            <w:r w:rsidR="00B96388" w:rsidRPr="005F71BD">
              <w:t>.202</w:t>
            </w:r>
            <w:r>
              <w:t>5</w:t>
            </w:r>
          </w:p>
        </w:tc>
        <w:tc>
          <w:tcPr>
            <w:tcW w:w="4565" w:type="dxa"/>
          </w:tcPr>
          <w:p w:rsidR="00DE006E" w:rsidRPr="005F71BD" w:rsidRDefault="00BE7D5D" w:rsidP="00BE7D5D">
            <w:pPr>
              <w:outlineLvl w:val="2"/>
              <w:rPr>
                <w:rFonts w:eastAsia="Times New Roman"/>
                <w:b/>
                <w:bCs/>
              </w:rPr>
            </w:pPr>
            <w:r w:rsidRPr="005F71BD">
              <w:rPr>
                <w:rFonts w:eastAsia="Times New Roman"/>
                <w:bCs/>
              </w:rPr>
              <w:t>Конкурсное испытание «</w:t>
            </w:r>
            <w:r w:rsidR="00093608" w:rsidRPr="005F71BD">
              <w:rPr>
                <w:rFonts w:eastAsia="Times New Roman"/>
                <w:bCs/>
              </w:rPr>
              <w:t>Пресс-конференция «Вопрос на актуальную тему»</w:t>
            </w:r>
          </w:p>
        </w:tc>
        <w:tc>
          <w:tcPr>
            <w:tcW w:w="2552" w:type="dxa"/>
          </w:tcPr>
          <w:p w:rsidR="00DE006E" w:rsidRPr="005F71BD" w:rsidRDefault="005A1944" w:rsidP="00F37BFA">
            <w:pPr>
              <w:jc w:val="center"/>
              <w:outlineLvl w:val="2"/>
            </w:pPr>
            <w:r>
              <w:t>Центральная библиотека</w:t>
            </w:r>
          </w:p>
        </w:tc>
      </w:tr>
      <w:tr w:rsidR="00B96388" w:rsidRPr="005F71BD" w:rsidTr="00093608">
        <w:tc>
          <w:tcPr>
            <w:tcW w:w="675" w:type="dxa"/>
          </w:tcPr>
          <w:p w:rsidR="00B96388" w:rsidRPr="005F71BD" w:rsidRDefault="00056F64" w:rsidP="00BE7D5D">
            <w:pPr>
              <w:jc w:val="center"/>
              <w:outlineLvl w:val="2"/>
              <w:rPr>
                <w:rFonts w:eastAsia="Times New Roman"/>
                <w:bCs/>
                <w:color w:val="333333"/>
              </w:rPr>
            </w:pPr>
            <w:r>
              <w:rPr>
                <w:rFonts w:eastAsia="Times New Roman"/>
                <w:bCs/>
                <w:color w:val="333333"/>
              </w:rPr>
              <w:t>8</w:t>
            </w:r>
          </w:p>
        </w:tc>
        <w:tc>
          <w:tcPr>
            <w:tcW w:w="1701" w:type="dxa"/>
          </w:tcPr>
          <w:p w:rsidR="00B96388" w:rsidRPr="005F71BD" w:rsidRDefault="00056F64" w:rsidP="005A1944">
            <w:pPr>
              <w:outlineLvl w:val="2"/>
              <w:rPr>
                <w:rFonts w:eastAsia="Times New Roman"/>
                <w:bCs/>
                <w:color w:val="333333"/>
              </w:rPr>
            </w:pPr>
            <w:r>
              <w:t>25.11</w:t>
            </w:r>
            <w:r w:rsidR="00B96388" w:rsidRPr="005F71BD">
              <w:t>.202</w:t>
            </w:r>
            <w:r>
              <w:t>5</w:t>
            </w:r>
          </w:p>
        </w:tc>
        <w:tc>
          <w:tcPr>
            <w:tcW w:w="4565" w:type="dxa"/>
          </w:tcPr>
          <w:p w:rsidR="00B96388" w:rsidRPr="005F71BD" w:rsidRDefault="00B96388" w:rsidP="00BE7D5D">
            <w:pPr>
              <w:outlineLvl w:val="2"/>
              <w:rPr>
                <w:rFonts w:eastAsia="Times New Roman"/>
                <w:b/>
                <w:bCs/>
              </w:rPr>
            </w:pPr>
            <w:r w:rsidRPr="005F71BD">
              <w:rPr>
                <w:rFonts w:eastAsia="Times New Roman"/>
                <w:bCs/>
              </w:rPr>
              <w:t>Церемония закрытия муниципального этапа конкурса</w:t>
            </w:r>
          </w:p>
        </w:tc>
        <w:tc>
          <w:tcPr>
            <w:tcW w:w="2552" w:type="dxa"/>
          </w:tcPr>
          <w:p w:rsidR="00B96388" w:rsidRPr="005F71BD" w:rsidRDefault="005A1944" w:rsidP="00DE4F9A">
            <w:pPr>
              <w:jc w:val="center"/>
              <w:outlineLvl w:val="2"/>
            </w:pPr>
            <w:r>
              <w:t>Центральная библиотека</w:t>
            </w:r>
          </w:p>
        </w:tc>
      </w:tr>
    </w:tbl>
    <w:p w:rsidR="00833DB8" w:rsidRPr="002769E8" w:rsidRDefault="00833DB8" w:rsidP="00F37BFA">
      <w:pPr>
        <w:shd w:val="clear" w:color="auto" w:fill="FFFFFF"/>
        <w:spacing w:after="0" w:line="240" w:lineRule="auto"/>
        <w:jc w:val="center"/>
        <w:outlineLvl w:val="2"/>
        <w:rPr>
          <w:rFonts w:eastAsia="Times New Roman"/>
          <w:b/>
          <w:bCs/>
          <w:color w:val="333333"/>
        </w:rPr>
      </w:pPr>
    </w:p>
    <w:p w:rsidR="006D57FD" w:rsidRDefault="006D57FD"/>
    <w:sectPr w:rsidR="006D57FD" w:rsidSect="003A1ED2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000007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A05D4C"/>
    <w:multiLevelType w:val="hybridMultilevel"/>
    <w:tmpl w:val="E3003C56"/>
    <w:name w:val="WW8Num72"/>
    <w:lvl w:ilvl="0" w:tplc="E1D68C3A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F06F2"/>
    <w:multiLevelType w:val="multilevel"/>
    <w:tmpl w:val="2ADA68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A6E76"/>
    <w:multiLevelType w:val="hybridMultilevel"/>
    <w:tmpl w:val="EDF2E870"/>
    <w:lvl w:ilvl="0" w:tplc="E1D68C3A">
      <w:numFmt w:val="bullet"/>
      <w:lvlText w:val=""/>
      <w:lvlJc w:val="left"/>
      <w:pPr>
        <w:ind w:left="777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34916DB"/>
    <w:multiLevelType w:val="hybridMultilevel"/>
    <w:tmpl w:val="E4EE139A"/>
    <w:lvl w:ilvl="0" w:tplc="D2604BCA">
      <w:start w:val="1"/>
      <w:numFmt w:val="bullet"/>
      <w:lvlText w:val=""/>
      <w:lvlJc w:val="left"/>
      <w:pPr>
        <w:ind w:left="9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5" w15:restartNumberingAfterBreak="0">
    <w:nsid w:val="15633E5C"/>
    <w:multiLevelType w:val="hybridMultilevel"/>
    <w:tmpl w:val="33EC52A4"/>
    <w:lvl w:ilvl="0" w:tplc="2438BB8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E834CCD"/>
    <w:multiLevelType w:val="multilevel"/>
    <w:tmpl w:val="4FD870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F3D1153"/>
    <w:multiLevelType w:val="hybridMultilevel"/>
    <w:tmpl w:val="C0900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44114"/>
    <w:multiLevelType w:val="multilevel"/>
    <w:tmpl w:val="BBFAE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3A449E"/>
    <w:multiLevelType w:val="hybridMultilevel"/>
    <w:tmpl w:val="67580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D3090"/>
    <w:multiLevelType w:val="multilevel"/>
    <w:tmpl w:val="8820BF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100A4"/>
    <w:multiLevelType w:val="multilevel"/>
    <w:tmpl w:val="66A2B2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DA5E23"/>
    <w:multiLevelType w:val="hybridMultilevel"/>
    <w:tmpl w:val="3C501240"/>
    <w:lvl w:ilvl="0" w:tplc="2438BB80">
      <w:start w:val="1"/>
      <w:numFmt w:val="bullet"/>
      <w:lvlText w:val=""/>
      <w:lvlJc w:val="left"/>
      <w:pPr>
        <w:ind w:left="13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13" w15:restartNumberingAfterBreak="0">
    <w:nsid w:val="34F43A9D"/>
    <w:multiLevelType w:val="hybridMultilevel"/>
    <w:tmpl w:val="CFB03FC4"/>
    <w:lvl w:ilvl="0" w:tplc="2B584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B3417"/>
    <w:multiLevelType w:val="hybridMultilevel"/>
    <w:tmpl w:val="37505B48"/>
    <w:lvl w:ilvl="0" w:tplc="2438B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9A371CD"/>
    <w:multiLevelType w:val="multilevel"/>
    <w:tmpl w:val="4A6C9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B55FAC"/>
    <w:multiLevelType w:val="hybridMultilevel"/>
    <w:tmpl w:val="4910816E"/>
    <w:lvl w:ilvl="0" w:tplc="11BC94D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6A4043"/>
    <w:multiLevelType w:val="hybridMultilevel"/>
    <w:tmpl w:val="18AAA61E"/>
    <w:lvl w:ilvl="0" w:tplc="670A4D4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pacing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9E0493"/>
    <w:multiLevelType w:val="hybridMultilevel"/>
    <w:tmpl w:val="62C23362"/>
    <w:lvl w:ilvl="0" w:tplc="45CAAFE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F44FBE"/>
    <w:multiLevelType w:val="multilevel"/>
    <w:tmpl w:val="CBF86D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A74FC7"/>
    <w:multiLevelType w:val="hybridMultilevel"/>
    <w:tmpl w:val="9F5AE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937966"/>
    <w:multiLevelType w:val="multilevel"/>
    <w:tmpl w:val="2CB4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183058"/>
    <w:multiLevelType w:val="multilevel"/>
    <w:tmpl w:val="AEEC3DD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52" w:hanging="2160"/>
      </w:pPr>
      <w:rPr>
        <w:rFonts w:hint="default"/>
      </w:rPr>
    </w:lvl>
  </w:abstractNum>
  <w:abstractNum w:abstractNumId="23" w15:restartNumberingAfterBreak="0">
    <w:nsid w:val="4D091108"/>
    <w:multiLevelType w:val="hybridMultilevel"/>
    <w:tmpl w:val="01C668FC"/>
    <w:lvl w:ilvl="0" w:tplc="BCEC35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F6F1A2E"/>
    <w:multiLevelType w:val="hybridMultilevel"/>
    <w:tmpl w:val="E0F25EF4"/>
    <w:lvl w:ilvl="0" w:tplc="2438BB80">
      <w:start w:val="1"/>
      <w:numFmt w:val="bullet"/>
      <w:lvlText w:val=""/>
      <w:lvlJc w:val="left"/>
      <w:pPr>
        <w:ind w:left="13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25" w15:restartNumberingAfterBreak="0">
    <w:nsid w:val="57923796"/>
    <w:multiLevelType w:val="hybridMultilevel"/>
    <w:tmpl w:val="6F360E10"/>
    <w:lvl w:ilvl="0" w:tplc="2438B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87E1AE0"/>
    <w:multiLevelType w:val="hybridMultilevel"/>
    <w:tmpl w:val="62B4ED3C"/>
    <w:lvl w:ilvl="0" w:tplc="11BC94D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541E00"/>
    <w:multiLevelType w:val="multilevel"/>
    <w:tmpl w:val="5CF240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A543F9"/>
    <w:multiLevelType w:val="hybridMultilevel"/>
    <w:tmpl w:val="EA4E6C20"/>
    <w:lvl w:ilvl="0" w:tplc="670A4D4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pacing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852BF"/>
    <w:multiLevelType w:val="multilevel"/>
    <w:tmpl w:val="3E34A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0" w15:restartNumberingAfterBreak="0">
    <w:nsid w:val="697A4917"/>
    <w:multiLevelType w:val="multilevel"/>
    <w:tmpl w:val="87E87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1E4ED0"/>
    <w:multiLevelType w:val="hybridMultilevel"/>
    <w:tmpl w:val="8E3AF170"/>
    <w:lvl w:ilvl="0" w:tplc="9F003D1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DF5B3D"/>
    <w:multiLevelType w:val="multilevel"/>
    <w:tmpl w:val="D52452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996B96"/>
    <w:multiLevelType w:val="hybridMultilevel"/>
    <w:tmpl w:val="67580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E5B53"/>
    <w:multiLevelType w:val="hybridMultilevel"/>
    <w:tmpl w:val="A48AB74A"/>
    <w:lvl w:ilvl="0" w:tplc="3DBE29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8E4631"/>
    <w:multiLevelType w:val="multilevel"/>
    <w:tmpl w:val="F23C8F76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D10338"/>
    <w:multiLevelType w:val="hybridMultilevel"/>
    <w:tmpl w:val="7A22EEC2"/>
    <w:lvl w:ilvl="0" w:tplc="670A4D4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pacing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397875"/>
    <w:multiLevelType w:val="multilevel"/>
    <w:tmpl w:val="FE3845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2"/>
  </w:num>
  <w:num w:numId="3">
    <w:abstractNumId w:val="2"/>
  </w:num>
  <w:num w:numId="4">
    <w:abstractNumId w:val="15"/>
  </w:num>
  <w:num w:numId="5">
    <w:abstractNumId w:val="10"/>
  </w:num>
  <w:num w:numId="6">
    <w:abstractNumId w:val="11"/>
  </w:num>
  <w:num w:numId="7">
    <w:abstractNumId w:val="27"/>
  </w:num>
  <w:num w:numId="8">
    <w:abstractNumId w:val="19"/>
  </w:num>
  <w:num w:numId="9">
    <w:abstractNumId w:val="30"/>
  </w:num>
  <w:num w:numId="10">
    <w:abstractNumId w:val="37"/>
  </w:num>
  <w:num w:numId="11">
    <w:abstractNumId w:val="8"/>
  </w:num>
  <w:num w:numId="12">
    <w:abstractNumId w:val="20"/>
  </w:num>
  <w:num w:numId="13">
    <w:abstractNumId w:val="16"/>
  </w:num>
  <w:num w:numId="14">
    <w:abstractNumId w:val="26"/>
  </w:num>
  <w:num w:numId="15">
    <w:abstractNumId w:val="6"/>
  </w:num>
  <w:num w:numId="16">
    <w:abstractNumId w:val="9"/>
  </w:num>
  <w:num w:numId="17">
    <w:abstractNumId w:val="18"/>
  </w:num>
  <w:num w:numId="18">
    <w:abstractNumId w:val="29"/>
  </w:num>
  <w:num w:numId="19">
    <w:abstractNumId w:val="22"/>
  </w:num>
  <w:num w:numId="20">
    <w:abstractNumId w:val="23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7"/>
  </w:num>
  <w:num w:numId="24">
    <w:abstractNumId w:val="13"/>
  </w:num>
  <w:num w:numId="25">
    <w:abstractNumId w:val="36"/>
  </w:num>
  <w:num w:numId="26">
    <w:abstractNumId w:val="4"/>
  </w:num>
  <w:num w:numId="27">
    <w:abstractNumId w:val="28"/>
  </w:num>
  <w:num w:numId="28">
    <w:abstractNumId w:val="17"/>
  </w:num>
  <w:num w:numId="29">
    <w:abstractNumId w:val="35"/>
  </w:num>
  <w:num w:numId="30">
    <w:abstractNumId w:val="25"/>
  </w:num>
  <w:num w:numId="31">
    <w:abstractNumId w:val="14"/>
  </w:num>
  <w:num w:numId="32">
    <w:abstractNumId w:val="34"/>
  </w:num>
  <w:num w:numId="33">
    <w:abstractNumId w:val="5"/>
  </w:num>
  <w:num w:numId="34">
    <w:abstractNumId w:val="24"/>
  </w:num>
  <w:num w:numId="35">
    <w:abstractNumId w:val="12"/>
  </w:num>
  <w:num w:numId="36">
    <w:abstractNumId w:val="0"/>
  </w:num>
  <w:num w:numId="37">
    <w:abstractNumId w:val="31"/>
  </w:num>
  <w:num w:numId="38">
    <w:abstractNumId w:val="1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89D"/>
    <w:rsid w:val="000271E3"/>
    <w:rsid w:val="00030867"/>
    <w:rsid w:val="00033B85"/>
    <w:rsid w:val="00042E07"/>
    <w:rsid w:val="00056F64"/>
    <w:rsid w:val="00076781"/>
    <w:rsid w:val="00081E98"/>
    <w:rsid w:val="00085C2D"/>
    <w:rsid w:val="00093608"/>
    <w:rsid w:val="000A1956"/>
    <w:rsid w:val="000C1AC5"/>
    <w:rsid w:val="000C20F7"/>
    <w:rsid w:val="00112490"/>
    <w:rsid w:val="00170915"/>
    <w:rsid w:val="00182C3E"/>
    <w:rsid w:val="001E24A8"/>
    <w:rsid w:val="00211323"/>
    <w:rsid w:val="002418BF"/>
    <w:rsid w:val="002C5007"/>
    <w:rsid w:val="002D22FD"/>
    <w:rsid w:val="002D33E4"/>
    <w:rsid w:val="002D6C76"/>
    <w:rsid w:val="002E4458"/>
    <w:rsid w:val="003146DE"/>
    <w:rsid w:val="0032229B"/>
    <w:rsid w:val="00330F77"/>
    <w:rsid w:val="00344300"/>
    <w:rsid w:val="00362B7B"/>
    <w:rsid w:val="00396C9E"/>
    <w:rsid w:val="003A1ED2"/>
    <w:rsid w:val="003C1B3E"/>
    <w:rsid w:val="003E353A"/>
    <w:rsid w:val="004574E9"/>
    <w:rsid w:val="00474E7E"/>
    <w:rsid w:val="00484356"/>
    <w:rsid w:val="004A688B"/>
    <w:rsid w:val="00507DC3"/>
    <w:rsid w:val="00507FC5"/>
    <w:rsid w:val="0051217D"/>
    <w:rsid w:val="00521793"/>
    <w:rsid w:val="00554E3E"/>
    <w:rsid w:val="0057702C"/>
    <w:rsid w:val="00585652"/>
    <w:rsid w:val="0059550C"/>
    <w:rsid w:val="005A1944"/>
    <w:rsid w:val="005B3B19"/>
    <w:rsid w:val="005C3649"/>
    <w:rsid w:val="005E02EF"/>
    <w:rsid w:val="005F1F04"/>
    <w:rsid w:val="005F71BD"/>
    <w:rsid w:val="00605143"/>
    <w:rsid w:val="00620039"/>
    <w:rsid w:val="006377DC"/>
    <w:rsid w:val="006720EA"/>
    <w:rsid w:val="006C19F9"/>
    <w:rsid w:val="006D1503"/>
    <w:rsid w:val="006D57FD"/>
    <w:rsid w:val="006D76C6"/>
    <w:rsid w:val="007206FC"/>
    <w:rsid w:val="00732E4D"/>
    <w:rsid w:val="0076389D"/>
    <w:rsid w:val="007E557B"/>
    <w:rsid w:val="00805824"/>
    <w:rsid w:val="00806215"/>
    <w:rsid w:val="00822B0A"/>
    <w:rsid w:val="00833DB8"/>
    <w:rsid w:val="00867B0A"/>
    <w:rsid w:val="008704D5"/>
    <w:rsid w:val="00885808"/>
    <w:rsid w:val="008E50CA"/>
    <w:rsid w:val="008F54B7"/>
    <w:rsid w:val="00907461"/>
    <w:rsid w:val="00923A36"/>
    <w:rsid w:val="00926C55"/>
    <w:rsid w:val="00937DB2"/>
    <w:rsid w:val="0096169D"/>
    <w:rsid w:val="00981C84"/>
    <w:rsid w:val="009C7371"/>
    <w:rsid w:val="009F4D01"/>
    <w:rsid w:val="00A0148B"/>
    <w:rsid w:val="00A37069"/>
    <w:rsid w:val="00A438A6"/>
    <w:rsid w:val="00A4721D"/>
    <w:rsid w:val="00AA3792"/>
    <w:rsid w:val="00AA4BAF"/>
    <w:rsid w:val="00B206BA"/>
    <w:rsid w:val="00B50C1C"/>
    <w:rsid w:val="00B65621"/>
    <w:rsid w:val="00B96388"/>
    <w:rsid w:val="00BE7D5D"/>
    <w:rsid w:val="00C003B0"/>
    <w:rsid w:val="00C560C4"/>
    <w:rsid w:val="00CC6360"/>
    <w:rsid w:val="00D11836"/>
    <w:rsid w:val="00D54475"/>
    <w:rsid w:val="00D60556"/>
    <w:rsid w:val="00DC3911"/>
    <w:rsid w:val="00DC6FF3"/>
    <w:rsid w:val="00DE006E"/>
    <w:rsid w:val="00DE4F9A"/>
    <w:rsid w:val="00DF5EDD"/>
    <w:rsid w:val="00E047A9"/>
    <w:rsid w:val="00E129F0"/>
    <w:rsid w:val="00E162F0"/>
    <w:rsid w:val="00E64E49"/>
    <w:rsid w:val="00E66073"/>
    <w:rsid w:val="00E81A09"/>
    <w:rsid w:val="00E8793C"/>
    <w:rsid w:val="00E9348E"/>
    <w:rsid w:val="00E95990"/>
    <w:rsid w:val="00EA1D4F"/>
    <w:rsid w:val="00EA4E8A"/>
    <w:rsid w:val="00EC2868"/>
    <w:rsid w:val="00EC4937"/>
    <w:rsid w:val="00EE7378"/>
    <w:rsid w:val="00EF4C8C"/>
    <w:rsid w:val="00F37BFA"/>
    <w:rsid w:val="00F65B01"/>
    <w:rsid w:val="00F95168"/>
    <w:rsid w:val="00FE3601"/>
    <w:rsid w:val="00FE6385"/>
    <w:rsid w:val="00FF2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987EF"/>
  <w15:docId w15:val="{E518CF9A-FDCE-4048-B74D-9BD19AFD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B3E"/>
  </w:style>
  <w:style w:type="paragraph" w:styleId="1">
    <w:name w:val="heading 1"/>
    <w:basedOn w:val="a"/>
    <w:next w:val="a"/>
    <w:link w:val="10"/>
    <w:qFormat/>
    <w:rsid w:val="006D57FD"/>
    <w:pPr>
      <w:keepNext/>
      <w:spacing w:after="0" w:line="240" w:lineRule="auto"/>
      <w:jc w:val="center"/>
      <w:outlineLvl w:val="0"/>
    </w:pPr>
    <w:rPr>
      <w:rFonts w:eastAsia="Times New Roman"/>
      <w:sz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4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4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389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76389D"/>
    <w:rPr>
      <w:b/>
      <w:bCs/>
    </w:rPr>
  </w:style>
  <w:style w:type="character" w:customStyle="1" w:styleId="apple-converted-space">
    <w:name w:val="apple-converted-space"/>
    <w:basedOn w:val="a0"/>
    <w:rsid w:val="0076389D"/>
  </w:style>
  <w:style w:type="character" w:styleId="a5">
    <w:name w:val="Emphasis"/>
    <w:basedOn w:val="a0"/>
    <w:uiPriority w:val="20"/>
    <w:qFormat/>
    <w:rsid w:val="0076389D"/>
    <w:rPr>
      <w:i/>
      <w:iCs/>
    </w:rPr>
  </w:style>
  <w:style w:type="character" w:styleId="a6">
    <w:name w:val="Hyperlink"/>
    <w:basedOn w:val="a0"/>
    <w:uiPriority w:val="99"/>
    <w:semiHidden/>
    <w:unhideWhenUsed/>
    <w:rsid w:val="006D76C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16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62F0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rsid w:val="009F4D01"/>
    <w:pPr>
      <w:pBdr>
        <w:bottom w:val="single" w:sz="12" w:space="31" w:color="auto"/>
      </w:pBdr>
      <w:spacing w:after="0" w:line="240" w:lineRule="auto"/>
      <w:jc w:val="center"/>
    </w:pPr>
    <w:rPr>
      <w:rFonts w:eastAsia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9F4D01"/>
    <w:rPr>
      <w:rFonts w:eastAsia="Times New Roman"/>
      <w:sz w:val="20"/>
      <w:szCs w:val="20"/>
      <w:lang w:eastAsia="ru-RU"/>
    </w:rPr>
  </w:style>
  <w:style w:type="paragraph" w:customStyle="1" w:styleId="ab">
    <w:name w:val="МОН"/>
    <w:basedOn w:val="a"/>
    <w:rsid w:val="009F4D01"/>
    <w:pPr>
      <w:spacing w:after="0" w:line="360" w:lineRule="auto"/>
      <w:ind w:firstLine="709"/>
      <w:jc w:val="both"/>
    </w:pPr>
    <w:rPr>
      <w:rFonts w:eastAsia="Times New Roman"/>
      <w:sz w:val="28"/>
      <w:szCs w:val="28"/>
      <w:lang w:eastAsia="ru-RU"/>
    </w:rPr>
  </w:style>
  <w:style w:type="paragraph" w:styleId="ac">
    <w:name w:val="No Spacing"/>
    <w:link w:val="ad"/>
    <w:uiPriority w:val="1"/>
    <w:qFormat/>
    <w:rsid w:val="00362B7B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d">
    <w:name w:val="Без интервала Знак"/>
    <w:link w:val="ac"/>
    <w:uiPriority w:val="1"/>
    <w:rsid w:val="00362B7B"/>
    <w:rPr>
      <w:rFonts w:ascii="Calibri" w:eastAsia="Times New Roman" w:hAnsi="Calibri"/>
      <w:sz w:val="22"/>
      <w:szCs w:val="22"/>
      <w:lang w:eastAsia="ru-RU"/>
    </w:rPr>
  </w:style>
  <w:style w:type="paragraph" w:styleId="ae">
    <w:name w:val="Plain Text"/>
    <w:basedOn w:val="a"/>
    <w:link w:val="af"/>
    <w:uiPriority w:val="99"/>
    <w:unhideWhenUsed/>
    <w:rsid w:val="00362B7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f">
    <w:name w:val="Текст Знак"/>
    <w:basedOn w:val="a0"/>
    <w:link w:val="ae"/>
    <w:uiPriority w:val="99"/>
    <w:rsid w:val="00362B7B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6D57FD"/>
    <w:rPr>
      <w:rFonts w:eastAsia="Times New Roman"/>
      <w:sz w:val="28"/>
      <w:lang w:eastAsia="ru-RU"/>
    </w:rPr>
  </w:style>
  <w:style w:type="paragraph" w:styleId="af0">
    <w:name w:val="List Paragraph"/>
    <w:basedOn w:val="a"/>
    <w:uiPriority w:val="34"/>
    <w:qFormat/>
    <w:rsid w:val="006D57FD"/>
    <w:pPr>
      <w:ind w:left="720"/>
      <w:contextualSpacing/>
    </w:pPr>
  </w:style>
  <w:style w:type="table" w:styleId="af1">
    <w:name w:val="Table Grid"/>
    <w:basedOn w:val="a1"/>
    <w:uiPriority w:val="59"/>
    <w:rsid w:val="001E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E934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934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4">
    <w:name w:val="c4"/>
    <w:rsid w:val="00E9348E"/>
  </w:style>
  <w:style w:type="character" w:customStyle="1" w:styleId="fontstyle01">
    <w:name w:val="fontstyle01"/>
    <w:basedOn w:val="a0"/>
    <w:rsid w:val="00DC6FF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DC6FF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B50C1C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4713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359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870F2-AE24-4B0C-A9EB-0DFB5F612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</TotalTime>
  <Pages>1</Pages>
  <Words>3863</Words>
  <Characters>22021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23</cp:revision>
  <cp:lastPrinted>2021-10-14T05:14:00Z</cp:lastPrinted>
  <dcterms:created xsi:type="dcterms:W3CDTF">2018-11-19T11:48:00Z</dcterms:created>
  <dcterms:modified xsi:type="dcterms:W3CDTF">2025-10-17T06:00:00Z</dcterms:modified>
</cp:coreProperties>
</file>