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DB" w:rsidRPr="00B96388" w:rsidRDefault="004749DB" w:rsidP="004749DB">
      <w:pPr>
        <w:ind w:left="5580"/>
        <w:jc w:val="right"/>
        <w:rPr>
          <w:rFonts w:eastAsia="Times New Roman"/>
        </w:rPr>
      </w:pPr>
      <w:r w:rsidRPr="00B96388">
        <w:t>Приложение</w:t>
      </w:r>
      <w:r>
        <w:t xml:space="preserve"> 1</w:t>
      </w:r>
      <w:r w:rsidRPr="00B96388">
        <w:t xml:space="preserve"> к приказу</w:t>
      </w:r>
      <w:r w:rsidRPr="00B96388">
        <w:rPr>
          <w:rFonts w:eastAsia="Times New Roman"/>
        </w:rPr>
        <w:t xml:space="preserve"> </w:t>
      </w:r>
    </w:p>
    <w:p w:rsidR="004749DB" w:rsidRDefault="004749DB" w:rsidP="004749DB">
      <w:pPr>
        <w:shd w:val="clear" w:color="auto" w:fill="FFFFFF"/>
        <w:spacing w:after="0" w:line="240" w:lineRule="auto"/>
        <w:jc w:val="right"/>
        <w:outlineLvl w:val="2"/>
        <w:rPr>
          <w:rFonts w:eastAsia="Times New Roman"/>
        </w:rPr>
      </w:pPr>
      <w:r w:rsidRPr="00B96388">
        <w:rPr>
          <w:rFonts w:eastAsia="Times New Roman"/>
        </w:rPr>
        <w:t xml:space="preserve">от </w:t>
      </w:r>
      <w:r w:rsidR="00D5717F">
        <w:rPr>
          <w:rFonts w:eastAsia="Times New Roman"/>
        </w:rPr>
        <w:t>10.10.2026</w:t>
      </w:r>
      <w:r w:rsidRPr="00B96388">
        <w:rPr>
          <w:rFonts w:eastAsia="Times New Roman"/>
        </w:rPr>
        <w:t xml:space="preserve"> № </w:t>
      </w:r>
      <w:r w:rsidR="00D5717F">
        <w:rPr>
          <w:rFonts w:eastAsia="Times New Roman"/>
        </w:rPr>
        <w:t>376/03-01-05</w:t>
      </w:r>
    </w:p>
    <w:p w:rsidR="004749DB" w:rsidRPr="007B7A31" w:rsidRDefault="004749DB" w:rsidP="004749D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7B7A31">
        <w:rPr>
          <w:rFonts w:eastAsia="Times New Roman"/>
          <w:b/>
          <w:bCs/>
          <w:lang w:eastAsia="ru-RU"/>
        </w:rPr>
        <w:t xml:space="preserve">Порядок проведения муниципального этапа </w:t>
      </w:r>
    </w:p>
    <w:p w:rsidR="004749DB" w:rsidRPr="007B7A31" w:rsidRDefault="004749DB" w:rsidP="004749D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b/>
          <w:bCs/>
          <w:lang w:eastAsia="ru-RU"/>
        </w:rPr>
        <w:t>Всероссийского конкурса «Учитель года России»</w:t>
      </w:r>
    </w:p>
    <w:p w:rsidR="004749DB" w:rsidRPr="007B7A31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 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right="360"/>
        <w:jc w:val="center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b/>
          <w:bCs/>
          <w:lang w:eastAsia="ru-RU"/>
        </w:rPr>
        <w:t>1. Общие положения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1.1. Настоящий порядок проведения муниципального этапа Всероссийского конкурса «Учитель года России» (далее – Конкурс) разработан в соответствии с Положением о Всероссийском конкурсе «Учитель года России»,</w:t>
      </w:r>
      <w:r w:rsidRPr="00A01E57">
        <w:t xml:space="preserve"> утверждённым </w:t>
      </w:r>
      <w:r>
        <w:rPr>
          <w:rFonts w:eastAsia="Times New Roman"/>
          <w:lang w:eastAsia="ru-RU"/>
        </w:rPr>
        <w:t>п</w:t>
      </w:r>
      <w:r w:rsidRPr="00A01E57">
        <w:rPr>
          <w:rFonts w:eastAsia="Times New Roman"/>
          <w:lang w:eastAsia="ru-RU"/>
        </w:rPr>
        <w:t>риказ</w:t>
      </w:r>
      <w:r>
        <w:rPr>
          <w:rFonts w:eastAsia="Times New Roman"/>
          <w:lang w:eastAsia="ru-RU"/>
        </w:rPr>
        <w:t>ом</w:t>
      </w:r>
      <w:r w:rsidRPr="00A01E57">
        <w:rPr>
          <w:rFonts w:eastAsia="Times New Roman"/>
          <w:lang w:eastAsia="ru-RU"/>
        </w:rPr>
        <w:t xml:space="preserve"> Министерства просвещения Российско</w:t>
      </w:r>
      <w:r>
        <w:rPr>
          <w:rFonts w:eastAsia="Times New Roman"/>
          <w:lang w:eastAsia="ru-RU"/>
        </w:rPr>
        <w:t>й Федерации от 10.03.2025 № 186 «</w:t>
      </w:r>
      <w:r w:rsidRPr="00A01E57">
        <w:rPr>
          <w:rFonts w:eastAsia="Times New Roman"/>
          <w:lang w:eastAsia="ru-RU"/>
        </w:rPr>
        <w:t>Об утверждении Положения о порядке и условиях проведения Всероссийского</w:t>
      </w:r>
      <w:r>
        <w:rPr>
          <w:rFonts w:eastAsia="Times New Roman"/>
          <w:lang w:eastAsia="ru-RU"/>
        </w:rPr>
        <w:t xml:space="preserve"> конкурса «Учитель года России» </w:t>
      </w:r>
      <w:r w:rsidRPr="00A01E57">
        <w:rPr>
          <w:rFonts w:eastAsia="Times New Roman"/>
          <w:lang w:eastAsia="ru-RU"/>
        </w:rPr>
        <w:t>(Зарегистрирован 07.04.2025 № 81758)</w:t>
      </w:r>
      <w:r>
        <w:rPr>
          <w:rFonts w:eastAsia="Times New Roman"/>
          <w:lang w:eastAsia="ru-RU"/>
        </w:rPr>
        <w:t xml:space="preserve">, </w:t>
      </w:r>
      <w:r w:rsidRPr="007B7A31">
        <w:rPr>
          <w:rFonts w:eastAsia="Times New Roman"/>
          <w:lang w:eastAsia="ru-RU"/>
        </w:rPr>
        <w:t xml:space="preserve">утверждённым постановлением Администрации </w:t>
      </w:r>
      <w:proofErr w:type="spellStart"/>
      <w:r w:rsidRPr="007B7A31">
        <w:rPr>
          <w:rFonts w:eastAsia="Times New Roman"/>
          <w:lang w:eastAsia="ru-RU"/>
        </w:rPr>
        <w:t>Тутаевского</w:t>
      </w:r>
      <w:proofErr w:type="spellEnd"/>
      <w:r w:rsidRPr="007B7A31">
        <w:rPr>
          <w:rFonts w:eastAsia="Times New Roman"/>
          <w:lang w:eastAsia="ru-RU"/>
        </w:rPr>
        <w:t xml:space="preserve"> муниципального </w:t>
      </w:r>
      <w:r>
        <w:rPr>
          <w:rFonts w:eastAsia="Times New Roman"/>
          <w:lang w:eastAsia="ru-RU"/>
        </w:rPr>
        <w:t>округа</w:t>
      </w:r>
      <w:r w:rsidRPr="007B7A31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09.10.</w:t>
      </w:r>
      <w:r w:rsidRPr="002844F8">
        <w:rPr>
          <w:rFonts w:eastAsia="Times New Roman"/>
          <w:lang w:eastAsia="ru-RU"/>
        </w:rPr>
        <w:t>2025 года №887-п</w:t>
      </w:r>
      <w:r>
        <w:rPr>
          <w:rFonts w:eastAsia="Times New Roman"/>
          <w:lang w:eastAsia="ru-RU"/>
        </w:rPr>
        <w:t>.</w:t>
      </w:r>
    </w:p>
    <w:p w:rsidR="004749DB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 xml:space="preserve">1.2. Настоящий порядок определяет место, сроки проведения, требования к составу участников Конкурса и формированию </w:t>
      </w:r>
      <w:r>
        <w:rPr>
          <w:rFonts w:eastAsia="Times New Roman"/>
          <w:lang w:eastAsia="ru-RU"/>
        </w:rPr>
        <w:t>конкурсной комиссии</w:t>
      </w:r>
      <w:r w:rsidRPr="007B7A31">
        <w:rPr>
          <w:rFonts w:eastAsia="Times New Roman"/>
          <w:lang w:eastAsia="ru-RU"/>
        </w:rPr>
        <w:t>, конкурсные испытания</w:t>
      </w:r>
      <w:r>
        <w:rPr>
          <w:rFonts w:eastAsia="Times New Roman"/>
          <w:lang w:eastAsia="ru-RU"/>
        </w:rPr>
        <w:t xml:space="preserve"> и критерии их оценивания</w:t>
      </w:r>
      <w:r w:rsidRPr="007B7A31">
        <w:rPr>
          <w:rFonts w:eastAsia="Times New Roman"/>
          <w:lang w:eastAsia="ru-RU"/>
        </w:rPr>
        <w:t>, отбор победителя и лауреатов.</w:t>
      </w:r>
    </w:p>
    <w:p w:rsidR="004749DB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 Муниципальный этап Всероссийского конкурса «Учитель года России» проводится с целью выявления талантливых учителей, их поддержки и поощрения, повышения социального статуса педагогической профессии, распространения педагогического опыта лучших учителей </w:t>
      </w:r>
      <w:proofErr w:type="spellStart"/>
      <w:r>
        <w:rPr>
          <w:rFonts w:eastAsia="Times New Roman"/>
          <w:lang w:eastAsia="ru-RU"/>
        </w:rPr>
        <w:t>Тутаевского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в соответствии с современными тенденциями развития российского образования, отражёнными в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стандартов общего образования.</w:t>
      </w:r>
    </w:p>
    <w:p w:rsidR="004749DB" w:rsidRPr="00CE6DC6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1.4. </w:t>
      </w:r>
      <w:r w:rsidRPr="00CE6DC6">
        <w:rPr>
          <w:rFonts w:eastAsia="Times New Roman"/>
          <w:lang w:eastAsia="ru-RU"/>
        </w:rPr>
        <w:t>Девиз конкурса «Учить и учиться»</w:t>
      </w:r>
      <w:r>
        <w:rPr>
          <w:rFonts w:eastAsia="Times New Roman"/>
          <w:lang w:eastAsia="ru-RU"/>
        </w:rPr>
        <w:t>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5</w:t>
      </w:r>
      <w:r w:rsidRPr="007B7A31">
        <w:rPr>
          <w:rFonts w:eastAsia="Times New Roman"/>
          <w:lang w:eastAsia="ru-RU"/>
        </w:rPr>
        <w:t>. Участниками Конкурса могут стать граждане Российской Федерации, которые являются педагогическими работниками муниципальных общеобразовательных учреждений и соответствуют следующим критериям: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5</w:t>
      </w:r>
      <w:r w:rsidRPr="007B7A31">
        <w:rPr>
          <w:rFonts w:eastAsia="Times New Roman"/>
          <w:lang w:eastAsia="ru-RU"/>
        </w:rPr>
        <w:t>.1. Замещение по основному месту работы должности «Учитель» (к участию во всех этапах конкурса, предшествующих федеральному,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общеобразовательную деятельность, и их структурных подразделений, являющиеся учителями путём совмещения должностей);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5</w:t>
      </w:r>
      <w:r w:rsidRPr="007B7A31">
        <w:rPr>
          <w:rFonts w:eastAsia="Times New Roman"/>
          <w:lang w:eastAsia="ru-RU"/>
        </w:rPr>
        <w:t>.2. Наличие (на момент представления заявки) непрерывного стажа педагогической работы в соответствующей должности не менее 3 лет;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5</w:t>
      </w:r>
      <w:r w:rsidRPr="007B7A31">
        <w:rPr>
          <w:rFonts w:eastAsia="Times New Roman"/>
          <w:lang w:eastAsia="ru-RU"/>
        </w:rPr>
        <w:t>.3. Преподавание учебных предметов, входящих в предметные области, определённые ФГОС.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6</w:t>
      </w:r>
      <w:r w:rsidRPr="007B7A31">
        <w:rPr>
          <w:rFonts w:eastAsia="Times New Roman"/>
          <w:lang w:eastAsia="ru-RU"/>
        </w:rPr>
        <w:t>. Основными принципами Конкурса являются открытость, прозрачность проведения Конкурса, коллегиальность принятия решений, равенство условий для всех участников.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right="360"/>
        <w:jc w:val="center"/>
        <w:textAlignment w:val="baseline"/>
        <w:rPr>
          <w:rFonts w:eastAsia="Times New Roman"/>
          <w:b/>
          <w:bCs/>
          <w:lang w:eastAsia="ru-RU"/>
        </w:rPr>
      </w:pPr>
      <w:bookmarkStart w:id="0" w:name="2"/>
      <w:r w:rsidRPr="007B7A31">
        <w:rPr>
          <w:rFonts w:eastAsia="Times New Roman"/>
          <w:b/>
          <w:bCs/>
          <w:lang w:eastAsia="ru-RU"/>
        </w:rPr>
        <w:t>2. Предоставление материалов участниками Конкурса</w:t>
      </w:r>
      <w:bookmarkEnd w:id="0"/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2.1. Для участия в Конкурсе кандидат предоставляет следующие материалы:</w:t>
      </w:r>
    </w:p>
    <w:p w:rsidR="004749DB" w:rsidRPr="007B7A31" w:rsidRDefault="004749DB" w:rsidP="004749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заявление кандидата на участие в Конкурсе по образцу (приложение 1);</w:t>
      </w:r>
    </w:p>
    <w:p w:rsidR="004749DB" w:rsidRPr="007B7A31" w:rsidRDefault="004749DB" w:rsidP="004749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информационную карту кандидата на участие в Конкурсе (приложение 2);</w:t>
      </w:r>
    </w:p>
    <w:p w:rsidR="004749DB" w:rsidRPr="007B7A31" w:rsidRDefault="004749DB" w:rsidP="004749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согласие кандидата на участие в Конкурсе и на обработку персональных данных (приложение 3);</w:t>
      </w:r>
    </w:p>
    <w:p w:rsidR="004749DB" w:rsidRPr="007B7A31" w:rsidRDefault="004749DB" w:rsidP="004749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копию трудовой книжки кандидата на участие в Конкурсе.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2.3. Прием материалов осуществляется до 1 ноября текущего года Муниципальным учреждением дополнительного профессионального образования «Информационно-</w:t>
      </w:r>
      <w:r w:rsidRPr="007B7A31">
        <w:rPr>
          <w:rFonts w:eastAsia="Times New Roman"/>
          <w:lang w:eastAsia="ru-RU"/>
        </w:rPr>
        <w:lastRenderedPageBreak/>
        <w:t xml:space="preserve">образовательный центр» </w:t>
      </w:r>
      <w:proofErr w:type="spellStart"/>
      <w:r w:rsidRPr="007B7A31">
        <w:rPr>
          <w:rFonts w:eastAsia="Times New Roman"/>
          <w:lang w:eastAsia="ru-RU"/>
        </w:rPr>
        <w:t>Тутаевского</w:t>
      </w:r>
      <w:proofErr w:type="spellEnd"/>
      <w:r w:rsidRPr="007B7A31">
        <w:rPr>
          <w:rFonts w:eastAsia="Times New Roman"/>
          <w:lang w:eastAsia="ru-RU"/>
        </w:rPr>
        <w:t xml:space="preserve"> МР по адресу: г. Тутаев, ул. Пролетарская, д. 30, 4 этаж.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2.4. Не подлежат рассмотрению материалы, подготовленные с нарушением требований к их оформлению и поступившие с нарушением сроков.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2.5. Материалы, предоставляемые на Конкурс, не возвращаются.</w:t>
      </w:r>
    </w:p>
    <w:p w:rsidR="004749DB" w:rsidRPr="007B7A31" w:rsidRDefault="004749DB" w:rsidP="004749D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7B7A31">
        <w:rPr>
          <w:rFonts w:eastAsia="Times New Roman"/>
          <w:b/>
          <w:bCs/>
          <w:lang w:eastAsia="ru-RU"/>
        </w:rPr>
        <w:t>3. Конкурсные испытания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3.1. Кон</w:t>
      </w:r>
      <w:r>
        <w:rPr>
          <w:rFonts w:eastAsia="Times New Roman"/>
          <w:lang w:eastAsia="ru-RU"/>
        </w:rPr>
        <w:t>курс проводится с 1 ноября по 30</w:t>
      </w:r>
      <w:r w:rsidRPr="007B7A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ноября</w:t>
      </w:r>
      <w:r w:rsidRPr="007B7A31">
        <w:rPr>
          <w:rFonts w:eastAsia="Times New Roman"/>
          <w:lang w:eastAsia="ru-RU"/>
        </w:rPr>
        <w:t xml:space="preserve"> текущего года.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3.2. Конкурс включает 5 </w:t>
      </w:r>
      <w:r w:rsidRPr="007B7A31">
        <w:rPr>
          <w:rFonts w:eastAsia="Times New Roman"/>
          <w:lang w:eastAsia="ru-RU"/>
        </w:rPr>
        <w:t>конкурсных испытани</w:t>
      </w:r>
      <w:r>
        <w:rPr>
          <w:rFonts w:eastAsia="Times New Roman"/>
          <w:lang w:eastAsia="ru-RU"/>
        </w:rPr>
        <w:t>й</w:t>
      </w:r>
      <w:r w:rsidRPr="007B7A31">
        <w:rPr>
          <w:rFonts w:eastAsia="Times New Roman"/>
          <w:lang w:eastAsia="ru-RU"/>
        </w:rPr>
        <w:t xml:space="preserve">: 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•</w:t>
      </w:r>
      <w:r w:rsidRPr="007B7A31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Заочные к</w:t>
      </w:r>
      <w:r w:rsidRPr="00CE6DC6">
        <w:rPr>
          <w:rFonts w:eastAsia="Times New Roman"/>
          <w:lang w:eastAsia="ru-RU"/>
        </w:rPr>
        <w:t>онкурсные испытания (экспертиза предполагает заочную оценку):</w:t>
      </w:r>
      <w:r w:rsidRPr="007B7A31">
        <w:rPr>
          <w:rFonts w:eastAsia="Times New Roman"/>
          <w:lang w:eastAsia="ru-RU"/>
        </w:rPr>
        <w:t xml:space="preserve"> проводится до 1</w:t>
      </w:r>
      <w:r>
        <w:rPr>
          <w:rFonts w:eastAsia="Times New Roman"/>
          <w:lang w:eastAsia="ru-RU"/>
        </w:rPr>
        <w:t>1</w:t>
      </w:r>
      <w:r w:rsidRPr="007B7A31">
        <w:rPr>
          <w:rFonts w:eastAsia="Times New Roman"/>
          <w:lang w:eastAsia="ru-RU"/>
        </w:rPr>
        <w:t xml:space="preserve"> ноября и включает:</w:t>
      </w:r>
    </w:p>
    <w:p w:rsidR="004749DB" w:rsidRDefault="004749DB" w:rsidP="004749DB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­</w:t>
      </w:r>
      <w:r w:rsidRPr="007B7A31">
        <w:rPr>
          <w:rFonts w:eastAsia="Times New Roman"/>
          <w:lang w:eastAsia="ru-RU"/>
        </w:rPr>
        <w:tab/>
        <w:t>«</w:t>
      </w:r>
      <w:proofErr w:type="spellStart"/>
      <w:r>
        <w:rPr>
          <w:rFonts w:eastAsia="Times New Roman"/>
          <w:lang w:eastAsia="ru-RU"/>
        </w:rPr>
        <w:t>М</w:t>
      </w:r>
      <w:r w:rsidRPr="007B7A31">
        <w:rPr>
          <w:rFonts w:eastAsia="Times New Roman"/>
          <w:lang w:eastAsia="ru-RU"/>
        </w:rPr>
        <w:t>едиавизитка</w:t>
      </w:r>
      <w:proofErr w:type="spellEnd"/>
      <w:r w:rsidRPr="007B7A31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,</w:t>
      </w:r>
    </w:p>
    <w:p w:rsidR="004749DB" w:rsidRPr="00F878BF" w:rsidRDefault="004749DB" w:rsidP="004749D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hanging="663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«Эссе».</w:t>
      </w:r>
    </w:p>
    <w:p w:rsidR="004749DB" w:rsidRDefault="004749DB" w:rsidP="004749DB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CE6DC6">
        <w:rPr>
          <w:rFonts w:eastAsia="Times New Roman"/>
          <w:lang w:eastAsia="ru-RU"/>
        </w:rPr>
        <w:t xml:space="preserve">Участники конкурса размещают </w:t>
      </w:r>
      <w:r>
        <w:rPr>
          <w:rFonts w:eastAsia="Times New Roman"/>
          <w:lang w:eastAsia="ru-RU"/>
        </w:rPr>
        <w:t xml:space="preserve">конкурсные задания </w:t>
      </w:r>
      <w:r w:rsidRPr="00CE6DC6">
        <w:rPr>
          <w:rFonts w:eastAsia="Times New Roman"/>
          <w:lang w:eastAsia="ru-RU"/>
        </w:rPr>
        <w:t xml:space="preserve">на </w:t>
      </w:r>
      <w:proofErr w:type="spellStart"/>
      <w:r w:rsidRPr="00CE6DC6">
        <w:rPr>
          <w:rFonts w:eastAsia="Times New Roman"/>
          <w:lang w:eastAsia="ru-RU"/>
        </w:rPr>
        <w:t>интернет-ресурсе</w:t>
      </w:r>
      <w:proofErr w:type="spellEnd"/>
      <w:r w:rsidRPr="00CE6DC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(личный сайт, страница на сайте </w:t>
      </w:r>
      <w:r w:rsidRPr="00CE6DC6">
        <w:rPr>
          <w:rFonts w:eastAsia="Times New Roman"/>
          <w:lang w:eastAsia="ru-RU"/>
        </w:rPr>
        <w:t>образовательной организации)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•</w:t>
      </w:r>
      <w:r w:rsidRPr="007B7A31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Очные конкурсные испытания</w:t>
      </w:r>
      <w:r w:rsidRPr="007B7A31">
        <w:rPr>
          <w:rFonts w:eastAsia="Times New Roman"/>
          <w:lang w:eastAsia="ru-RU"/>
        </w:rPr>
        <w:t xml:space="preserve"> и проводится с 1</w:t>
      </w:r>
      <w:r>
        <w:rPr>
          <w:rFonts w:eastAsia="Times New Roman"/>
          <w:lang w:eastAsia="ru-RU"/>
        </w:rPr>
        <w:t>2</w:t>
      </w:r>
      <w:r w:rsidRPr="007B7A31">
        <w:rPr>
          <w:rFonts w:eastAsia="Times New Roman"/>
          <w:lang w:eastAsia="ru-RU"/>
        </w:rPr>
        <w:t xml:space="preserve"> ноября по </w:t>
      </w:r>
      <w:r>
        <w:rPr>
          <w:rFonts w:eastAsia="Times New Roman"/>
          <w:lang w:eastAsia="ru-RU"/>
        </w:rPr>
        <w:t>25</w:t>
      </w:r>
      <w:r w:rsidRPr="007B7A31">
        <w:rPr>
          <w:rFonts w:eastAsia="Times New Roman"/>
          <w:lang w:eastAsia="ru-RU"/>
        </w:rPr>
        <w:t xml:space="preserve"> ноября и включает:</w:t>
      </w:r>
    </w:p>
    <w:p w:rsidR="004749DB" w:rsidRPr="00043283" w:rsidRDefault="004749DB" w:rsidP="004749D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43283">
        <w:rPr>
          <w:rFonts w:eastAsia="Times New Roman"/>
          <w:lang w:eastAsia="ru-RU"/>
        </w:rPr>
        <w:t>«Моя педагогическая находка»,</w:t>
      </w:r>
    </w:p>
    <w:p w:rsidR="004749DB" w:rsidRPr="00043283" w:rsidRDefault="004749DB" w:rsidP="004749D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43283">
        <w:rPr>
          <w:rFonts w:eastAsia="Times New Roman"/>
          <w:lang w:eastAsia="ru-RU"/>
        </w:rPr>
        <w:t>«Урок»,</w:t>
      </w:r>
    </w:p>
    <w:p w:rsidR="004749DB" w:rsidRPr="00043283" w:rsidRDefault="004749DB" w:rsidP="004749D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bCs/>
          <w:lang w:eastAsia="ru-RU"/>
        </w:rPr>
      </w:pPr>
      <w:r w:rsidRPr="00043283">
        <w:rPr>
          <w:rFonts w:eastAsia="Times New Roman"/>
          <w:lang w:eastAsia="ru-RU"/>
        </w:rPr>
        <w:t>Пресс-конферен</w:t>
      </w:r>
      <w:r>
        <w:rPr>
          <w:rFonts w:eastAsia="Times New Roman"/>
          <w:lang w:eastAsia="ru-RU"/>
        </w:rPr>
        <w:t>ция «Вопрос на актуальную тему».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 xml:space="preserve">3.2.1. Конкурсное испытание </w:t>
      </w:r>
      <w:r w:rsidRPr="007B7A31">
        <w:rPr>
          <w:rFonts w:eastAsia="Times New Roman"/>
          <w:b/>
          <w:lang w:eastAsia="ru-RU"/>
        </w:rPr>
        <w:t>«</w:t>
      </w:r>
      <w:proofErr w:type="spellStart"/>
      <w:r>
        <w:rPr>
          <w:rFonts w:eastAsia="Times New Roman"/>
          <w:b/>
          <w:lang w:eastAsia="ru-RU"/>
        </w:rPr>
        <w:t>Медиавизитка</w:t>
      </w:r>
      <w:proofErr w:type="spellEnd"/>
      <w:r w:rsidRPr="007B7A31">
        <w:rPr>
          <w:rFonts w:eastAsia="Times New Roman"/>
          <w:b/>
          <w:lang w:eastAsia="ru-RU"/>
        </w:rPr>
        <w:t>»</w:t>
      </w:r>
    </w:p>
    <w:p w:rsidR="004749DB" w:rsidRPr="002E6896" w:rsidRDefault="004749DB" w:rsidP="004749DB">
      <w:pPr>
        <w:spacing w:after="0" w:line="240" w:lineRule="auto"/>
        <w:ind w:left="-15" w:right="64"/>
        <w:jc w:val="both"/>
      </w:pPr>
      <w:r>
        <w:t xml:space="preserve">Участники конкурса размещают на </w:t>
      </w:r>
      <w:proofErr w:type="spellStart"/>
      <w:r>
        <w:t>интернет-ресурсе</w:t>
      </w:r>
      <w:proofErr w:type="spellEnd"/>
      <w:r>
        <w:t xml:space="preserve"> (личный сайт, страница на сайте образовательной организации) </w:t>
      </w:r>
      <w:proofErr w:type="spellStart"/>
      <w:r>
        <w:t>медиавизитку</w:t>
      </w:r>
      <w:proofErr w:type="spellEnd"/>
      <w:r>
        <w:t xml:space="preserve">. Адрес </w:t>
      </w:r>
      <w:proofErr w:type="spellStart"/>
      <w:r>
        <w:t>интернет-ресурса</w:t>
      </w:r>
      <w:proofErr w:type="spellEnd"/>
      <w: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браузер.</w:t>
      </w:r>
    </w:p>
    <w:p w:rsidR="004749DB" w:rsidRDefault="004749DB" w:rsidP="004749DB">
      <w:pPr>
        <w:spacing w:after="0" w:line="240" w:lineRule="auto"/>
        <w:ind w:left="-15" w:right="64"/>
        <w:jc w:val="both"/>
      </w:pPr>
      <w:r>
        <w:t>Видеоролик, представляющий педагогического работника, рассказывает о его учебной, воспитательной деятельности, достижениях и увлечениях.</w:t>
      </w:r>
    </w:p>
    <w:p w:rsidR="004749DB" w:rsidRDefault="004749DB" w:rsidP="004749DB">
      <w:pPr>
        <w:spacing w:after="0" w:line="240" w:lineRule="auto"/>
        <w:ind w:left="-15" w:right="64"/>
        <w:jc w:val="both"/>
      </w:pPr>
      <w:r>
        <w:t>Участники сами определяют жанр видеоролика (интервью, репортаж, видеоклип и т.п.).</w:t>
      </w:r>
    </w:p>
    <w:p w:rsidR="004749DB" w:rsidRPr="007B7A31" w:rsidRDefault="004749DB" w:rsidP="004749DB">
      <w:pPr>
        <w:spacing w:after="0" w:line="240" w:lineRule="auto"/>
        <w:ind w:left="-15" w:right="64"/>
        <w:jc w:val="both"/>
      </w:pPr>
      <w:r w:rsidRPr="00135BBC">
        <w:rPr>
          <w:b/>
          <w:i/>
          <w:color w:val="000000"/>
        </w:rPr>
        <w:t>Формат</w:t>
      </w:r>
      <w:r w:rsidRPr="00881B8B">
        <w:t xml:space="preserve"> </w:t>
      </w:r>
      <w:r w:rsidRPr="00135BBC">
        <w:rPr>
          <w:b/>
          <w:i/>
          <w:color w:val="000000"/>
        </w:rPr>
        <w:t>конкурсного испытания:</w:t>
      </w:r>
      <w:r>
        <w:t xml:space="preserve"> видеоролик продолжительностью не более 3-х минут, с возможностью воспроизведения на большом количестве современных цифровых устройств.</w:t>
      </w:r>
    </w:p>
    <w:p w:rsidR="004749DB" w:rsidRPr="007B7A31" w:rsidRDefault="004749DB" w:rsidP="004749DB">
      <w:pPr>
        <w:spacing w:after="0" w:line="240" w:lineRule="auto"/>
        <w:jc w:val="both"/>
      </w:pPr>
      <w:r w:rsidRPr="007B7A31">
        <w:rPr>
          <w:b/>
          <w:i/>
        </w:rPr>
        <w:t>Технические требования к видеоролику</w:t>
      </w:r>
      <w:r w:rsidRPr="007B7A31">
        <w:rPr>
          <w:i/>
        </w:rPr>
        <w:t xml:space="preserve">: </w:t>
      </w:r>
      <w:r w:rsidRPr="007B7A31">
        <w:t>разрешение видео: не менее 1920х1080; горизонтальная съемка; не менее 25 кадров в секунду; пропорции видео: 16:9; формат видео: .</w:t>
      </w:r>
      <w:proofErr w:type="spellStart"/>
      <w:r w:rsidRPr="007B7A31">
        <w:rPr>
          <w:lang w:val="en-US"/>
        </w:rPr>
        <w:t>mov</w:t>
      </w:r>
      <w:proofErr w:type="spellEnd"/>
      <w:r w:rsidRPr="007B7A31">
        <w:t xml:space="preserve"> или .</w:t>
      </w:r>
      <w:proofErr w:type="spellStart"/>
      <w:r w:rsidRPr="007B7A31">
        <w:rPr>
          <w:lang w:val="en-US"/>
        </w:rPr>
        <w:t>mp</w:t>
      </w:r>
      <w:proofErr w:type="spellEnd"/>
      <w:r w:rsidRPr="007B7A31">
        <w:t>4.</w:t>
      </w:r>
    </w:p>
    <w:p w:rsidR="004749DB" w:rsidRPr="007B7A31" w:rsidRDefault="004749DB" w:rsidP="004749DB">
      <w:pPr>
        <w:spacing w:after="0" w:line="240" w:lineRule="auto"/>
        <w:jc w:val="both"/>
      </w:pPr>
      <w:r w:rsidRPr="007B7A31">
        <w:t xml:space="preserve">Видеоролик должен иметь заставку, содержащую сведения о конкурсанте (ФИО, должность, преподаваемый предмет) и образовательной организации, в которой он работает (субъект Российской Федерации, населенный пункт, наименование). </w:t>
      </w:r>
    </w:p>
    <w:p w:rsidR="004749DB" w:rsidRDefault="004749DB" w:rsidP="004749DB">
      <w:pPr>
        <w:spacing w:after="0" w:line="240" w:lineRule="auto"/>
        <w:jc w:val="both"/>
      </w:pPr>
      <w:r w:rsidRPr="007B7A31">
        <w:t xml:space="preserve">Участники сами определяют жанр видеоролика </w:t>
      </w:r>
      <w:r>
        <w:t>(интервью, репортаж, видеоклип и т.п.).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3"/>
        <w:jc w:val="both"/>
        <w:rPr>
          <w:b/>
          <w:i/>
          <w:color w:val="000000"/>
        </w:rPr>
      </w:pP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b/>
          <w:i/>
          <w:color w:val="000000"/>
        </w:rPr>
      </w:pPr>
      <w:r w:rsidRPr="007B7A31">
        <w:rPr>
          <w:b/>
          <w:i/>
          <w:color w:val="000000"/>
        </w:rPr>
        <w:t xml:space="preserve">Оценка выполнения конкурсного задания осуществляется по </w:t>
      </w:r>
      <w:r>
        <w:rPr>
          <w:b/>
          <w:i/>
          <w:color w:val="000000"/>
        </w:rPr>
        <w:t>3</w:t>
      </w:r>
      <w:r w:rsidRPr="007B7A31">
        <w:rPr>
          <w:b/>
          <w:i/>
          <w:color w:val="000000"/>
        </w:rPr>
        <w:t xml:space="preserve"> критериям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415"/>
        <w:gridCol w:w="4633"/>
        <w:gridCol w:w="1701"/>
      </w:tblGrid>
      <w:tr w:rsidR="004749DB" w:rsidRPr="007B7A31" w:rsidTr="004B41AC">
        <w:tc>
          <w:tcPr>
            <w:tcW w:w="607" w:type="dxa"/>
            <w:shd w:val="clear" w:color="auto" w:fill="auto"/>
          </w:tcPr>
          <w:p w:rsidR="004749DB" w:rsidRPr="007B7A31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  <w:r w:rsidRPr="007B7A31">
              <w:rPr>
                <w:b/>
                <w:color w:val="000000"/>
              </w:rPr>
              <w:t>№</w:t>
            </w:r>
          </w:p>
        </w:tc>
        <w:tc>
          <w:tcPr>
            <w:tcW w:w="2415" w:type="dxa"/>
            <w:shd w:val="clear" w:color="auto" w:fill="auto"/>
          </w:tcPr>
          <w:p w:rsidR="004749DB" w:rsidRPr="007B7A31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  <w:r w:rsidRPr="007B7A31">
              <w:rPr>
                <w:b/>
                <w:color w:val="000000"/>
              </w:rPr>
              <w:t>Критерии</w:t>
            </w:r>
          </w:p>
        </w:tc>
        <w:tc>
          <w:tcPr>
            <w:tcW w:w="4633" w:type="dxa"/>
            <w:shd w:val="clear" w:color="auto" w:fill="auto"/>
          </w:tcPr>
          <w:p w:rsidR="004749DB" w:rsidRPr="007B7A31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  <w:r w:rsidRPr="007B7A31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4749DB" w:rsidRPr="007B7A31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  <w:r w:rsidRPr="007B7A31">
              <w:rPr>
                <w:b/>
                <w:color w:val="000000"/>
              </w:rPr>
              <w:t>Баллы</w:t>
            </w:r>
          </w:p>
        </w:tc>
      </w:tr>
      <w:tr w:rsidR="004749DB" w:rsidRPr="007B7A31" w:rsidTr="004B41AC">
        <w:tc>
          <w:tcPr>
            <w:tcW w:w="607" w:type="dxa"/>
            <w:vMerge w:val="restart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  <w:r w:rsidRPr="00136374">
              <w:rPr>
                <w:b/>
                <w:color w:val="000000"/>
                <w:lang w:val="en-US"/>
              </w:rPr>
              <w:t>1</w:t>
            </w:r>
            <w:r w:rsidRPr="00136374">
              <w:rPr>
                <w:b/>
                <w:color w:val="000000"/>
              </w:rPr>
              <w:t>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b/>
                <w:color w:val="000000"/>
              </w:rPr>
            </w:pPr>
            <w:r w:rsidRPr="00136374">
              <w:rPr>
                <w:color w:val="000000"/>
              </w:rPr>
              <w:t>Внешнее оформление</w:t>
            </w:r>
          </w:p>
        </w:tc>
        <w:tc>
          <w:tcPr>
            <w:tcW w:w="4633" w:type="dxa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bCs/>
                <w:color w:val="000000"/>
              </w:rPr>
            </w:pPr>
            <w:r w:rsidRPr="00136374">
              <w:t>эстетичность оформления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49DB" w:rsidRPr="00135BBC" w:rsidRDefault="004749DB" w:rsidP="004B41AC">
            <w:pPr>
              <w:shd w:val="clear" w:color="auto" w:fill="FFFFFF"/>
              <w:spacing w:after="0" w:line="240" w:lineRule="auto"/>
            </w:pPr>
            <w:r>
              <w:t>о</w:t>
            </w:r>
            <w:r w:rsidRPr="00135BBC">
              <w:t>т 0 до 5</w:t>
            </w:r>
          </w:p>
        </w:tc>
      </w:tr>
      <w:tr w:rsidR="004749DB" w:rsidRPr="007B7A31" w:rsidTr="004B41AC">
        <w:tc>
          <w:tcPr>
            <w:tcW w:w="607" w:type="dxa"/>
            <w:vMerge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</w:p>
        </w:tc>
        <w:tc>
          <w:tcPr>
            <w:tcW w:w="4633" w:type="dxa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bCs/>
                <w:color w:val="000000"/>
              </w:rPr>
            </w:pPr>
            <w:r w:rsidRPr="00136374">
              <w:rPr>
                <w:color w:val="000000"/>
              </w:rPr>
              <w:t>качество изображения и звука</w:t>
            </w:r>
          </w:p>
        </w:tc>
        <w:tc>
          <w:tcPr>
            <w:tcW w:w="1701" w:type="dxa"/>
            <w:vMerge/>
            <w:shd w:val="clear" w:color="auto" w:fill="auto"/>
          </w:tcPr>
          <w:p w:rsidR="004749DB" w:rsidRPr="007B7A31" w:rsidRDefault="004749DB" w:rsidP="004B41AC">
            <w:pPr>
              <w:spacing w:after="0" w:line="240" w:lineRule="auto"/>
              <w:ind w:right="149"/>
              <w:rPr>
                <w:b/>
                <w:color w:val="000000"/>
              </w:rPr>
            </w:pPr>
          </w:p>
        </w:tc>
      </w:tr>
      <w:tr w:rsidR="004749DB" w:rsidRPr="007B7A31" w:rsidTr="004B41AC">
        <w:tc>
          <w:tcPr>
            <w:tcW w:w="607" w:type="dxa"/>
            <w:vMerge w:val="restart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 xml:space="preserve">2. 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749DB" w:rsidRPr="00135BBC" w:rsidRDefault="004749DB" w:rsidP="004B41AC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135BBC">
              <w:rPr>
                <w:color w:val="000000"/>
              </w:rPr>
              <w:t>Информационное</w:t>
            </w:r>
          </w:p>
          <w:p w:rsidR="004749DB" w:rsidRPr="00136374" w:rsidRDefault="004749DB" w:rsidP="004B41AC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135BBC">
              <w:rPr>
                <w:color w:val="000000"/>
              </w:rPr>
              <w:t>наполнение</w:t>
            </w:r>
          </w:p>
        </w:tc>
        <w:tc>
          <w:tcPr>
            <w:tcW w:w="4633" w:type="dxa"/>
            <w:shd w:val="clear" w:color="auto" w:fill="auto"/>
          </w:tcPr>
          <w:p w:rsidR="004749DB" w:rsidRPr="00136374" w:rsidRDefault="004749DB" w:rsidP="004B41AC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135BBC">
              <w:rPr>
                <w:color w:val="000000"/>
              </w:rPr>
              <w:t>наличие сценария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color w:val="000000"/>
              </w:rPr>
            </w:pPr>
            <w:r w:rsidRPr="00136374">
              <w:rPr>
                <w:color w:val="000000"/>
              </w:rPr>
              <w:t xml:space="preserve">от 0 до </w:t>
            </w:r>
            <w:r w:rsidRPr="00135BBC">
              <w:rPr>
                <w:color w:val="000000"/>
              </w:rPr>
              <w:t>5</w:t>
            </w:r>
          </w:p>
        </w:tc>
      </w:tr>
      <w:tr w:rsidR="004749DB" w:rsidRPr="007B7A31" w:rsidTr="004B41AC">
        <w:tc>
          <w:tcPr>
            <w:tcW w:w="607" w:type="dxa"/>
            <w:vMerge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color w:val="000000"/>
              </w:rPr>
            </w:pPr>
          </w:p>
        </w:tc>
        <w:tc>
          <w:tcPr>
            <w:tcW w:w="4633" w:type="dxa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color w:val="000000"/>
              </w:rPr>
            </w:pPr>
            <w:r w:rsidRPr="00135BBC">
              <w:rPr>
                <w:color w:val="000000"/>
              </w:rPr>
              <w:t>полнота и корректность подачи информации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color w:val="000000"/>
              </w:rPr>
            </w:pPr>
          </w:p>
        </w:tc>
      </w:tr>
      <w:tr w:rsidR="004749DB" w:rsidRPr="007B7A31" w:rsidTr="004B41AC">
        <w:tc>
          <w:tcPr>
            <w:tcW w:w="607" w:type="dxa"/>
            <w:vMerge w:val="restart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3.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color w:val="000000"/>
              </w:rPr>
            </w:pPr>
            <w:r w:rsidRPr="00136374">
              <w:rPr>
                <w:color w:val="000000"/>
              </w:rPr>
              <w:t>Оригинальность</w:t>
            </w:r>
          </w:p>
        </w:tc>
        <w:tc>
          <w:tcPr>
            <w:tcW w:w="4633" w:type="dxa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color w:val="000000"/>
              </w:rPr>
            </w:pPr>
            <w:r w:rsidRPr="00136374">
              <w:rPr>
                <w:color w:val="000000"/>
              </w:rPr>
              <w:t>яркость и образность изложения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color w:val="000000"/>
              </w:rPr>
            </w:pPr>
            <w:r w:rsidRPr="00136374">
              <w:rPr>
                <w:color w:val="000000"/>
              </w:rPr>
              <w:t xml:space="preserve">от 0 до </w:t>
            </w:r>
            <w:r w:rsidRPr="00135BBC">
              <w:rPr>
                <w:color w:val="000000"/>
              </w:rPr>
              <w:t>5</w:t>
            </w:r>
          </w:p>
        </w:tc>
      </w:tr>
      <w:tr w:rsidR="004749DB" w:rsidRPr="007B7A31" w:rsidTr="004B41AC">
        <w:tc>
          <w:tcPr>
            <w:tcW w:w="607" w:type="dxa"/>
            <w:vMerge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</w:p>
        </w:tc>
        <w:tc>
          <w:tcPr>
            <w:tcW w:w="4633" w:type="dxa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rFonts w:eastAsia="Times New Roman"/>
                <w:color w:val="1A1A1A"/>
                <w:lang w:eastAsia="ru-RU"/>
              </w:rPr>
            </w:pPr>
            <w:r w:rsidRPr="00136374">
              <w:rPr>
                <w:rFonts w:eastAsia="Times New Roman"/>
                <w:color w:val="1A1A1A"/>
                <w:lang w:eastAsia="ru-RU"/>
              </w:rPr>
              <w:t>нестандартность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b/>
                <w:color w:val="000000"/>
              </w:rPr>
            </w:pPr>
          </w:p>
        </w:tc>
      </w:tr>
      <w:tr w:rsidR="004749DB" w:rsidRPr="007B7A31" w:rsidTr="004B41AC">
        <w:tc>
          <w:tcPr>
            <w:tcW w:w="607" w:type="dxa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jc w:val="center"/>
              <w:rPr>
                <w:b/>
                <w:color w:val="000000"/>
              </w:rPr>
            </w:pPr>
          </w:p>
        </w:tc>
        <w:tc>
          <w:tcPr>
            <w:tcW w:w="7048" w:type="dxa"/>
            <w:gridSpan w:val="2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right="149"/>
              <w:rPr>
                <w:rFonts w:eastAsia="Times New Roman"/>
                <w:color w:val="1A1A1A"/>
                <w:lang w:eastAsia="ru-RU"/>
              </w:rPr>
            </w:pPr>
            <w:r w:rsidRPr="00135BBC">
              <w:rPr>
                <w:rFonts w:eastAsia="Times New Roman"/>
                <w:color w:val="1A1A1A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shd w:val="clear" w:color="auto" w:fill="auto"/>
          </w:tcPr>
          <w:p w:rsidR="004749DB" w:rsidRPr="00136374" w:rsidRDefault="004749DB" w:rsidP="004B41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5BBC">
              <w:rPr>
                <w:rFonts w:eastAsia="Times New Roman"/>
                <w:color w:val="1A1A1A"/>
                <w:lang w:eastAsia="ru-RU"/>
              </w:rPr>
              <w:t>15</w:t>
            </w:r>
          </w:p>
        </w:tc>
      </w:tr>
    </w:tbl>
    <w:p w:rsidR="004749DB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4749DB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/>
          <w:lang w:eastAsia="ru-RU"/>
        </w:rPr>
      </w:pPr>
    </w:p>
    <w:p w:rsidR="004749DB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/>
          <w:lang w:eastAsia="ru-RU"/>
        </w:rPr>
      </w:pPr>
    </w:p>
    <w:p w:rsidR="004749DB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/>
          <w:lang w:eastAsia="ru-RU"/>
        </w:rPr>
      </w:pPr>
    </w:p>
    <w:p w:rsidR="004749DB" w:rsidRPr="007B7A31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7B7A31">
        <w:rPr>
          <w:rFonts w:eastAsia="Times New Roman"/>
          <w:bCs/>
          <w:lang w:eastAsia="ru-RU"/>
        </w:rPr>
        <w:lastRenderedPageBreak/>
        <w:t>3.2.2. Конкурсное испытание</w:t>
      </w:r>
      <w:r w:rsidRPr="007B7A31">
        <w:rPr>
          <w:rFonts w:eastAsia="Times New Roman"/>
          <w:b/>
          <w:bCs/>
          <w:lang w:eastAsia="ru-RU"/>
        </w:rPr>
        <w:t xml:space="preserve"> «</w:t>
      </w:r>
      <w:r>
        <w:rPr>
          <w:rFonts w:eastAsia="Times New Roman"/>
          <w:b/>
          <w:bCs/>
          <w:lang w:eastAsia="ru-RU"/>
        </w:rPr>
        <w:t>Эссе</w:t>
      </w:r>
      <w:r w:rsidRPr="007B7A31">
        <w:rPr>
          <w:rFonts w:eastAsia="Times New Roman"/>
          <w:b/>
          <w:bCs/>
          <w:lang w:eastAsia="ru-RU"/>
        </w:rPr>
        <w:t>»</w:t>
      </w:r>
    </w:p>
    <w:p w:rsidR="004749DB" w:rsidRPr="00136374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7B7A31">
        <w:rPr>
          <w:b/>
          <w:i/>
          <w:color w:val="000000"/>
        </w:rPr>
        <w:t>Цель конкурсного испытания:</w:t>
      </w:r>
      <w:r w:rsidRPr="00136374">
        <w:rPr>
          <w:rFonts w:eastAsia="Times New Roman"/>
          <w:lang w:eastAsia="ru-RU"/>
        </w:rPr>
        <w:t xml:space="preserve"> раскрытие собственных педагогических принципов и</w:t>
      </w:r>
      <w:r>
        <w:rPr>
          <w:rFonts w:eastAsia="Times New Roman"/>
          <w:lang w:eastAsia="ru-RU"/>
        </w:rPr>
        <w:t xml:space="preserve"> подходов к образованию, своего </w:t>
      </w:r>
      <w:r w:rsidRPr="00136374">
        <w:rPr>
          <w:rFonts w:eastAsia="Times New Roman"/>
          <w:lang w:eastAsia="ru-RU"/>
        </w:rPr>
        <w:t>понимания миссии педагога в современном мире, смысла педагогической деятельности.</w:t>
      </w:r>
    </w:p>
    <w:p w:rsidR="004749DB" w:rsidRPr="00136374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136374">
        <w:rPr>
          <w:b/>
          <w:i/>
          <w:color w:val="000000"/>
        </w:rPr>
        <w:t>Формат конкурсного испытания:</w:t>
      </w:r>
      <w:r w:rsidRPr="00136374">
        <w:rPr>
          <w:rFonts w:eastAsia="Times New Roman"/>
          <w:lang w:eastAsia="ru-RU"/>
        </w:rPr>
        <w:t xml:space="preserve"> текст эссе (до 3 страниц), шрифт – </w:t>
      </w:r>
      <w:proofErr w:type="spellStart"/>
      <w:r w:rsidRPr="00136374">
        <w:rPr>
          <w:rFonts w:eastAsia="Times New Roman"/>
          <w:lang w:eastAsia="ru-RU"/>
        </w:rPr>
        <w:t>Times</w:t>
      </w:r>
      <w:proofErr w:type="spellEnd"/>
      <w:r w:rsidRPr="00136374">
        <w:rPr>
          <w:rFonts w:eastAsia="Times New Roman"/>
          <w:lang w:eastAsia="ru-RU"/>
        </w:rPr>
        <w:t xml:space="preserve"> </w:t>
      </w:r>
      <w:proofErr w:type="spellStart"/>
      <w:r w:rsidRPr="00136374">
        <w:rPr>
          <w:rFonts w:eastAsia="Times New Roman"/>
          <w:lang w:eastAsia="ru-RU"/>
        </w:rPr>
        <w:t>New</w:t>
      </w:r>
      <w:proofErr w:type="spellEnd"/>
      <w:r w:rsidRPr="00136374">
        <w:rPr>
          <w:rFonts w:eastAsia="Times New Roman"/>
          <w:lang w:eastAsia="ru-RU"/>
        </w:rPr>
        <w:t xml:space="preserve"> </w:t>
      </w:r>
      <w:proofErr w:type="spellStart"/>
      <w:r w:rsidRPr="00136374">
        <w:rPr>
          <w:rFonts w:eastAsia="Times New Roman"/>
          <w:lang w:eastAsia="ru-RU"/>
        </w:rPr>
        <w:t>Roman</w:t>
      </w:r>
      <w:proofErr w:type="spellEnd"/>
      <w:r w:rsidRPr="00136374">
        <w:rPr>
          <w:rFonts w:eastAsia="Times New Roman"/>
          <w:lang w:eastAsia="ru-RU"/>
        </w:rPr>
        <w:t>, размер –</w:t>
      </w:r>
    </w:p>
    <w:p w:rsidR="004749DB" w:rsidRPr="00136374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136374">
        <w:rPr>
          <w:rFonts w:eastAsia="Times New Roman"/>
          <w:lang w:eastAsia="ru-RU"/>
        </w:rPr>
        <w:t>14, интервал– 1,5.</w:t>
      </w:r>
    </w:p>
    <w:p w:rsidR="004749DB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136374">
        <w:rPr>
          <w:rFonts w:eastAsia="Times New Roman"/>
          <w:lang w:eastAsia="ru-RU"/>
        </w:rPr>
        <w:t>Оценка выполнения конкурсного задания осуществляется по 3 критериям.</w:t>
      </w:r>
    </w:p>
    <w:p w:rsidR="004749DB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506"/>
        <w:gridCol w:w="5146"/>
        <w:gridCol w:w="1333"/>
      </w:tblGrid>
      <w:tr w:rsidR="004749DB" w:rsidRPr="00136374" w:rsidTr="004B41AC">
        <w:trPr>
          <w:jc w:val="center"/>
        </w:trPr>
        <w:tc>
          <w:tcPr>
            <w:tcW w:w="610" w:type="dxa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left="-57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№</w:t>
            </w:r>
          </w:p>
        </w:tc>
        <w:tc>
          <w:tcPr>
            <w:tcW w:w="2506" w:type="dxa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left="-57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Критерии</w:t>
            </w: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spacing w:after="0" w:line="240" w:lineRule="auto"/>
              <w:ind w:left="-57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Показатели</w:t>
            </w:r>
          </w:p>
        </w:tc>
        <w:tc>
          <w:tcPr>
            <w:tcW w:w="1333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Баллы</w:t>
            </w:r>
          </w:p>
        </w:tc>
      </w:tr>
      <w:tr w:rsidR="004749DB" w:rsidRPr="00136374" w:rsidTr="004B41AC">
        <w:trPr>
          <w:trHeight w:val="249"/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1.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 xml:space="preserve">Языковая грамотность текста </w:t>
            </w: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речевая грамотность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От 0 до 5</w:t>
            </w:r>
          </w:p>
        </w:tc>
      </w:tr>
      <w:tr w:rsidR="004749DB" w:rsidRPr="00136374" w:rsidTr="004B41AC">
        <w:trPr>
          <w:trHeight w:val="253"/>
          <w:jc w:val="center"/>
        </w:trPr>
        <w:tc>
          <w:tcPr>
            <w:tcW w:w="610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грамотность в области грамматики</w:t>
            </w:r>
          </w:p>
        </w:tc>
        <w:tc>
          <w:tcPr>
            <w:tcW w:w="1333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</w:tr>
      <w:tr w:rsidR="004749DB" w:rsidRPr="00136374" w:rsidTr="004B41AC">
        <w:trPr>
          <w:trHeight w:val="257"/>
          <w:jc w:val="center"/>
        </w:trPr>
        <w:tc>
          <w:tcPr>
            <w:tcW w:w="610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орфографическая грамотность</w:t>
            </w:r>
          </w:p>
        </w:tc>
        <w:tc>
          <w:tcPr>
            <w:tcW w:w="1333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</w:tr>
      <w:tr w:rsidR="004749DB" w:rsidRPr="00136374" w:rsidTr="004B41AC">
        <w:trPr>
          <w:trHeight w:val="390"/>
          <w:jc w:val="center"/>
        </w:trPr>
        <w:tc>
          <w:tcPr>
            <w:tcW w:w="610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пунктуационная грамотность</w:t>
            </w:r>
          </w:p>
        </w:tc>
        <w:tc>
          <w:tcPr>
            <w:tcW w:w="1333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</w:tr>
      <w:tr w:rsidR="004749DB" w:rsidRPr="00136374" w:rsidTr="004B41AC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2.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Наличие ценностных ориентиров и аргументированность позиции</w:t>
            </w: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От 0 до 5</w:t>
            </w:r>
          </w:p>
        </w:tc>
      </w:tr>
      <w:tr w:rsidR="004749DB" w:rsidRPr="00136374" w:rsidTr="004B41AC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использование иллюстрирующих примеров и фактов</w:t>
            </w:r>
          </w:p>
        </w:tc>
        <w:tc>
          <w:tcPr>
            <w:tcW w:w="1333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</w:tr>
      <w:tr w:rsidR="004749DB" w:rsidRPr="00136374" w:rsidTr="004B41AC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четкость аргументов,  наличие выводов и обобщения</w:t>
            </w:r>
          </w:p>
        </w:tc>
        <w:tc>
          <w:tcPr>
            <w:tcW w:w="1333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</w:tr>
      <w:tr w:rsidR="004749DB" w:rsidRPr="00136374" w:rsidTr="004B41AC">
        <w:trPr>
          <w:jc w:val="center"/>
        </w:trPr>
        <w:tc>
          <w:tcPr>
            <w:tcW w:w="610" w:type="dxa"/>
            <w:vMerge w:val="restart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3.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Оригинальность изложения</w:t>
            </w: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художественный стиль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От 0 до 5</w:t>
            </w:r>
          </w:p>
        </w:tc>
      </w:tr>
      <w:tr w:rsidR="004749DB" w:rsidRPr="00136374" w:rsidTr="004B41AC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нестандартность изложения</w:t>
            </w:r>
          </w:p>
        </w:tc>
        <w:tc>
          <w:tcPr>
            <w:tcW w:w="1333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</w:tr>
      <w:tr w:rsidR="004749DB" w:rsidRPr="00136374" w:rsidTr="004B41AC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  <w:tc>
          <w:tcPr>
            <w:tcW w:w="5146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  <w:r w:rsidRPr="00136374">
              <w:rPr>
                <w:color w:val="000000"/>
              </w:rPr>
              <w:t>ясность и целостность изложения</w:t>
            </w:r>
          </w:p>
        </w:tc>
        <w:tc>
          <w:tcPr>
            <w:tcW w:w="1333" w:type="dxa"/>
            <w:vMerge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color w:val="000000"/>
              </w:rPr>
            </w:pPr>
          </w:p>
        </w:tc>
      </w:tr>
      <w:tr w:rsidR="004749DB" w:rsidRPr="00136374" w:rsidTr="004B41AC">
        <w:trPr>
          <w:jc w:val="center"/>
        </w:trPr>
        <w:tc>
          <w:tcPr>
            <w:tcW w:w="8262" w:type="dxa"/>
            <w:gridSpan w:val="3"/>
            <w:shd w:val="clear" w:color="auto" w:fill="auto"/>
          </w:tcPr>
          <w:p w:rsidR="004749DB" w:rsidRPr="00136374" w:rsidRDefault="004749DB" w:rsidP="004B41AC">
            <w:pPr>
              <w:shd w:val="clear" w:color="auto" w:fill="FFFFFF"/>
              <w:spacing w:after="0" w:line="240" w:lineRule="auto"/>
              <w:ind w:left="-57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333" w:type="dxa"/>
            <w:shd w:val="clear" w:color="auto" w:fill="auto"/>
          </w:tcPr>
          <w:p w:rsidR="004749DB" w:rsidRPr="00136374" w:rsidRDefault="004749DB" w:rsidP="004B41AC">
            <w:pPr>
              <w:tabs>
                <w:tab w:val="left" w:leader="dot" w:pos="4474"/>
              </w:tabs>
              <w:spacing w:after="0" w:line="240" w:lineRule="auto"/>
              <w:ind w:left="-57"/>
              <w:rPr>
                <w:b/>
                <w:color w:val="000000"/>
              </w:rPr>
            </w:pPr>
            <w:r w:rsidRPr="00136374">
              <w:rPr>
                <w:b/>
                <w:color w:val="000000"/>
              </w:rPr>
              <w:t>15</w:t>
            </w:r>
          </w:p>
        </w:tc>
      </w:tr>
    </w:tbl>
    <w:p w:rsidR="004749DB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4749DB" w:rsidRPr="005144D8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3.2.3. </w:t>
      </w:r>
      <w:r w:rsidRPr="005144D8">
        <w:rPr>
          <w:rFonts w:eastAsia="Times New Roman"/>
          <w:lang w:eastAsia="ru-RU"/>
        </w:rPr>
        <w:t xml:space="preserve">Конкурсное испытание </w:t>
      </w:r>
      <w:r w:rsidRPr="005144D8">
        <w:rPr>
          <w:rFonts w:eastAsia="Times New Roman"/>
          <w:b/>
          <w:lang w:eastAsia="ru-RU"/>
        </w:rPr>
        <w:t>«Моя педагогическая находка»</w:t>
      </w:r>
    </w:p>
    <w:p w:rsidR="004749DB" w:rsidRPr="007F22B6" w:rsidRDefault="004749DB" w:rsidP="004749DB">
      <w:pPr>
        <w:shd w:val="clear" w:color="auto" w:fill="FFFFFF"/>
        <w:spacing w:after="0"/>
        <w:ind w:left="45"/>
        <w:jc w:val="both"/>
        <w:rPr>
          <w:color w:val="000000"/>
        </w:rPr>
      </w:pPr>
      <w:r w:rsidRPr="007F22B6">
        <w:rPr>
          <w:b/>
          <w:bCs/>
          <w:i/>
          <w:color w:val="000000"/>
        </w:rPr>
        <w:t>Цель</w:t>
      </w:r>
      <w:r w:rsidRPr="007F22B6">
        <w:rPr>
          <w:b/>
          <w:bCs/>
          <w:color w:val="000000"/>
        </w:rPr>
        <w:t xml:space="preserve">: </w:t>
      </w:r>
      <w:r w:rsidRPr="007F22B6">
        <w:rPr>
          <w:color w:val="000000"/>
        </w:rPr>
        <w:t>демонстрация конкурсантом способа, метода или приема обучения, воспитания и развития детей школьного возраста.</w:t>
      </w:r>
    </w:p>
    <w:p w:rsidR="004749DB" w:rsidRDefault="004749DB" w:rsidP="004749DB">
      <w:pPr>
        <w:shd w:val="clear" w:color="auto" w:fill="FFFFFF"/>
        <w:spacing w:after="0"/>
        <w:ind w:left="45"/>
        <w:jc w:val="both"/>
        <w:rPr>
          <w:color w:val="000000"/>
        </w:rPr>
      </w:pPr>
      <w:r w:rsidRPr="00136374">
        <w:rPr>
          <w:b/>
          <w:i/>
          <w:color w:val="000000"/>
        </w:rPr>
        <w:t>Формат конкурсного испытания:</w:t>
      </w:r>
      <w:r w:rsidRPr="007F22B6">
        <w:rPr>
          <w:b/>
          <w:bCs/>
          <w:i/>
          <w:color w:val="000000"/>
        </w:rPr>
        <w:t xml:space="preserve"> </w:t>
      </w:r>
      <w:r w:rsidRPr="00453015">
        <w:rPr>
          <w:color w:val="000000"/>
        </w:rPr>
        <w:t xml:space="preserve">выступление конкурсанта, демонстрирующее </w:t>
      </w:r>
      <w:r w:rsidRPr="00453015">
        <w:rPr>
          <w:b/>
          <w:bCs/>
          <w:iCs/>
          <w:color w:val="000000"/>
        </w:rPr>
        <w:t>элемент профессиональной деятельности</w:t>
      </w:r>
      <w:r w:rsidRPr="00453015">
        <w:rPr>
          <w:color w:val="000000"/>
        </w:rPr>
        <w:t>, который он позиционирует как свою педагогическую находку.</w:t>
      </w:r>
    </w:p>
    <w:p w:rsidR="004749DB" w:rsidRPr="00453015" w:rsidRDefault="004749DB" w:rsidP="004749DB">
      <w:pPr>
        <w:shd w:val="clear" w:color="auto" w:fill="FFFFFF"/>
        <w:spacing w:after="0"/>
        <w:ind w:left="45"/>
        <w:jc w:val="both"/>
        <w:rPr>
          <w:color w:val="000000"/>
        </w:rPr>
      </w:pPr>
      <w:r w:rsidRPr="005144D8">
        <w:rPr>
          <w:b/>
          <w:i/>
          <w:color w:val="000000"/>
        </w:rPr>
        <w:t xml:space="preserve">Регламент: </w:t>
      </w:r>
      <w:r w:rsidRPr="00453015">
        <w:rPr>
          <w:color w:val="000000"/>
        </w:rPr>
        <w:t xml:space="preserve">выступление конкурсанта </w:t>
      </w:r>
      <w:r>
        <w:rPr>
          <w:color w:val="000000"/>
        </w:rPr>
        <w:t>–</w:t>
      </w:r>
      <w:r w:rsidRPr="00453015">
        <w:rPr>
          <w:color w:val="000000"/>
        </w:rPr>
        <w:t xml:space="preserve"> </w:t>
      </w:r>
      <w:r>
        <w:rPr>
          <w:color w:val="000000"/>
        </w:rPr>
        <w:t>до 7</w:t>
      </w:r>
      <w:r w:rsidRPr="00453015">
        <w:rPr>
          <w:color w:val="000000"/>
        </w:rPr>
        <w:t xml:space="preserve"> минут, ответы на вопросы </w:t>
      </w:r>
      <w:r>
        <w:rPr>
          <w:color w:val="000000"/>
        </w:rPr>
        <w:t>конкурсной комиссии</w:t>
      </w:r>
      <w:r w:rsidRPr="00453015">
        <w:rPr>
          <w:color w:val="000000"/>
        </w:rPr>
        <w:t xml:space="preserve"> </w:t>
      </w:r>
      <w:r>
        <w:rPr>
          <w:color w:val="000000"/>
        </w:rPr>
        <w:t>до 7</w:t>
      </w:r>
      <w:r w:rsidRPr="00453015">
        <w:rPr>
          <w:color w:val="000000"/>
        </w:rPr>
        <w:t xml:space="preserve"> минут.</w:t>
      </w:r>
    </w:p>
    <w:p w:rsidR="004749DB" w:rsidRPr="003C2755" w:rsidRDefault="004749DB" w:rsidP="004749DB">
      <w:pPr>
        <w:spacing w:after="0"/>
        <w:ind w:left="45"/>
        <w:jc w:val="both"/>
        <w:rPr>
          <w:bCs/>
        </w:rPr>
      </w:pPr>
      <w:r w:rsidRPr="003C2755">
        <w:rPr>
          <w:bCs/>
        </w:rPr>
        <w:t xml:space="preserve">Очередность выступления участников определяется жеребьёвкой. </w:t>
      </w:r>
    </w:p>
    <w:p w:rsidR="004749DB" w:rsidRDefault="004749DB" w:rsidP="004749DB">
      <w:pPr>
        <w:shd w:val="clear" w:color="auto" w:fill="FFFFFF"/>
        <w:ind w:left="43"/>
        <w:jc w:val="both"/>
        <w:rPr>
          <w:color w:val="000000"/>
        </w:rPr>
      </w:pPr>
      <w:r w:rsidRPr="003C2755">
        <w:rPr>
          <w:b/>
          <w:i/>
          <w:color w:val="000000"/>
        </w:rPr>
        <w:t xml:space="preserve">Оценка выполнения конкурсного испытания осуществляется по </w:t>
      </w:r>
      <w:r>
        <w:rPr>
          <w:b/>
          <w:i/>
          <w:color w:val="000000"/>
        </w:rPr>
        <w:t>4</w:t>
      </w:r>
      <w:r w:rsidRPr="003C2755">
        <w:rPr>
          <w:b/>
          <w:i/>
          <w:color w:val="000000"/>
        </w:rPr>
        <w:t xml:space="preserve"> критериям</w:t>
      </w:r>
      <w:r>
        <w:rPr>
          <w:color w:val="000000"/>
        </w:rPr>
        <w:t>.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219"/>
        <w:gridCol w:w="5387"/>
        <w:gridCol w:w="1274"/>
      </w:tblGrid>
      <w:tr w:rsidR="004749DB" w:rsidRPr="00043283" w:rsidTr="004B41AC">
        <w:tc>
          <w:tcPr>
            <w:tcW w:w="616" w:type="dxa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043283">
              <w:rPr>
                <w:b/>
              </w:rPr>
              <w:t>№</w:t>
            </w:r>
          </w:p>
        </w:tc>
        <w:tc>
          <w:tcPr>
            <w:tcW w:w="2219" w:type="dxa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043283">
              <w:rPr>
                <w:b/>
              </w:rPr>
              <w:t>Критерии</w:t>
            </w: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043283">
              <w:rPr>
                <w:b/>
              </w:rPr>
              <w:t>Показатели</w:t>
            </w:r>
          </w:p>
        </w:tc>
        <w:tc>
          <w:tcPr>
            <w:tcW w:w="1274" w:type="dxa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043283">
              <w:rPr>
                <w:b/>
              </w:rPr>
              <w:t>Баллы</w:t>
            </w:r>
          </w:p>
        </w:tc>
      </w:tr>
      <w:tr w:rsidR="004749DB" w:rsidRPr="00043283" w:rsidTr="004B41AC">
        <w:tc>
          <w:tcPr>
            <w:tcW w:w="616" w:type="dxa"/>
            <w:vMerge w:val="restart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043283">
              <w:rPr>
                <w:b/>
                <w:color w:val="00000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4749DB" w:rsidRPr="00043283" w:rsidRDefault="004749DB" w:rsidP="004B41AC">
            <w:pPr>
              <w:pStyle w:val="Default"/>
            </w:pPr>
            <w:proofErr w:type="spellStart"/>
            <w:r w:rsidRPr="00043283">
              <w:rPr>
                <w:bCs/>
              </w:rPr>
              <w:t>Сформированность</w:t>
            </w:r>
            <w:proofErr w:type="spellEnd"/>
            <w:r w:rsidRPr="00043283">
              <w:rPr>
                <w:bCs/>
              </w:rPr>
              <w:t xml:space="preserve"> педагогического мышления </w:t>
            </w:r>
          </w:p>
          <w:p w:rsidR="004749DB" w:rsidRPr="00043283" w:rsidRDefault="004749DB" w:rsidP="004B41AC">
            <w:pPr>
              <w:pStyle w:val="Default"/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jc w:val="both"/>
              <w:rPr>
                <w:color w:val="000000"/>
              </w:rPr>
            </w:pPr>
            <w:r w:rsidRPr="00043283">
              <w:t>Аргументирует собственную позицию по обсуждаемой проблеме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043283">
              <w:rPr>
                <w:color w:val="000000"/>
              </w:rPr>
              <w:t xml:space="preserve">От 0 до </w:t>
            </w:r>
            <w:r w:rsidRPr="00043283">
              <w:rPr>
                <w:color w:val="000000"/>
                <w:lang w:val="en-US"/>
              </w:rPr>
              <w:t>10</w:t>
            </w: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b/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Предлагает личную оценку фактов и тенденций по обсуждаемому вопросу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b/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Анализирует и оценивает конкретные образовательные ситуации и педагогические задачи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b/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Формулирует творческие педагогические идеи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b/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Инициирует новые проекты в сфере образования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 w:val="restart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043283">
              <w:rPr>
                <w:b/>
                <w:color w:val="000000"/>
                <w:lang w:val="en-US"/>
              </w:rPr>
              <w:t>2</w:t>
            </w:r>
            <w:r w:rsidRPr="00043283">
              <w:rPr>
                <w:b/>
                <w:color w:val="000000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4749DB" w:rsidRPr="00043283" w:rsidRDefault="004749DB" w:rsidP="004B41AC">
            <w:pPr>
              <w:pStyle w:val="Default"/>
            </w:pPr>
            <w:r w:rsidRPr="00043283">
              <w:t>О</w:t>
            </w:r>
            <w:r w:rsidRPr="00043283">
              <w:rPr>
                <w:bCs/>
              </w:rPr>
              <w:t xml:space="preserve">бщий кругозор и профессиональная эрудиция </w:t>
            </w:r>
          </w:p>
          <w:p w:rsidR="004749DB" w:rsidRPr="00043283" w:rsidRDefault="004749DB" w:rsidP="004B41AC">
            <w:pPr>
              <w:pStyle w:val="Default"/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Демонстрирует глубину познаний, широкий круг интересов, нравственную культуру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rPr>
                <w:lang w:val="en-US"/>
              </w:rPr>
            </w:pPr>
            <w:r w:rsidRPr="00043283">
              <w:rPr>
                <w:color w:val="000000"/>
              </w:rPr>
              <w:t xml:space="preserve">От 0 до </w:t>
            </w:r>
            <w:r w:rsidRPr="00043283">
              <w:rPr>
                <w:color w:val="000000"/>
                <w:lang w:val="en-US"/>
              </w:rPr>
              <w:t>10</w:t>
            </w: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Транслирует понимание ключевой идеи беседы, точно применяет терминологию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Обращается к традиционным российским духовно-нравственным ценностям при освещении вопросов беседы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Излагает собственную позицию по вопросам беседы, опираясь на современные научные исследования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Поддерживает разговор участников беседы с опорой на произведения искусства и литературы, примеры из жизни и творчества известных людей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 w:val="restart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043283">
              <w:rPr>
                <w:b/>
                <w:color w:val="000000"/>
                <w:lang w:val="en-US"/>
              </w:rPr>
              <w:t>3</w:t>
            </w:r>
            <w:r w:rsidRPr="00043283">
              <w:rPr>
                <w:b/>
                <w:color w:val="000000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4749DB" w:rsidRPr="00043283" w:rsidRDefault="004749DB" w:rsidP="004B41AC">
            <w:pPr>
              <w:pStyle w:val="Default"/>
            </w:pPr>
            <w:r w:rsidRPr="00043283">
              <w:rPr>
                <w:bCs/>
              </w:rPr>
              <w:t xml:space="preserve">Социальная ответственность и гражданская позиция </w:t>
            </w:r>
          </w:p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jc w:val="both"/>
              <w:rPr>
                <w:bCs/>
              </w:rPr>
            </w:pPr>
            <w:r w:rsidRPr="00043283">
              <w:t>Выражает социально обусловленное отношение к своей стране, гражданскому обществу и самому себе на основе рефлексии собственных действий и поступков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rPr>
                <w:lang w:val="en-US"/>
              </w:rPr>
            </w:pPr>
            <w:r w:rsidRPr="00043283">
              <w:rPr>
                <w:color w:val="000000"/>
              </w:rPr>
              <w:t xml:space="preserve">От 0 до </w:t>
            </w:r>
            <w:r w:rsidRPr="00043283">
              <w:rPr>
                <w:color w:val="000000"/>
                <w:lang w:val="en-US"/>
              </w:rPr>
              <w:t>10</w:t>
            </w: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Проявляет приверженность социально-педагогическим ценностям (непрерывное образование, стремление к саморазвитию и самореализации, развитие творческого потенциала личности)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Понятно и четко формулирует свою профессиональную позицию на основе анализа, обобщения и оценки актуальной практики в системе образования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  <w:highlight w:val="yellow"/>
              </w:rPr>
            </w:pPr>
            <w:r w:rsidRPr="00043283">
              <w:t>Формулирует круг последствий осуществляемой профессиональной деятельности для государства, социального прогресса общества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Взаимодействует на основе морально-нравственных норм и соблюдает педагогическую этику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 w:val="restart"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043283">
              <w:rPr>
                <w:color w:val="000000"/>
              </w:rPr>
              <w:t>4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4749DB" w:rsidRPr="00043283" w:rsidRDefault="004749DB" w:rsidP="004B41AC">
            <w:pPr>
              <w:pStyle w:val="Default"/>
              <w:rPr>
                <w:color w:val="auto"/>
              </w:rPr>
            </w:pPr>
            <w:r w:rsidRPr="00043283">
              <w:rPr>
                <w:bCs/>
                <w:color w:val="auto"/>
              </w:rPr>
              <w:t xml:space="preserve">Коммуникативная культура и навыки </w:t>
            </w:r>
            <w:proofErr w:type="spellStart"/>
            <w:r w:rsidRPr="00043283">
              <w:rPr>
                <w:bCs/>
                <w:color w:val="auto"/>
              </w:rPr>
              <w:t>самопрезентации</w:t>
            </w:r>
            <w:proofErr w:type="spellEnd"/>
            <w:r w:rsidRPr="00043283">
              <w:rPr>
                <w:bCs/>
                <w:color w:val="auto"/>
              </w:rPr>
              <w:t xml:space="preserve"> </w:t>
            </w:r>
          </w:p>
          <w:p w:rsidR="004749DB" w:rsidRPr="00043283" w:rsidRDefault="004749DB" w:rsidP="004B41AC">
            <w:pPr>
              <w:pStyle w:val="Default"/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jc w:val="both"/>
              <w:rPr>
                <w:bCs/>
              </w:rPr>
            </w:pPr>
            <w:r w:rsidRPr="00043283">
              <w:t>В общении следует педагогическим идеалам и ценностям, демонстрирует принадлежность к педагогическому сообществу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8"/>
              <w:jc w:val="both"/>
              <w:rPr>
                <w:color w:val="000000"/>
              </w:rPr>
            </w:pPr>
            <w:r w:rsidRPr="00043283">
              <w:rPr>
                <w:color w:val="000000"/>
              </w:rPr>
              <w:t xml:space="preserve">От 0 до </w:t>
            </w:r>
            <w:r w:rsidRPr="00043283">
              <w:rPr>
                <w:color w:val="000000"/>
                <w:lang w:val="en-US"/>
              </w:rPr>
              <w:t>10</w:t>
            </w: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Проявляет собственные личностно-профессиональные качества с учетом условий ситуации коммуникации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Излагает собственную позицию в соответствии с темой беседы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Использует вербальные и невербальные средства коммуникации с учетом специфики и интересов аудитории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616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4749DB" w:rsidRPr="00043283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043283"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1274" w:type="dxa"/>
            <w:vMerge/>
            <w:shd w:val="clear" w:color="auto" w:fill="auto"/>
          </w:tcPr>
          <w:p w:rsidR="004749DB" w:rsidRPr="00043283" w:rsidRDefault="004749DB" w:rsidP="004B41AC">
            <w:pPr>
              <w:spacing w:after="0" w:line="240" w:lineRule="auto"/>
              <w:ind w:right="154"/>
              <w:jc w:val="both"/>
              <w:rPr>
                <w:color w:val="000000"/>
              </w:rPr>
            </w:pPr>
          </w:p>
        </w:tc>
      </w:tr>
      <w:tr w:rsidR="004749DB" w:rsidRPr="00043283" w:rsidTr="004B41AC">
        <w:tc>
          <w:tcPr>
            <w:tcW w:w="8222" w:type="dxa"/>
            <w:gridSpan w:val="3"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ind w:left="67"/>
              <w:jc w:val="both"/>
              <w:rPr>
                <w:b/>
                <w:color w:val="000000"/>
              </w:rPr>
            </w:pPr>
            <w:r w:rsidRPr="00043283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274" w:type="dxa"/>
            <w:shd w:val="clear" w:color="auto" w:fill="auto"/>
          </w:tcPr>
          <w:p w:rsidR="004749DB" w:rsidRPr="00043283" w:rsidRDefault="004749DB" w:rsidP="004B41AC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</w:tbl>
    <w:p w:rsidR="004749DB" w:rsidRPr="007B7A31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6362E"/>
          <w:lang w:eastAsia="ru-RU"/>
        </w:rPr>
      </w:pPr>
    </w:p>
    <w:p w:rsidR="004749DB" w:rsidRPr="00631EB9" w:rsidRDefault="004749DB" w:rsidP="004749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/>
          <w:lang w:eastAsia="ru-RU"/>
        </w:rPr>
      </w:pPr>
      <w:r w:rsidRPr="007B7A31">
        <w:rPr>
          <w:rFonts w:eastAsia="Times New Roman"/>
          <w:lang w:eastAsia="ru-RU"/>
        </w:rPr>
        <w:t>3.2.</w:t>
      </w:r>
      <w:r>
        <w:rPr>
          <w:rFonts w:eastAsia="Times New Roman"/>
          <w:lang w:eastAsia="ru-RU"/>
        </w:rPr>
        <w:t>4</w:t>
      </w:r>
      <w:r w:rsidRPr="007B7A31">
        <w:rPr>
          <w:rFonts w:eastAsia="Times New Roman"/>
          <w:lang w:eastAsia="ru-RU"/>
        </w:rPr>
        <w:t xml:space="preserve">. Конкурсное испытание </w:t>
      </w:r>
      <w:r w:rsidRPr="007B7A31">
        <w:rPr>
          <w:rFonts w:eastAsia="Times New Roman"/>
          <w:b/>
          <w:lang w:eastAsia="ru-RU"/>
        </w:rPr>
        <w:t>«Урок»</w:t>
      </w:r>
    </w:p>
    <w:p w:rsidR="004749DB" w:rsidRPr="00E22272" w:rsidRDefault="004749DB" w:rsidP="004749DB">
      <w:pPr>
        <w:ind w:left="-15" w:right="64"/>
        <w:jc w:val="both"/>
      </w:pPr>
      <w:r w:rsidRPr="00631EB9">
        <w:rPr>
          <w:b/>
          <w:i/>
          <w:color w:val="000000"/>
        </w:rPr>
        <w:t xml:space="preserve">Цель конкурсного испытания: </w:t>
      </w:r>
      <w:r w:rsidRPr="00E22272">
        <w:t xml:space="preserve">демонстрация конкурсантом профессиональных компетенций в области проектирования, организации, проведения и самоанализа урока и как основной формы организации учебно-воспитательного процесса. </w:t>
      </w:r>
    </w:p>
    <w:p w:rsidR="004749DB" w:rsidRPr="00E22272" w:rsidRDefault="004749DB" w:rsidP="004749DB">
      <w:pPr>
        <w:shd w:val="clear" w:color="auto" w:fill="FFFFFF"/>
        <w:ind w:left="-15"/>
        <w:jc w:val="both"/>
        <w:rPr>
          <w:color w:val="000000"/>
        </w:rPr>
      </w:pPr>
      <w:r w:rsidRPr="00E22272">
        <w:rPr>
          <w:b/>
          <w:i/>
          <w:color w:val="000000"/>
        </w:rPr>
        <w:lastRenderedPageBreak/>
        <w:t>Формат конкурсного испытания:</w:t>
      </w:r>
      <w:r w:rsidRPr="00E22272">
        <w:rPr>
          <w:color w:val="000000"/>
        </w:rPr>
        <w:t xml:space="preserve"> урок по учебному предмету, который проводится конкурсантом в общеобразовательной организации, утвержденной о</w:t>
      </w:r>
      <w:r>
        <w:rPr>
          <w:color w:val="000000"/>
        </w:rPr>
        <w:t>ргкомитетом в качестве площадки.</w:t>
      </w:r>
    </w:p>
    <w:p w:rsidR="004749DB" w:rsidRPr="00E22272" w:rsidRDefault="004749DB" w:rsidP="004749DB">
      <w:pPr>
        <w:pStyle w:val="Default"/>
        <w:rPr>
          <w:color w:val="auto"/>
        </w:rPr>
      </w:pPr>
      <w:r w:rsidRPr="00E22272"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</w:t>
      </w:r>
      <w:r>
        <w:t>конкурсного испытания</w:t>
      </w:r>
      <w:r w:rsidRPr="00E22272">
        <w:t xml:space="preserve">. В случае если преподаваемый конкурсантом предмет не изучается </w:t>
      </w:r>
      <w:r w:rsidRPr="00E22272">
        <w:rPr>
          <w:color w:val="auto"/>
        </w:rPr>
        <w:t xml:space="preserve">в данной общеобразовательной организации, урок проводится как вводный по данному предмету. </w:t>
      </w:r>
    </w:p>
    <w:p w:rsidR="004749DB" w:rsidRPr="00E22272" w:rsidRDefault="004749DB" w:rsidP="004749DB">
      <w:pPr>
        <w:pStyle w:val="Default"/>
        <w:rPr>
          <w:color w:val="auto"/>
        </w:rPr>
      </w:pPr>
      <w:r w:rsidRPr="00E22272">
        <w:rPr>
          <w:color w:val="auto"/>
        </w:rPr>
        <w:t>Сведения о необходимом для проведения урока оборудовании предоставляются конкурсантом при подаче документов.</w:t>
      </w:r>
    </w:p>
    <w:p w:rsidR="004749DB" w:rsidRPr="00E22272" w:rsidRDefault="004749DB" w:rsidP="004749DB">
      <w:pPr>
        <w:pStyle w:val="Default"/>
        <w:rPr>
          <w:color w:val="auto"/>
        </w:rPr>
      </w:pPr>
    </w:p>
    <w:p w:rsidR="004749DB" w:rsidRPr="00E22272" w:rsidRDefault="004749DB" w:rsidP="004749DB">
      <w:pPr>
        <w:pStyle w:val="Default"/>
      </w:pPr>
      <w:r w:rsidRPr="00E22272">
        <w:rPr>
          <w:b/>
          <w:bCs/>
          <w:i/>
          <w:color w:val="auto"/>
        </w:rPr>
        <w:t>Регламент конкурсного испытания</w:t>
      </w:r>
      <w:r w:rsidRPr="00E22272">
        <w:rPr>
          <w:b/>
          <w:bCs/>
          <w:color w:val="auto"/>
        </w:rPr>
        <w:t xml:space="preserve">: </w:t>
      </w:r>
      <w:r w:rsidRPr="00E22272">
        <w:t>проведение урока – 35 минут; самоанализ урока и ответы на вопросы членов жюри – до 10 минут.</w:t>
      </w:r>
      <w:r w:rsidRPr="00E22272">
        <w:rPr>
          <w:b/>
          <w:i/>
        </w:rPr>
        <w:t xml:space="preserve">  </w:t>
      </w:r>
    </w:p>
    <w:p w:rsidR="004749DB" w:rsidRPr="00E22272" w:rsidRDefault="004749DB" w:rsidP="004749DB">
      <w:pPr>
        <w:ind w:left="-15" w:right="64"/>
        <w:jc w:val="both"/>
      </w:pPr>
      <w:r w:rsidRPr="00E22272">
        <w:t>Возрастная группа (класс), в которой будет проводиться урок, выбирается конкурсантом.</w:t>
      </w:r>
    </w:p>
    <w:p w:rsidR="004749DB" w:rsidRPr="00E22272" w:rsidRDefault="004749DB" w:rsidP="004749DB">
      <w:pPr>
        <w:ind w:left="-15"/>
        <w:jc w:val="both"/>
      </w:pPr>
      <w:r w:rsidRPr="00E22272">
        <w:t>Конкурсный урок является иллюстрацией представленного опыта работы учителя на конкурсном испытании «Моя педагогическая находка».</w:t>
      </w:r>
    </w:p>
    <w:p w:rsidR="004749DB" w:rsidRPr="00E22272" w:rsidRDefault="004749DB" w:rsidP="004749DB">
      <w:pPr>
        <w:ind w:left="-15"/>
        <w:jc w:val="both"/>
        <w:rPr>
          <w:color w:val="000000"/>
        </w:rPr>
      </w:pPr>
      <w:r w:rsidRPr="00E22272">
        <w:t>Урок проводится в той форме, которая способна отразить педагогическое мастерство учителя. Конкурсанту следует учесть в содержании урока, что занятие проходит с незнакомыми ему учениками, поэтому ссылки на незапланированный уровень подготовленности обучающихся и другие «недостатки» класса некорректны. Урок проходит в классе, определенном заявкой участника конкурса. Тема урока соответствует календарному плану изучения материала.</w:t>
      </w:r>
      <w:r w:rsidRPr="00E22272">
        <w:rPr>
          <w:color w:val="000000"/>
        </w:rPr>
        <w:t xml:space="preserve"> </w:t>
      </w:r>
    </w:p>
    <w:p w:rsidR="004749DB" w:rsidRPr="00E22272" w:rsidRDefault="004749DB" w:rsidP="004749DB">
      <w:pPr>
        <w:ind w:left="-15"/>
        <w:jc w:val="both"/>
      </w:pPr>
      <w:r w:rsidRPr="00E22272">
        <w:t>Самоанализ урока проходит непосредственно после проведения учебного занятия. Конкурсант может сравнить условия проведения конкурсного урока с теми, в которых работает сам, поделиться своими неиспользованными на данном уроке находками, указать на собственные ошибки. Таким образом, оценивается способность конкурсанта к анализу собственной деятельности. В ходе самоанализа не рекомендуется пользоваться предварительно заготовленными материалами, необходимо опираться на содержание и форму только что проведенного урока.</w:t>
      </w:r>
    </w:p>
    <w:p w:rsidR="004749DB" w:rsidRDefault="004749DB" w:rsidP="004749DB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5245"/>
        <w:gridCol w:w="1276"/>
      </w:tblGrid>
      <w:tr w:rsidR="004749DB" w:rsidRPr="00631EB9" w:rsidTr="004B41AC">
        <w:tc>
          <w:tcPr>
            <w:tcW w:w="617" w:type="dxa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№</w:t>
            </w:r>
          </w:p>
        </w:tc>
        <w:tc>
          <w:tcPr>
            <w:tcW w:w="2218" w:type="dxa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Критерии</w:t>
            </w: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Баллы</w:t>
            </w:r>
          </w:p>
        </w:tc>
      </w:tr>
      <w:tr w:rsidR="004749DB" w:rsidRPr="00631EB9" w:rsidTr="004B41AC">
        <w:tc>
          <w:tcPr>
            <w:tcW w:w="6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1.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rPr>
                <w:bCs/>
              </w:rPr>
              <w:t>Методическая и психолого-педагогическая грамотность</w:t>
            </w: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Демонстрирует готовность к проведению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-107"/>
              <w:jc w:val="both"/>
              <w:rPr>
                <w:color w:val="000000"/>
              </w:rPr>
            </w:pPr>
            <w:r w:rsidRPr="00631EB9">
              <w:rPr>
                <w:color w:val="000000"/>
              </w:rPr>
              <w:t>От 0 до 10</w:t>
            </w: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Регулирует темп и ритм урока, предлагает объем учебного материала в соответствии с возрастными особенностями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Выстраивает структуру урока в соответствии с целью, обеспечивает смену видов деятельности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Организует совместную учебную деятельность обучающихся на основе различных форм взаимодействия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Корректно применяет средства обучения (материалы и оборудование), в том числе цифровые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lastRenderedPageBreak/>
              <w:t>2.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749DB" w:rsidRPr="00631EB9" w:rsidRDefault="004749DB" w:rsidP="004B41AC">
            <w:pPr>
              <w:pStyle w:val="Default"/>
            </w:pPr>
            <w:r w:rsidRPr="00631EB9">
              <w:rPr>
                <w:bCs/>
              </w:rPr>
              <w:t xml:space="preserve">Корректность и глубина понимания предметного содержания </w:t>
            </w:r>
          </w:p>
          <w:p w:rsidR="004749DB" w:rsidRPr="00631EB9" w:rsidRDefault="004749DB" w:rsidP="004B41AC">
            <w:pPr>
              <w:pStyle w:val="Default"/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Предлагает обучающимся четко структурированный предметный материал, отобранный с учетом современных достижений науки, техники и технологий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</w:pPr>
            <w:r w:rsidRPr="00631EB9">
              <w:rPr>
                <w:color w:val="000000"/>
              </w:rPr>
              <w:t>От 0 до 10</w:t>
            </w:r>
          </w:p>
        </w:tc>
      </w:tr>
      <w:tr w:rsidR="004749DB" w:rsidRPr="00631EB9" w:rsidTr="004B41AC">
        <w:trPr>
          <w:trHeight w:val="268"/>
        </w:trPr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Формирует ценностное отношение обучающихся к изучаемому предметному содержанию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rPr>
          <w:trHeight w:val="268"/>
        </w:trPr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 xml:space="preserve">Корректно применяет понятийный аппарат учебного предмета, организует работу обучающихся с </w:t>
            </w:r>
            <w:proofErr w:type="spellStart"/>
            <w:r w:rsidRPr="00631EB9">
              <w:t>метапредметными</w:t>
            </w:r>
            <w:proofErr w:type="spellEnd"/>
            <w:r w:rsidRPr="00631EB9">
              <w:t xml:space="preserve"> понятиями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Организует исследовательскую деятельность обучающихся на предметном материале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Моделирует реальные ситуации из жизни и деятельности человека, в которых может применяться содержание учебного предмета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3.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749DB" w:rsidRPr="00631EB9" w:rsidRDefault="004749DB" w:rsidP="004B41AC">
            <w:pPr>
              <w:pStyle w:val="Default"/>
            </w:pPr>
            <w:r w:rsidRPr="00631EB9">
              <w:rPr>
                <w:bCs/>
              </w:rPr>
              <w:t xml:space="preserve">Целеполагание и результативность </w:t>
            </w:r>
          </w:p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Формулирует цель урока в соответствии с федеральной рабочей программой по учебному предмету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</w:pPr>
            <w:r w:rsidRPr="00631EB9">
              <w:rPr>
                <w:color w:val="000000"/>
              </w:rPr>
              <w:t>От 0 до 10</w:t>
            </w: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631EB9">
              <w:t>Определяет соответствие индивидуальных достижений обучающихся и планируемых результатов освоения образовательной программы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631EB9">
              <w:t xml:space="preserve">Применяет </w:t>
            </w:r>
            <w:proofErr w:type="spellStart"/>
            <w:r w:rsidRPr="00631EB9">
              <w:t>критериальное</w:t>
            </w:r>
            <w:proofErr w:type="spellEnd"/>
            <w:r w:rsidRPr="00631EB9">
              <w:t xml:space="preserve"> оценивание учебной деятельности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Применяет приемы, поддерживающие учебную успешность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</w:pPr>
            <w:r w:rsidRPr="00631EB9">
              <w:t>Обеспечивает обучающимся обратную связь для коррекции их учебной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4.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749DB" w:rsidRPr="00631EB9" w:rsidRDefault="004749DB" w:rsidP="004B41AC">
            <w:pPr>
              <w:pStyle w:val="Default"/>
              <w:rPr>
                <w:color w:val="auto"/>
              </w:rPr>
            </w:pPr>
            <w:proofErr w:type="spellStart"/>
            <w:r w:rsidRPr="00631EB9">
              <w:rPr>
                <w:bCs/>
                <w:color w:val="auto"/>
              </w:rPr>
              <w:t>Реализованность</w:t>
            </w:r>
            <w:proofErr w:type="spellEnd"/>
            <w:r w:rsidRPr="00631EB9">
              <w:rPr>
                <w:bCs/>
                <w:color w:val="auto"/>
              </w:rPr>
              <w:t xml:space="preserve"> воспитательного потенциала урока </w:t>
            </w:r>
          </w:p>
          <w:p w:rsidR="004749DB" w:rsidRPr="00631EB9" w:rsidRDefault="004749DB" w:rsidP="004B41AC">
            <w:pPr>
              <w:pStyle w:val="Default"/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Формулирует воспитательную задачу урока в соответствии со спецификой учебного предмета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</w:pPr>
            <w:r w:rsidRPr="00631EB9">
              <w:rPr>
                <w:color w:val="000000"/>
              </w:rPr>
              <w:t>От 0 до 10</w:t>
            </w: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Применяет на уроке методы и приемы, обеспечивающие формирование у обучающихся традиционных российских духовно-нравственных ценностей с учетом возрастных особенностей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Организует на уроке обсуждение специально отобранного предметного содержания и проблемных ситуаций с учетом личностных интересов обучающихся и общественных потребностей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Применяет на уроке интерактивные формы учебной работы, способствующие развитию социально-личностных качеств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</w:pPr>
            <w:r w:rsidRPr="00631EB9">
              <w:t>Побуждает обучающихся соблюдать нормы поведения, правила общения на уроке, соответствующие морально-нравственным нормам и поддерживающие доброжелательную атмосферу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 xml:space="preserve">5. 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749DB" w:rsidRPr="00631EB9" w:rsidRDefault="004749DB" w:rsidP="004B41AC">
            <w:pPr>
              <w:pStyle w:val="Default"/>
              <w:rPr>
                <w:color w:val="auto"/>
              </w:rPr>
            </w:pPr>
            <w:r w:rsidRPr="00631EB9">
              <w:rPr>
                <w:bCs/>
                <w:color w:val="auto"/>
              </w:rPr>
              <w:t xml:space="preserve">Коммуникативная культура </w:t>
            </w:r>
          </w:p>
          <w:p w:rsidR="004749DB" w:rsidRPr="00631EB9" w:rsidRDefault="004749DB" w:rsidP="004B41AC">
            <w:pPr>
              <w:pStyle w:val="Default"/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Придерживается делового стиля общения с обучающимися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</w:pPr>
            <w:r w:rsidRPr="00631EB9">
              <w:rPr>
                <w:color w:val="000000"/>
              </w:rPr>
              <w:t>От 0 до 10</w:t>
            </w: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Демонстрирует педагогический такт, включенность в совместную деятельность с обучающимися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Поддерживает положительный эмоциональный контакт с обучающимися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Применяет вербальные и невербальные средства коммуникации с обучающимися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6.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4749DB" w:rsidRPr="00631EB9" w:rsidRDefault="004749DB" w:rsidP="004B41AC">
            <w:pPr>
              <w:pStyle w:val="Default"/>
              <w:rPr>
                <w:color w:val="auto"/>
              </w:rPr>
            </w:pPr>
            <w:r w:rsidRPr="00631EB9">
              <w:rPr>
                <w:bCs/>
                <w:color w:val="auto"/>
              </w:rPr>
              <w:t xml:space="preserve">Рефлексивная культура </w:t>
            </w:r>
          </w:p>
          <w:p w:rsidR="004749DB" w:rsidRPr="00631EB9" w:rsidRDefault="004749DB" w:rsidP="004B41AC">
            <w:pPr>
              <w:pStyle w:val="Default"/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Корректирует собственные действия и поведение на основе обратной связи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</w:pPr>
            <w:r w:rsidRPr="00631EB9">
              <w:rPr>
                <w:color w:val="000000"/>
              </w:rPr>
              <w:t>От 0 до 10</w:t>
            </w: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Оценивает степень реализации цели урока и достижения планируемых 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Анализирует эффективность педагогического взаимодействия на уроке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Анализирует место и значение применения на уроке нестандартных педагогических приемов и средств обучения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6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631EB9">
              <w:t>Демонстрирует системность самоанализа урока, строит оценочные суждения на научной основе</w:t>
            </w:r>
          </w:p>
        </w:tc>
        <w:tc>
          <w:tcPr>
            <w:tcW w:w="127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49"/>
              <w:jc w:val="both"/>
              <w:rPr>
                <w:color w:val="000000"/>
              </w:rPr>
            </w:pPr>
          </w:p>
        </w:tc>
      </w:tr>
      <w:tr w:rsidR="004749DB" w:rsidRPr="00631EB9" w:rsidTr="004B41AC">
        <w:tc>
          <w:tcPr>
            <w:tcW w:w="8080" w:type="dxa"/>
            <w:gridSpan w:val="3"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ind w:left="139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Максимальное количество баллов</w:t>
            </w:r>
          </w:p>
          <w:p w:rsidR="004749DB" w:rsidRPr="00631EB9" w:rsidRDefault="004749DB" w:rsidP="004B41AC">
            <w:pPr>
              <w:shd w:val="clear" w:color="auto" w:fill="FFFFFF"/>
              <w:spacing w:after="0" w:line="240" w:lineRule="auto"/>
              <w:ind w:left="139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ind w:left="139"/>
              <w:jc w:val="center"/>
              <w:rPr>
                <w:b/>
                <w:bCs/>
                <w:color w:val="000000"/>
              </w:rPr>
            </w:pPr>
            <w:r w:rsidRPr="00631EB9">
              <w:rPr>
                <w:b/>
                <w:bCs/>
                <w:color w:val="000000"/>
              </w:rPr>
              <w:t>60</w:t>
            </w:r>
          </w:p>
        </w:tc>
      </w:tr>
    </w:tbl>
    <w:p w:rsidR="004749DB" w:rsidRDefault="004749DB" w:rsidP="004749D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4749DB" w:rsidRPr="007B7A31" w:rsidRDefault="004749DB" w:rsidP="004749DB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7B7A31">
        <w:rPr>
          <w:rFonts w:eastAsia="Times New Roman"/>
          <w:lang w:eastAsia="ru-RU"/>
        </w:rPr>
        <w:t>3.2.</w:t>
      </w:r>
      <w:r>
        <w:rPr>
          <w:rFonts w:eastAsia="Times New Roman"/>
          <w:lang w:eastAsia="ru-RU"/>
        </w:rPr>
        <w:t>5</w:t>
      </w:r>
      <w:r w:rsidRPr="007B7A31">
        <w:rPr>
          <w:rFonts w:eastAsia="Times New Roman"/>
          <w:lang w:eastAsia="ru-RU"/>
        </w:rPr>
        <w:t xml:space="preserve">. Конкурсное испытание </w:t>
      </w:r>
      <w:r w:rsidRPr="007B7A31">
        <w:rPr>
          <w:rFonts w:eastAsia="Times New Roman"/>
          <w:b/>
          <w:lang w:eastAsia="ru-RU"/>
        </w:rPr>
        <w:t xml:space="preserve">«Пресс-конференция «Вопрос на актуальную тему» 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b/>
          <w:i/>
          <w:color w:val="000000"/>
        </w:rPr>
        <w:t>Цель конкурсного испытания:</w:t>
      </w:r>
      <w:r w:rsidRPr="007B7A31">
        <w:rPr>
          <w:color w:val="000000"/>
        </w:rPr>
        <w:t xml:space="preserve"> демонстрация участника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b/>
          <w:i/>
          <w:color w:val="000000"/>
        </w:rPr>
        <w:t>Формат конкурсного испытания:</w:t>
      </w:r>
      <w:r w:rsidRPr="007B7A31">
        <w:rPr>
          <w:color w:val="000000"/>
        </w:rPr>
        <w:t xml:space="preserve"> ответы участников конкурса на вопросы интервьюеров из числа ученической, студенческой, родительской, профессиональной, культурной общественности и представителей СМИ в формате пресс-конференции. Последовательность вопросов и ответов регулируются модератором.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b/>
          <w:i/>
          <w:color w:val="000000"/>
        </w:rPr>
        <w:t>Регламент конкурсного испытания:</w:t>
      </w:r>
      <w:r w:rsidRPr="007B7A31">
        <w:rPr>
          <w:color w:val="000000"/>
        </w:rPr>
        <w:t xml:space="preserve"> общая продолжительность не более 60 минут.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b/>
          <w:i/>
          <w:color w:val="000000"/>
        </w:rPr>
        <w:t>Порядок оценивания конкурсного испытания:</w:t>
      </w:r>
      <w:r w:rsidRPr="007B7A31">
        <w:rPr>
          <w:color w:val="000000"/>
        </w:rPr>
        <w:t xml:space="preserve"> оценивание конкурсного испытания осуществляется в очном режиме. Оценивание производится по четырем критериям. Максимальная оценка за конкурсное испытание – </w:t>
      </w:r>
      <w:r>
        <w:rPr>
          <w:color w:val="000000"/>
        </w:rPr>
        <w:t>20</w:t>
      </w:r>
      <w:r w:rsidRPr="007B7A31">
        <w:rPr>
          <w:color w:val="000000"/>
        </w:rPr>
        <w:t xml:space="preserve"> баллов.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b/>
          <w:i/>
          <w:color w:val="000000"/>
        </w:rPr>
      </w:pPr>
      <w:r w:rsidRPr="007B7A31">
        <w:rPr>
          <w:b/>
          <w:i/>
          <w:color w:val="000000"/>
        </w:rPr>
        <w:t>Критерии оценки конкурсного испытания: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- ценностные основания и аргументированность профессионально-личностной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позиции;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- масштабность видения проблем и нестандартность предлагаемых решений;</w:t>
      </w: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- конструктивность позиции;</w:t>
      </w:r>
    </w:p>
    <w:p w:rsidR="004749DB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  <w:r w:rsidRPr="007B7A31">
        <w:rPr>
          <w:color w:val="000000"/>
        </w:rPr>
        <w:t>- коммуникативная культура.</w:t>
      </w:r>
    </w:p>
    <w:p w:rsidR="004749DB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528"/>
        <w:gridCol w:w="1417"/>
      </w:tblGrid>
      <w:tr w:rsidR="004749DB" w:rsidRPr="00631EB9" w:rsidTr="004B41AC">
        <w:trPr>
          <w:trHeight w:val="85"/>
        </w:trPr>
        <w:tc>
          <w:tcPr>
            <w:tcW w:w="426" w:type="dxa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Критерии</w:t>
            </w: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center"/>
              <w:rPr>
                <w:b/>
              </w:rPr>
            </w:pPr>
            <w:r w:rsidRPr="00631EB9">
              <w:rPr>
                <w:b/>
              </w:rPr>
              <w:t>Баллы</w:t>
            </w:r>
          </w:p>
        </w:tc>
      </w:tr>
      <w:tr w:rsidR="004749DB" w:rsidRPr="00631EB9" w:rsidTr="004B41AC">
        <w:tc>
          <w:tcPr>
            <w:tcW w:w="42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pStyle w:val="Default"/>
            </w:pPr>
            <w:r w:rsidRPr="00631EB9">
              <w:t xml:space="preserve">Ценностные основания и аргументированность профессионально-личностной позиции </w:t>
            </w:r>
          </w:p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Проявляет приверженность традиционным духовно-нравственным и социально-педагогическим ценностям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  <w:r w:rsidRPr="00631EB9">
              <w:t xml:space="preserve">от 0 до </w:t>
            </w:r>
            <w:r>
              <w:t>5</w:t>
            </w: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pStyle w:val="Default"/>
              <w:rPr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Раскрывает собственную профессионально-личностную позицию на основе государственной политики в сфере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pStyle w:val="Default"/>
              <w:rPr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Транслирует приоритет совместной деятельности и субъект-субъектных отношений участников образовательного процесса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rPr>
          <w:trHeight w:val="513"/>
        </w:trPr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Взаимодействует на основе морально-нравственных норм и соблюдает педагогическую этику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Использует конструктивную критику для обоснования собственной точки зрения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</w:pPr>
            <w:r w:rsidRPr="00631EB9">
              <w:t>Масштабность видения проблем и нестандартность предлагаемых решений</w:t>
            </w:r>
          </w:p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Анализирует проблему в соответствии с основными положениями государственной политики в сфере образования и воспитания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</w:pPr>
            <w:r w:rsidRPr="00631EB9">
              <w:t xml:space="preserve">от 0 до </w:t>
            </w:r>
            <w:r>
              <w:t>5</w:t>
            </w: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Высказывает творческие профессиональные идеи и решения для развития единого образовательного пространства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Обосновывает предложенные идеи и решения с точки зрения государственной политики в сфере образования и воспитания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Предлагает и детализирует проекты для реализации в сфере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Вносит предложения по обновлению содержания образования с учетом приоритетных направлений развития науки, технологий и техники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</w:pPr>
            <w:r w:rsidRPr="00631EB9">
              <w:t>Конструктивность позиции</w:t>
            </w:r>
          </w:p>
          <w:p w:rsidR="004749DB" w:rsidRPr="00631EB9" w:rsidRDefault="004749DB" w:rsidP="004B41AC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Демонстрирует эмоциональное благополучие оптимизм, положительный настрой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</w:pPr>
            <w:r w:rsidRPr="00631EB9">
              <w:t xml:space="preserve">от 0 до </w:t>
            </w:r>
            <w:r>
              <w:t>5</w:t>
            </w: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Контролирует собственные эмоции и меняет их для повышения эффективности общения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Проявляет умение слушать собеседников, использует различные виды слушания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Предлагает критически выверенные умозаключения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Использует аргументы для обоснования собственной точки зрения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jc w:val="both"/>
            </w:pPr>
          </w:p>
        </w:tc>
      </w:tr>
      <w:tr w:rsidR="004749DB" w:rsidRPr="00631EB9" w:rsidTr="004B41AC">
        <w:tc>
          <w:tcPr>
            <w:tcW w:w="42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</w:pPr>
            <w:r w:rsidRPr="00631EB9">
              <w:t xml:space="preserve">Коммуникативная культура </w:t>
            </w:r>
          </w:p>
          <w:p w:rsidR="004749DB" w:rsidRPr="00631EB9" w:rsidRDefault="004749DB" w:rsidP="004B41AC">
            <w:pPr>
              <w:pStyle w:val="Default"/>
              <w:rPr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pStyle w:val="Default"/>
            </w:pPr>
            <w:r w:rsidRPr="00631EB9">
              <w:rPr>
                <w:color w:val="auto"/>
              </w:rPr>
              <w:t xml:space="preserve">В общении следует педагогическим идеалам и ценностям, демонстрирует принадлежность к педагогическому сообществу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</w:pPr>
            <w:r w:rsidRPr="00631EB9">
              <w:t xml:space="preserve">от 0 до </w:t>
            </w:r>
            <w:r>
              <w:t>5</w:t>
            </w: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Представляет собственные личностно-профессиональные качества с учетом условий ситуации коммуникации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Излагает собственную позицию в соответствии с темой беседы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pStyle w:val="Default"/>
            </w:pPr>
            <w:r w:rsidRPr="00631EB9">
              <w:rPr>
                <w:color w:val="auto"/>
              </w:rPr>
              <w:t xml:space="preserve">Использует вербальные и невербальные средства коммуникации с учетом специфики и интересов аудитории 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</w:pPr>
          </w:p>
        </w:tc>
      </w:tr>
      <w:tr w:rsidR="004749DB" w:rsidRPr="00631EB9" w:rsidTr="004B41AC">
        <w:tc>
          <w:tcPr>
            <w:tcW w:w="426" w:type="dxa"/>
            <w:vMerge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4749DB" w:rsidRPr="00631EB9" w:rsidRDefault="004749DB" w:rsidP="004B41A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color w:val="000000"/>
              </w:rPr>
            </w:pPr>
            <w:r w:rsidRPr="00631EB9">
              <w:t>Демонстрирует коммуникативные качества речи (правильность, содержательность, выразительность, чистота, логичность и др.)</w:t>
            </w:r>
          </w:p>
        </w:tc>
        <w:tc>
          <w:tcPr>
            <w:tcW w:w="1417" w:type="dxa"/>
            <w:vMerge/>
            <w:shd w:val="clear" w:color="auto" w:fill="auto"/>
          </w:tcPr>
          <w:p w:rsidR="004749DB" w:rsidRPr="00631EB9" w:rsidRDefault="004749DB" w:rsidP="004B41AC">
            <w:pPr>
              <w:spacing w:after="0" w:line="240" w:lineRule="auto"/>
              <w:ind w:right="158"/>
              <w:jc w:val="both"/>
            </w:pPr>
          </w:p>
        </w:tc>
      </w:tr>
      <w:tr w:rsidR="004749DB" w:rsidRPr="00631EB9" w:rsidTr="004B41AC">
        <w:tc>
          <w:tcPr>
            <w:tcW w:w="8080" w:type="dxa"/>
            <w:gridSpan w:val="3"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ind w:left="5"/>
              <w:jc w:val="both"/>
              <w:rPr>
                <w:b/>
                <w:color w:val="000000"/>
              </w:rPr>
            </w:pPr>
            <w:r w:rsidRPr="00631EB9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</w:tcPr>
          <w:p w:rsidR="004749DB" w:rsidRPr="00631EB9" w:rsidRDefault="004749DB" w:rsidP="004B41AC">
            <w:pPr>
              <w:shd w:val="clear" w:color="auto" w:fill="FFFFFF"/>
              <w:spacing w:after="0" w:line="240" w:lineRule="auto"/>
              <w:ind w:left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  <w:p w:rsidR="004749DB" w:rsidRPr="00631EB9" w:rsidRDefault="004749DB" w:rsidP="004B41AC">
            <w:pPr>
              <w:shd w:val="clear" w:color="auto" w:fill="FFFFFF"/>
              <w:spacing w:after="0" w:line="240" w:lineRule="auto"/>
              <w:ind w:left="5"/>
              <w:jc w:val="center"/>
              <w:rPr>
                <w:b/>
                <w:color w:val="000000"/>
              </w:rPr>
            </w:pPr>
          </w:p>
        </w:tc>
      </w:tr>
    </w:tbl>
    <w:p w:rsidR="004749DB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</w:p>
    <w:p w:rsidR="004749DB" w:rsidRPr="007B7A31" w:rsidRDefault="004749DB" w:rsidP="004749DB">
      <w:pPr>
        <w:shd w:val="clear" w:color="auto" w:fill="FFFFFF"/>
        <w:spacing w:after="0" w:line="240" w:lineRule="auto"/>
        <w:ind w:left="45"/>
        <w:jc w:val="both"/>
        <w:rPr>
          <w:color w:val="000000"/>
        </w:rPr>
      </w:pPr>
    </w:p>
    <w:p w:rsidR="004749DB" w:rsidRPr="007B7A31" w:rsidRDefault="004749DB" w:rsidP="004749DB">
      <w:pPr>
        <w:spacing w:after="0" w:line="240" w:lineRule="auto"/>
        <w:rPr>
          <w:spacing w:val="-2"/>
        </w:rPr>
      </w:pPr>
      <w:r w:rsidRPr="007B7A31">
        <w:rPr>
          <w:spacing w:val="-2"/>
        </w:rPr>
        <w:br w:type="page"/>
      </w:r>
    </w:p>
    <w:p w:rsidR="002850DE" w:rsidRPr="007B7A31" w:rsidRDefault="002850DE" w:rsidP="002850DE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lastRenderedPageBreak/>
        <w:t>Приложение 1</w:t>
      </w:r>
    </w:p>
    <w:p w:rsidR="002850DE" w:rsidRPr="007B7A31" w:rsidRDefault="002850DE" w:rsidP="002850DE">
      <w:pPr>
        <w:shd w:val="clear" w:color="auto" w:fill="FFFFFF"/>
        <w:spacing w:after="0" w:line="240" w:lineRule="auto"/>
        <w:jc w:val="center"/>
      </w:pPr>
      <w:r w:rsidRPr="007B7A31">
        <w:rPr>
          <w:spacing w:val="-2"/>
        </w:rPr>
        <w:t>Образец заявления кандидата на участие в муниципальном этапе Конкурса</w:t>
      </w:r>
    </w:p>
    <w:p w:rsidR="002850DE" w:rsidRPr="007B7A31" w:rsidRDefault="002850DE" w:rsidP="002850DE">
      <w:pPr>
        <w:spacing w:after="0" w:line="240" w:lineRule="auto"/>
        <w:jc w:val="center"/>
        <w:rPr>
          <w:b/>
        </w:rPr>
      </w:pPr>
    </w:p>
    <w:p w:rsidR="002850DE" w:rsidRPr="007B7A31" w:rsidRDefault="002850DE" w:rsidP="002850DE">
      <w:pPr>
        <w:spacing w:after="0" w:line="240" w:lineRule="auto"/>
        <w:jc w:val="center"/>
        <w:rPr>
          <w:b/>
        </w:rPr>
      </w:pPr>
    </w:p>
    <w:p w:rsidR="002850DE" w:rsidRPr="007B7A31" w:rsidRDefault="002850DE" w:rsidP="002850DE">
      <w:pPr>
        <w:spacing w:after="0" w:line="240" w:lineRule="auto"/>
        <w:jc w:val="center"/>
        <w:rPr>
          <w:b/>
        </w:rPr>
      </w:pPr>
    </w:p>
    <w:p w:rsidR="002850DE" w:rsidRPr="007B7A31" w:rsidRDefault="002850DE" w:rsidP="002850DE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 w:rsidRPr="007B7A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2EB1AD5" wp14:editId="507145C1">
                <wp:simplePos x="0" y="0"/>
                <wp:positionH relativeFrom="column">
                  <wp:posOffset>374650</wp:posOffset>
                </wp:positionH>
                <wp:positionV relativeFrom="paragraph">
                  <wp:posOffset>104140</wp:posOffset>
                </wp:positionV>
                <wp:extent cx="1148715" cy="108902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0DE" w:rsidRDefault="002850DE" w:rsidP="002850DE">
                            <w:r>
                              <w:object w:dxaOrig="1526" w:dyaOrig="133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6.3pt;height:66.85pt" fillcolor="window">
                                  <v:imagedata r:id="rId5" o:title="" gain="1092267f" blacklevel="-26870f"/>
                                </v:shape>
                                <o:OLEObject Type="Embed" ProgID="Word.Picture.8" ShapeID="_x0000_i1025" DrawAspect="Content" ObjectID="_1821946528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B1AD5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9.5pt;margin-top:8.2pt;width:90.45pt;height:85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" o:allowincell="f" stroked="f">
                <v:textbox style="mso-fit-shape-to-text:t">
                  <w:txbxContent>
                    <w:p w:rsidR="002850DE" w:rsidRDefault="002850DE" w:rsidP="002850DE">
                      <w:r>
                        <w:object w:dxaOrig="1526" w:dyaOrig="1337">
                          <v:shape id="_x0000_i1025" type="#_x0000_t75" style="width:76.3pt;height:66.85pt" fillcolor="window">
                            <v:imagedata r:id="rId5" o:title="" gain="1092267f" blacklevel="-26870f"/>
                          </v:shape>
                          <o:OLEObject Type="Embed" ProgID="Word.Picture.8" ShapeID="_x0000_i1025" DrawAspect="Content" ObjectID="_182194652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B7A31">
        <w:t>В оргкомитет</w:t>
      </w:r>
    </w:p>
    <w:p w:rsidR="002850DE" w:rsidRPr="007B7A31" w:rsidRDefault="002850DE" w:rsidP="002850DE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 w:rsidRPr="007B7A31">
        <w:t xml:space="preserve">муниципального этапа </w:t>
      </w:r>
    </w:p>
    <w:p w:rsidR="002850DE" w:rsidRPr="007B7A31" w:rsidRDefault="002850DE" w:rsidP="002850DE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 w:rsidRPr="007B7A31">
        <w:t xml:space="preserve">Всероссийского конкурса </w:t>
      </w:r>
    </w:p>
    <w:p w:rsidR="002850DE" w:rsidRPr="007B7A31" w:rsidRDefault="002850DE" w:rsidP="002850DE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 w:rsidRPr="007B7A31">
        <w:t>«Учитель года России» в 20__ году</w:t>
      </w:r>
    </w:p>
    <w:p w:rsidR="002850DE" w:rsidRPr="007B7A31" w:rsidRDefault="002850DE" w:rsidP="0028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2850DE" w:rsidRPr="007B7A31" w:rsidRDefault="002850DE" w:rsidP="002850DE">
      <w:pPr>
        <w:tabs>
          <w:tab w:val="left" w:pos="426"/>
        </w:tabs>
        <w:spacing w:after="0" w:line="240" w:lineRule="auto"/>
        <w:ind w:left="5640"/>
        <w:jc w:val="both"/>
        <w:rPr>
          <w:rFonts w:eastAsia="Calibri"/>
        </w:rPr>
      </w:pPr>
    </w:p>
    <w:p w:rsidR="002850DE" w:rsidRPr="007B7A31" w:rsidRDefault="002850DE" w:rsidP="002850DE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2850DE" w:rsidRPr="007B7A31" w:rsidRDefault="002850DE" w:rsidP="002850DE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2850DE" w:rsidRPr="007B7A31" w:rsidRDefault="002850DE" w:rsidP="002850DE">
      <w:pPr>
        <w:tabs>
          <w:tab w:val="left" w:pos="426"/>
        </w:tabs>
        <w:spacing w:after="0" w:line="240" w:lineRule="auto"/>
        <w:jc w:val="center"/>
        <w:rPr>
          <w:b/>
        </w:rPr>
      </w:pPr>
      <w:r w:rsidRPr="007B7A31">
        <w:rPr>
          <w:b/>
        </w:rPr>
        <w:t>заявление</w:t>
      </w:r>
    </w:p>
    <w:p w:rsidR="002850DE" w:rsidRPr="007B7A31" w:rsidRDefault="002850DE" w:rsidP="002850DE">
      <w:pPr>
        <w:tabs>
          <w:tab w:val="left" w:pos="426"/>
        </w:tabs>
        <w:spacing w:after="0" w:line="240" w:lineRule="auto"/>
        <w:jc w:val="both"/>
      </w:pPr>
    </w:p>
    <w:p w:rsidR="002850DE" w:rsidRPr="007B7A31" w:rsidRDefault="002850DE" w:rsidP="002850DE">
      <w:pPr>
        <w:tabs>
          <w:tab w:val="left" w:pos="426"/>
        </w:tabs>
        <w:spacing w:after="0" w:line="240" w:lineRule="auto"/>
        <w:jc w:val="center"/>
      </w:pPr>
    </w:p>
    <w:p w:rsidR="002850DE" w:rsidRPr="007B7A31" w:rsidRDefault="002850DE" w:rsidP="002850DE">
      <w:pPr>
        <w:tabs>
          <w:tab w:val="left" w:pos="426"/>
        </w:tabs>
        <w:spacing w:after="0" w:line="240" w:lineRule="auto"/>
        <w:ind w:firstLine="709"/>
        <w:jc w:val="center"/>
      </w:pPr>
      <w:r w:rsidRPr="007B7A31">
        <w:t>Я, _____________________________________________________________,</w:t>
      </w:r>
    </w:p>
    <w:p w:rsidR="002850DE" w:rsidRPr="007B7A31" w:rsidRDefault="002850DE" w:rsidP="002850DE">
      <w:pPr>
        <w:tabs>
          <w:tab w:val="left" w:pos="426"/>
        </w:tabs>
        <w:spacing w:after="0" w:line="240" w:lineRule="auto"/>
        <w:ind w:firstLine="708"/>
        <w:jc w:val="center"/>
      </w:pPr>
      <w:r w:rsidRPr="007B7A31">
        <w:t>(фамилия, имя, отчество)</w:t>
      </w:r>
    </w:p>
    <w:p w:rsidR="002850DE" w:rsidRPr="007B7A31" w:rsidRDefault="002850DE" w:rsidP="002850DE">
      <w:pPr>
        <w:tabs>
          <w:tab w:val="left" w:pos="426"/>
        </w:tabs>
        <w:spacing w:after="0" w:line="240" w:lineRule="auto"/>
        <w:jc w:val="both"/>
      </w:pPr>
      <w:r w:rsidRPr="007B7A31">
        <w:t>даю согласие на участие в муниципальном этапе Всероссийского конкурса «Учитель года России» в 20__ году 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2850DE" w:rsidRPr="007B7A31" w:rsidRDefault="002850DE" w:rsidP="002850DE">
      <w:pPr>
        <w:tabs>
          <w:tab w:val="left" w:pos="426"/>
        </w:tabs>
        <w:spacing w:after="0" w:line="240" w:lineRule="auto"/>
        <w:jc w:val="both"/>
      </w:pPr>
    </w:p>
    <w:p w:rsidR="002850DE" w:rsidRPr="007B7A31" w:rsidRDefault="002850DE" w:rsidP="002850DE">
      <w:pPr>
        <w:tabs>
          <w:tab w:val="left" w:pos="426"/>
        </w:tabs>
        <w:spacing w:after="0" w:line="240" w:lineRule="auto"/>
        <w:jc w:val="both"/>
      </w:pPr>
      <w:r w:rsidRPr="007B7A31">
        <w:t>Предполагаемый класс для открытого занятия ___________________________________</w:t>
      </w:r>
    </w:p>
    <w:p w:rsidR="002850DE" w:rsidRPr="007B7A31" w:rsidRDefault="002850DE" w:rsidP="002850DE">
      <w:pPr>
        <w:tabs>
          <w:tab w:val="left" w:pos="426"/>
        </w:tabs>
        <w:spacing w:after="0" w:line="240" w:lineRule="auto"/>
        <w:jc w:val="both"/>
      </w:pPr>
      <w:r w:rsidRPr="007B7A31">
        <w:t>Предмет и используемый УМК _________________________________________________</w:t>
      </w:r>
    </w:p>
    <w:p w:rsidR="002850DE" w:rsidRPr="007B7A31" w:rsidRDefault="002850DE" w:rsidP="002850DE">
      <w:pPr>
        <w:spacing w:after="0" w:line="240" w:lineRule="auto"/>
      </w:pPr>
    </w:p>
    <w:p w:rsidR="002850DE" w:rsidRPr="007B7A31" w:rsidRDefault="002850DE" w:rsidP="002850DE">
      <w:pPr>
        <w:spacing w:after="0" w:line="240" w:lineRule="auto"/>
      </w:pPr>
    </w:p>
    <w:p w:rsidR="002850DE" w:rsidRPr="007B7A31" w:rsidRDefault="002850DE" w:rsidP="002850DE">
      <w:pPr>
        <w:spacing w:after="0" w:line="240" w:lineRule="auto"/>
      </w:pPr>
    </w:p>
    <w:p w:rsidR="002850DE" w:rsidRPr="007B7A31" w:rsidRDefault="002850DE" w:rsidP="002850DE">
      <w:pPr>
        <w:spacing w:after="0" w:line="240" w:lineRule="auto"/>
      </w:pPr>
      <w:r w:rsidRPr="007B7A31">
        <w:tab/>
        <w:t>_________________</w:t>
      </w:r>
      <w:r w:rsidRPr="007B7A31">
        <w:tab/>
      </w:r>
      <w:r w:rsidRPr="007B7A31">
        <w:tab/>
      </w:r>
      <w:r w:rsidRPr="007B7A31">
        <w:tab/>
      </w:r>
      <w:r w:rsidRPr="007B7A31">
        <w:tab/>
        <w:t>_________________________________</w:t>
      </w:r>
    </w:p>
    <w:p w:rsidR="002850DE" w:rsidRPr="007B7A31" w:rsidRDefault="002850DE" w:rsidP="002850DE">
      <w:pPr>
        <w:tabs>
          <w:tab w:val="left" w:pos="8404"/>
        </w:tabs>
        <w:spacing w:after="0" w:line="240" w:lineRule="auto"/>
      </w:pPr>
      <w:r w:rsidRPr="007B7A31">
        <w:t xml:space="preserve">              (</w:t>
      </w:r>
      <w:proofErr w:type="gramStart"/>
      <w:r w:rsidRPr="007B7A31">
        <w:t xml:space="preserve">подпись)   </w:t>
      </w:r>
      <w:proofErr w:type="gramEnd"/>
      <w:r w:rsidRPr="007B7A31">
        <w:t xml:space="preserve">                                                    (расшифровка подписи)</w:t>
      </w:r>
      <w:r w:rsidRPr="007B7A31">
        <w:tab/>
      </w:r>
    </w:p>
    <w:p w:rsidR="002850DE" w:rsidRPr="007B7A31" w:rsidRDefault="002850DE" w:rsidP="002850DE">
      <w:pPr>
        <w:tabs>
          <w:tab w:val="left" w:pos="8404"/>
        </w:tabs>
        <w:spacing w:after="0" w:line="240" w:lineRule="auto"/>
      </w:pPr>
      <w:r w:rsidRPr="007B7A31">
        <w:t xml:space="preserve">           __________________20__г.</w:t>
      </w:r>
    </w:p>
    <w:p w:rsidR="002850DE" w:rsidRDefault="002850DE" w:rsidP="002850DE"/>
    <w:p w:rsidR="004749DB" w:rsidRPr="007B7A31" w:rsidRDefault="004749DB" w:rsidP="004749DB">
      <w:pPr>
        <w:spacing w:after="0" w:line="240" w:lineRule="auto"/>
        <w:jc w:val="center"/>
      </w:pPr>
      <w:bookmarkStart w:id="1" w:name="_GoBack"/>
      <w:bookmarkEnd w:id="1"/>
    </w:p>
    <w:p w:rsidR="004749DB" w:rsidRPr="007B7A31" w:rsidRDefault="004749DB" w:rsidP="004749DB">
      <w:pPr>
        <w:spacing w:after="0" w:line="240" w:lineRule="auto"/>
      </w:pPr>
    </w:p>
    <w:p w:rsidR="004749DB" w:rsidRPr="007B7A31" w:rsidRDefault="004749DB" w:rsidP="004749DB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t>Приложение 2</w:t>
      </w:r>
    </w:p>
    <w:p w:rsidR="004749DB" w:rsidRPr="007B7A31" w:rsidRDefault="004749DB" w:rsidP="004749DB">
      <w:pPr>
        <w:shd w:val="clear" w:color="auto" w:fill="FFFFFF"/>
        <w:spacing w:after="0" w:line="240" w:lineRule="auto"/>
        <w:jc w:val="center"/>
        <w:rPr>
          <w:b/>
        </w:rPr>
      </w:pPr>
      <w:r w:rsidRPr="007B7A31">
        <w:rPr>
          <w:b/>
        </w:rPr>
        <w:t>ИНФОРМАЦИОННАЯ КАРТА</w:t>
      </w:r>
    </w:p>
    <w:p w:rsidR="004749DB" w:rsidRPr="007B7A31" w:rsidRDefault="004749DB" w:rsidP="004749DB">
      <w:pPr>
        <w:spacing w:after="0" w:line="240" w:lineRule="auto"/>
        <w:ind w:firstLine="709"/>
        <w:jc w:val="both"/>
      </w:pPr>
      <w:r w:rsidRPr="007B7A31">
        <w:t xml:space="preserve">Информационная карта - это документ, представляющий участника на сайте Конкурса, в публикациях, в материалах, предназначенных для работы конкурсной комиссии. </w:t>
      </w:r>
    </w:p>
    <w:p w:rsidR="004749DB" w:rsidRPr="007B7A31" w:rsidRDefault="004749DB" w:rsidP="004749DB">
      <w:pPr>
        <w:spacing w:after="0" w:line="240" w:lineRule="auto"/>
        <w:ind w:firstLine="709"/>
        <w:jc w:val="both"/>
      </w:pPr>
      <w:r w:rsidRPr="007B7A31">
        <w:t>При оформлении информационной карты следует применять предписания, предложенные организаторами Конкурса.</w:t>
      </w:r>
    </w:p>
    <w:p w:rsidR="004749DB" w:rsidRPr="007B7A31" w:rsidRDefault="004749DB" w:rsidP="004749DB">
      <w:pPr>
        <w:spacing w:after="0" w:line="240" w:lineRule="auto"/>
        <w:ind w:firstLine="709"/>
        <w:jc w:val="both"/>
        <w:rPr>
          <w:b/>
        </w:rPr>
      </w:pPr>
      <w:r w:rsidRPr="007B7A31">
        <w:t xml:space="preserve">Информационная карта представляется в оргкомитет Конкурса </w:t>
      </w:r>
      <w:r w:rsidRPr="007B7A31">
        <w:rPr>
          <w:b/>
        </w:rPr>
        <w:t>в электронном и бумажном виде.</w:t>
      </w:r>
    </w:p>
    <w:p w:rsidR="004749DB" w:rsidRDefault="004749DB" w:rsidP="004749DB">
      <w:pPr>
        <w:pStyle w:val="a3"/>
        <w:pBdr>
          <w:bottom w:val="none" w:sz="0" w:space="0" w:color="auto"/>
        </w:pBdr>
        <w:jc w:val="left"/>
        <w:rPr>
          <w:b/>
          <w:sz w:val="32"/>
          <w:szCs w:val="32"/>
        </w:rPr>
      </w:pPr>
    </w:p>
    <w:p w:rsidR="004749DB" w:rsidRDefault="004749DB" w:rsidP="004749DB">
      <w:pPr>
        <w:spacing w:after="160" w:line="259" w:lineRule="auto"/>
        <w:rPr>
          <w:rFonts w:eastAsia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br w:type="page"/>
      </w:r>
    </w:p>
    <w:p w:rsidR="004749DB" w:rsidRPr="00A733F1" w:rsidRDefault="004749DB" w:rsidP="004749DB">
      <w:pPr>
        <w:pStyle w:val="a3"/>
        <w:pBdr>
          <w:bottom w:val="none" w:sz="0" w:space="0" w:color="auto"/>
        </w:pBdr>
        <w:jc w:val="left"/>
        <w:rPr>
          <w:b/>
          <w:sz w:val="32"/>
          <w:szCs w:val="32"/>
        </w:rPr>
      </w:pPr>
      <w:r w:rsidRPr="00A733F1">
        <w:rPr>
          <w:b/>
          <w:sz w:val="32"/>
          <w:szCs w:val="32"/>
        </w:rPr>
        <w:lastRenderedPageBreak/>
        <w:t>Титульный лист</w:t>
      </w:r>
    </w:p>
    <w:p w:rsidR="004749DB" w:rsidRPr="007B7A31" w:rsidRDefault="004749DB" w:rsidP="004749DB">
      <w:pPr>
        <w:spacing w:after="0" w:line="240" w:lineRule="auto"/>
        <w:rPr>
          <w:b/>
        </w:rPr>
      </w:pPr>
    </w:p>
    <w:p w:rsidR="004749DB" w:rsidRPr="007B7A31" w:rsidRDefault="004749DB" w:rsidP="004749DB">
      <w:pPr>
        <w:spacing w:after="0" w:line="240" w:lineRule="auto"/>
        <w:jc w:val="center"/>
        <w:rPr>
          <w:b/>
        </w:rPr>
      </w:pPr>
      <w:r w:rsidRPr="007B7A31">
        <w:rPr>
          <w:b/>
        </w:rPr>
        <w:t xml:space="preserve">Информационная карта участника </w:t>
      </w:r>
    </w:p>
    <w:p w:rsidR="004749DB" w:rsidRPr="007B7A31" w:rsidRDefault="004749DB" w:rsidP="004749DB">
      <w:pPr>
        <w:spacing w:after="0" w:line="240" w:lineRule="auto"/>
        <w:jc w:val="center"/>
        <w:rPr>
          <w:b/>
        </w:rPr>
      </w:pPr>
      <w:r w:rsidRPr="007B7A31">
        <w:rPr>
          <w:b/>
        </w:rPr>
        <w:t>муниципального этапа Всероссийского конкурса</w:t>
      </w:r>
    </w:p>
    <w:p w:rsidR="004749DB" w:rsidRDefault="004749DB" w:rsidP="004749DB">
      <w:pPr>
        <w:spacing w:after="0" w:line="240" w:lineRule="auto"/>
        <w:jc w:val="center"/>
        <w:rPr>
          <w:b/>
        </w:rPr>
      </w:pPr>
      <w:r w:rsidRPr="007B7A31">
        <w:rPr>
          <w:b/>
        </w:rPr>
        <w:t xml:space="preserve"> «Учитель года России» ____ года</w:t>
      </w:r>
    </w:p>
    <w:p w:rsidR="004749DB" w:rsidRDefault="004749DB" w:rsidP="004749DB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A441" wp14:editId="5E35169F">
                <wp:simplePos x="0" y="0"/>
                <wp:positionH relativeFrom="column">
                  <wp:posOffset>-296545</wp:posOffset>
                </wp:positionH>
                <wp:positionV relativeFrom="paragraph">
                  <wp:posOffset>184876</wp:posOffset>
                </wp:positionV>
                <wp:extent cx="5879828" cy="1248410"/>
                <wp:effectExtent l="0" t="0" r="0" b="889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828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9DB" w:rsidRPr="00A6414A" w:rsidRDefault="004749DB" w:rsidP="004749DB">
                            <w:pPr>
                              <w:jc w:val="center"/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</w:pPr>
                            <w:r w:rsidRPr="00A6414A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Учитель года России —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2026</w:t>
                            </w:r>
                          </w:p>
                          <w:p w:rsidR="004749DB" w:rsidRPr="00F64B63" w:rsidRDefault="004749DB" w:rsidP="004749DB">
                            <w:pPr>
                              <w:rPr>
                                <w:b/>
                              </w:rPr>
                            </w:pPr>
                            <w:r w:rsidRPr="00F64B63">
                              <w:rPr>
                                <w:b/>
                              </w:rPr>
                              <w:t>Фамилия, Имя, Отчество 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A441" id="Надпись 5" o:spid="_x0000_s1027" type="#_x0000_t202" style="position:absolute;left:0;text-align:left;margin-left:-23.35pt;margin-top:14.55pt;width:463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" filled="f" stroked="f">
                <v:textbox>
                  <w:txbxContent>
                    <w:p w:rsidR="004749DB" w:rsidRPr="00A6414A" w:rsidRDefault="004749DB" w:rsidP="004749DB">
                      <w:pPr>
                        <w:jc w:val="center"/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</w:pPr>
                      <w:r w:rsidRPr="00A6414A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Учитель года России —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2026</w:t>
                      </w:r>
                    </w:p>
                    <w:p w:rsidR="004749DB" w:rsidRPr="00F64B63" w:rsidRDefault="004749DB" w:rsidP="004749DB">
                      <w:pPr>
                        <w:rPr>
                          <w:b/>
                        </w:rPr>
                      </w:pPr>
                      <w:r w:rsidRPr="00F64B63">
                        <w:rPr>
                          <w:b/>
                        </w:rPr>
                        <w:t>Фамилия, Имя, Отчество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1B6C4" wp14:editId="7DBD5158">
                <wp:simplePos x="0" y="0"/>
                <wp:positionH relativeFrom="margin">
                  <wp:posOffset>182517</wp:posOffset>
                </wp:positionH>
                <wp:positionV relativeFrom="margin">
                  <wp:posOffset>3851729</wp:posOffset>
                </wp:positionV>
                <wp:extent cx="4867275" cy="721995"/>
                <wp:effectExtent l="19050" t="19050" r="47625" b="40005"/>
                <wp:wrapSquare wrapText="bothSides"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9DB" w:rsidRPr="00C15BD8" w:rsidRDefault="004749DB" w:rsidP="004749D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B1141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Девиз</w:t>
                            </w:r>
                            <w:proofErr w:type="spellEnd"/>
                            <w:r w:rsidRPr="002B1141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1B6C4" id="Скругленный прямоугольник 2" o:spid="_x0000_s1028" style="position:absolute;left:0;text-align:left;margin-left:14.35pt;margin-top:303.3pt;width:383.2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4749DB" w:rsidRPr="00C15BD8" w:rsidRDefault="004749DB" w:rsidP="004749D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2B1141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Девиз: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Default="004749DB" w:rsidP="004749DB">
      <w:pPr>
        <w:spacing w:after="0" w:line="240" w:lineRule="auto"/>
        <w:jc w:val="center"/>
        <w:rPr>
          <w:b/>
        </w:rPr>
      </w:pPr>
    </w:p>
    <w:p w:rsidR="004749DB" w:rsidRPr="007B7A31" w:rsidRDefault="004749DB" w:rsidP="004749DB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2E69C7F" wp14:editId="440E93F8">
            <wp:simplePos x="0" y="0"/>
            <wp:positionH relativeFrom="margin">
              <wp:posOffset>45992</wp:posOffset>
            </wp:positionH>
            <wp:positionV relativeFrom="margin">
              <wp:posOffset>6213565</wp:posOffset>
            </wp:positionV>
            <wp:extent cx="5390515" cy="3026410"/>
            <wp:effectExtent l="0" t="0" r="635" b="2540"/>
            <wp:wrapSquare wrapText="bothSides"/>
            <wp:docPr id="1" name="Рисунок 1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39"/>
        <w:gridCol w:w="6711"/>
      </w:tblGrid>
      <w:tr w:rsidR="004749DB" w:rsidRPr="007B7A31" w:rsidTr="004B41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B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Pr="007B7A31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Pr="007B7A31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Pr="007B7A31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Pr="007B7A31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Pr="007B7A31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Pr="007B7A31" w:rsidRDefault="004749DB" w:rsidP="004B41A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4749DB" w:rsidRPr="007B7A31" w:rsidRDefault="004749DB" w:rsidP="004B41AC">
            <w:pPr>
              <w:tabs>
                <w:tab w:val="left" w:pos="426"/>
              </w:tabs>
              <w:spacing w:after="0" w:line="240" w:lineRule="auto"/>
              <w:jc w:val="center"/>
            </w:pPr>
            <w:r w:rsidRPr="007B7A31">
              <w:t xml:space="preserve">(фотопортрет </w:t>
            </w:r>
            <w:r w:rsidRPr="007B7A31">
              <w:br/>
              <w:t>4</w:t>
            </w:r>
            <w:r w:rsidRPr="007B7A31">
              <w:sym w:font="Symbol" w:char="F0B4"/>
            </w:r>
            <w:r w:rsidRPr="007B7A31"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9DB" w:rsidRPr="007B7A31" w:rsidRDefault="004749DB" w:rsidP="004B41AC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</w:tr>
    </w:tbl>
    <w:p w:rsidR="004749DB" w:rsidRPr="007B7A31" w:rsidRDefault="004749DB" w:rsidP="004749DB">
      <w:pPr>
        <w:spacing w:after="0" w:line="240" w:lineRule="auto"/>
        <w:jc w:val="both"/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4568"/>
      </w:tblGrid>
      <w:tr w:rsidR="004749DB" w:rsidRPr="007B7A31" w:rsidTr="004B41A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4749DB" w:rsidRPr="007B7A31" w:rsidTr="004B41AC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4749DB" w:rsidRPr="007B7A31" w:rsidTr="004B41AC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Адреса в Интернете (сайт, блог и т. д.), где можно познакомиться с участником и публикуемыми им материалами (методическое портфолио)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Ученая степень</w:t>
            </w:r>
          </w:p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Название диссертационной работы (работ)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Основные публикации (в т. ч. брошюры, книги)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4. Общественная деятельность</w:t>
            </w: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Участие в деятельности управляющего (школьного) совета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5. Досуг</w:t>
            </w: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tabs>
                <w:tab w:val="left" w:pos="426"/>
              </w:tabs>
              <w:spacing w:after="0" w:line="240" w:lineRule="auto"/>
              <w:rPr>
                <w:i/>
              </w:rPr>
            </w:pPr>
            <w:r w:rsidRPr="007B7A31">
              <w:rPr>
                <w:i/>
              </w:rPr>
              <w:lastRenderedPageBreak/>
              <w:t>Таланты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6. Контакты</w:t>
            </w: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Рабочий телефон с междугородним кодом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Адрес личного сайта в Интернете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Адрес школьного сайта в Интернете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Материалы для размещения на сайте Конкурса</w:t>
            </w: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Ваше педагогическое кредо, девиз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Почему вам нравится работать в школе?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B" w:rsidRPr="007B7A31" w:rsidRDefault="004749DB" w:rsidP="004B41A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749DB" w:rsidRPr="007B7A31" w:rsidTr="004B41AC">
        <w:trPr>
          <w:cantSplit/>
          <w:trHeight w:val="1974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DB" w:rsidRPr="007B7A31" w:rsidRDefault="004749DB" w:rsidP="004B41AC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</w:tbl>
    <w:p w:rsidR="004749DB" w:rsidRPr="007B7A31" w:rsidRDefault="004749DB" w:rsidP="004749DB">
      <w:pPr>
        <w:tabs>
          <w:tab w:val="left" w:pos="426"/>
        </w:tabs>
        <w:spacing w:after="0" w:line="240" w:lineRule="auto"/>
        <w:jc w:val="both"/>
      </w:pPr>
    </w:p>
    <w:p w:rsidR="004749DB" w:rsidRPr="007B7A31" w:rsidRDefault="004749DB" w:rsidP="004749DB">
      <w:pPr>
        <w:tabs>
          <w:tab w:val="left" w:pos="426"/>
        </w:tabs>
        <w:spacing w:after="0" w:line="240" w:lineRule="auto"/>
        <w:jc w:val="both"/>
      </w:pPr>
      <w:r w:rsidRPr="007B7A31">
        <w:t xml:space="preserve">Правильность сведений, представленных в информационной карте, подтверждаю: </w:t>
      </w:r>
    </w:p>
    <w:p w:rsidR="004749DB" w:rsidRPr="007B7A31" w:rsidRDefault="004749DB" w:rsidP="004749DB">
      <w:pPr>
        <w:tabs>
          <w:tab w:val="left" w:pos="426"/>
        </w:tabs>
        <w:spacing w:after="0" w:line="240" w:lineRule="auto"/>
        <w:jc w:val="both"/>
      </w:pPr>
      <w:r w:rsidRPr="007B7A31">
        <w:t xml:space="preserve">«____» __________ 20____ г.       </w:t>
      </w:r>
      <w:r w:rsidRPr="007B7A31">
        <w:tab/>
      </w:r>
      <w:r w:rsidRPr="007B7A31">
        <w:tab/>
      </w:r>
      <w:r w:rsidRPr="007B7A31">
        <w:tab/>
      </w:r>
      <w:r w:rsidRPr="007B7A31">
        <w:tab/>
      </w:r>
      <w:r w:rsidRPr="007B7A31">
        <w:tab/>
      </w:r>
      <w:r w:rsidRPr="007B7A31">
        <w:tab/>
        <w:t>Подпись</w:t>
      </w:r>
    </w:p>
    <w:p w:rsidR="004749DB" w:rsidRDefault="004749DB" w:rsidP="004749DB">
      <w:pPr>
        <w:spacing w:after="0" w:line="240" w:lineRule="auto"/>
        <w:ind w:firstLine="360"/>
        <w:jc w:val="both"/>
        <w:rPr>
          <w:b/>
        </w:rPr>
      </w:pPr>
    </w:p>
    <w:p w:rsidR="004749DB" w:rsidRPr="007B7A31" w:rsidRDefault="004749DB" w:rsidP="004749DB">
      <w:pPr>
        <w:spacing w:after="0" w:line="240" w:lineRule="auto"/>
        <w:ind w:firstLine="360"/>
        <w:jc w:val="both"/>
        <w:rPr>
          <w:b/>
        </w:rPr>
      </w:pPr>
    </w:p>
    <w:p w:rsidR="004749DB" w:rsidRPr="007B7A31" w:rsidRDefault="004749DB" w:rsidP="004749DB">
      <w:pPr>
        <w:spacing w:after="0" w:line="240" w:lineRule="auto"/>
        <w:ind w:firstLine="360"/>
        <w:jc w:val="both"/>
      </w:pPr>
      <w:r w:rsidRPr="007B7A31">
        <w:rPr>
          <w:b/>
        </w:rPr>
        <w:t>Требования к представлению фотографий:</w:t>
      </w:r>
    </w:p>
    <w:p w:rsidR="004749DB" w:rsidRPr="007B7A31" w:rsidRDefault="004749DB" w:rsidP="004749DB">
      <w:pPr>
        <w:pStyle w:val="a5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7B7A31">
        <w:rPr>
          <w:sz w:val="24"/>
          <w:szCs w:val="24"/>
        </w:rPr>
        <w:t xml:space="preserve">1. Фотопортрет </w:t>
      </w:r>
      <w:smartTag w:uri="urn:schemas-microsoft-com:office:smarttags" w:element="metricconverter">
        <w:smartTagPr>
          <w:attr w:name="ProductID" w:val="9 см"/>
        </w:smartTagPr>
        <w:r w:rsidRPr="007B7A31">
          <w:rPr>
            <w:sz w:val="24"/>
            <w:szCs w:val="24"/>
          </w:rPr>
          <w:t>9 см</w:t>
        </w:r>
      </w:smartTag>
      <w:r w:rsidRPr="007B7A31">
        <w:rPr>
          <w:sz w:val="24"/>
          <w:szCs w:val="24"/>
        </w:rPr>
        <w:sym w:font="Symbol" w:char="F0B4"/>
      </w:r>
      <w:r w:rsidRPr="007B7A31">
        <w:rPr>
          <w:sz w:val="24"/>
          <w:szCs w:val="24"/>
        </w:rPr>
        <w:t>13 см;</w:t>
      </w:r>
    </w:p>
    <w:p w:rsidR="004749DB" w:rsidRPr="007B7A31" w:rsidRDefault="004749DB" w:rsidP="004749DB">
      <w:pPr>
        <w:pStyle w:val="a5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7B7A31">
        <w:rPr>
          <w:sz w:val="24"/>
          <w:szCs w:val="24"/>
        </w:rPr>
        <w:t>2.Жанровая фотография (с учебного занятия, внеклассного мероприятия, педагогического совещания и т. п.).</w:t>
      </w:r>
    </w:p>
    <w:p w:rsidR="004749DB" w:rsidRPr="007B7A31" w:rsidRDefault="004749DB" w:rsidP="004749DB">
      <w:pPr>
        <w:tabs>
          <w:tab w:val="left" w:pos="4503"/>
        </w:tabs>
        <w:spacing w:after="0" w:line="240" w:lineRule="auto"/>
        <w:jc w:val="both"/>
        <w:rPr>
          <w:i/>
        </w:rPr>
      </w:pPr>
      <w:r w:rsidRPr="007B7A31">
        <w:rPr>
          <w:i/>
        </w:rPr>
        <w:t>Фотографии загружаются в формате *.</w:t>
      </w:r>
      <w:proofErr w:type="spellStart"/>
      <w:r w:rsidRPr="007B7A31">
        <w:rPr>
          <w:i/>
        </w:rPr>
        <w:t>jpg</w:t>
      </w:r>
      <w:proofErr w:type="spellEnd"/>
      <w:r w:rsidRPr="007B7A31">
        <w:rPr>
          <w:i/>
        </w:rPr>
        <w:t xml:space="preserve"> с разрешением 300 точек на дюйм без уменьшения исходного размера.</w:t>
      </w:r>
    </w:p>
    <w:p w:rsidR="004749DB" w:rsidRPr="007B7A31" w:rsidRDefault="004749DB" w:rsidP="004749DB">
      <w:pPr>
        <w:spacing w:after="0" w:line="240" w:lineRule="auto"/>
        <w:rPr>
          <w:spacing w:val="-2"/>
        </w:rPr>
      </w:pPr>
      <w:r w:rsidRPr="007B7A31">
        <w:rPr>
          <w:spacing w:val="-2"/>
        </w:rPr>
        <w:br w:type="page"/>
      </w:r>
    </w:p>
    <w:p w:rsidR="004749DB" w:rsidRPr="007B7A31" w:rsidRDefault="004749DB" w:rsidP="004749DB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lastRenderedPageBreak/>
        <w:t>Приложение 3</w:t>
      </w:r>
    </w:p>
    <w:p w:rsidR="004749DB" w:rsidRPr="007B7A31" w:rsidRDefault="004749DB" w:rsidP="004749DB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7B7A31">
        <w:rPr>
          <w:color w:val="000000"/>
        </w:rPr>
        <w:t>Образец согласия на обработку персональных данных</w:t>
      </w:r>
    </w:p>
    <w:p w:rsidR="004749DB" w:rsidRPr="007B7A31" w:rsidRDefault="004749DB" w:rsidP="004749DB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7B7A31">
        <w:rPr>
          <w:rFonts w:eastAsia="Times New Roman"/>
          <w:color w:val="000000"/>
          <w:lang w:eastAsia="ru-RU"/>
        </w:rPr>
        <w:t>СОГЛАСИЕ НА ОБРАБОТКУ ПЕРСОНАЛЬНЫХ ДАННЫХ</w:t>
      </w:r>
    </w:p>
    <w:p w:rsidR="004749DB" w:rsidRPr="007B7A31" w:rsidRDefault="004749DB" w:rsidP="004749DB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4749DB" w:rsidRPr="007B7A31" w:rsidRDefault="004749DB" w:rsidP="004749DB">
      <w:pPr>
        <w:adjustRightInd w:val="0"/>
        <w:spacing w:after="0" w:line="240" w:lineRule="auto"/>
        <w:jc w:val="right"/>
        <w:rPr>
          <w:rFonts w:eastAsia="TimesNewRomanPSMT"/>
        </w:rPr>
      </w:pPr>
      <w:r w:rsidRPr="007B7A31">
        <w:rPr>
          <w:rFonts w:eastAsia="TimesNewRomanPSMT"/>
        </w:rPr>
        <w:tab/>
      </w:r>
      <w:r w:rsidRPr="007B7A31">
        <w:rPr>
          <w:rFonts w:eastAsia="TimesNewRomanPSMT"/>
        </w:rPr>
        <w:tab/>
      </w:r>
      <w:r w:rsidRPr="007B7A31">
        <w:rPr>
          <w:rFonts w:eastAsia="TimesNewRomanPSMT"/>
        </w:rPr>
        <w:tab/>
      </w:r>
      <w:r w:rsidRPr="007B7A31">
        <w:rPr>
          <w:rFonts w:eastAsia="TimesNewRomanPSMT"/>
        </w:rPr>
        <w:tab/>
      </w:r>
      <w:r w:rsidRPr="007B7A31">
        <w:rPr>
          <w:rFonts w:eastAsia="TimesNewRomanPSMT"/>
        </w:rPr>
        <w:tab/>
      </w:r>
      <w:r w:rsidRPr="007B7A31">
        <w:rPr>
          <w:rFonts w:eastAsia="TimesNewRomanPSMT"/>
        </w:rPr>
        <w:tab/>
      </w:r>
      <w:r w:rsidRPr="007B7A31">
        <w:rPr>
          <w:rFonts w:eastAsia="TimesNewRomanPSMT"/>
        </w:rPr>
        <w:tab/>
        <w:t xml:space="preserve">                            «___» _________ 20___ г.</w:t>
      </w:r>
    </w:p>
    <w:p w:rsidR="004749DB" w:rsidRPr="007B7A31" w:rsidRDefault="004749DB" w:rsidP="004749DB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4749DB" w:rsidRPr="007B7A31" w:rsidRDefault="004749DB" w:rsidP="004749DB">
      <w:pPr>
        <w:spacing w:after="0" w:line="240" w:lineRule="auto"/>
      </w:pPr>
      <w:r w:rsidRPr="007B7A31">
        <w:t>Я, (далее - Субъект), _______________________________________________________________________,</w:t>
      </w:r>
    </w:p>
    <w:p w:rsidR="004749DB" w:rsidRPr="007B7A31" w:rsidRDefault="004749DB" w:rsidP="004749DB">
      <w:pPr>
        <w:spacing w:after="0" w:line="240" w:lineRule="auto"/>
        <w:jc w:val="center"/>
        <w:rPr>
          <w:i/>
          <w:vertAlign w:val="superscript"/>
        </w:rPr>
      </w:pPr>
      <w:r w:rsidRPr="007B7A31">
        <w:rPr>
          <w:i/>
          <w:vertAlign w:val="superscript"/>
        </w:rPr>
        <w:t>(фамилия, имя, отчество полностью)</w:t>
      </w:r>
    </w:p>
    <w:p w:rsidR="004749DB" w:rsidRPr="007B7A31" w:rsidRDefault="004749DB" w:rsidP="004749DB">
      <w:pPr>
        <w:spacing w:after="0" w:line="240" w:lineRule="auto"/>
      </w:pPr>
      <w:r w:rsidRPr="007B7A31">
        <w:t>документ, удостоверяющий личность _______________________________________________________________________,</w:t>
      </w:r>
    </w:p>
    <w:p w:rsidR="004749DB" w:rsidRPr="007B7A31" w:rsidRDefault="004749DB" w:rsidP="004749DB">
      <w:pPr>
        <w:spacing w:after="0" w:line="240" w:lineRule="auto"/>
        <w:jc w:val="center"/>
        <w:rPr>
          <w:i/>
          <w:vertAlign w:val="superscript"/>
        </w:rPr>
      </w:pPr>
      <w:r w:rsidRPr="007B7A31">
        <w:rPr>
          <w:i/>
          <w:vertAlign w:val="superscript"/>
        </w:rPr>
        <w:t>(вид документа, серия и номер)</w:t>
      </w:r>
    </w:p>
    <w:p w:rsidR="004749DB" w:rsidRPr="007B7A31" w:rsidRDefault="004749DB" w:rsidP="004749DB">
      <w:pPr>
        <w:spacing w:after="0" w:line="240" w:lineRule="auto"/>
        <w:jc w:val="both"/>
      </w:pPr>
      <w:r w:rsidRPr="007B7A31">
        <w:t>выдан _________________________________________________________________,</w:t>
      </w:r>
    </w:p>
    <w:p w:rsidR="004749DB" w:rsidRPr="007B7A31" w:rsidRDefault="004749DB" w:rsidP="004749DB">
      <w:pPr>
        <w:spacing w:after="0" w:line="240" w:lineRule="auto"/>
        <w:jc w:val="center"/>
        <w:rPr>
          <w:i/>
          <w:vertAlign w:val="superscript"/>
        </w:rPr>
      </w:pPr>
      <w:r w:rsidRPr="007B7A31">
        <w:rPr>
          <w:i/>
          <w:vertAlign w:val="superscript"/>
        </w:rPr>
        <w:t>(кем и когда)</w:t>
      </w:r>
    </w:p>
    <w:p w:rsidR="004749DB" w:rsidRPr="007B7A31" w:rsidRDefault="004749DB" w:rsidP="004749DB">
      <w:pPr>
        <w:spacing w:after="0" w:line="240" w:lineRule="auto"/>
      </w:pPr>
      <w:r w:rsidRPr="007B7A31">
        <w:t>зарегистрированный (</w:t>
      </w:r>
      <w:proofErr w:type="spellStart"/>
      <w:r w:rsidRPr="007B7A31">
        <w:t>ая</w:t>
      </w:r>
      <w:proofErr w:type="spellEnd"/>
      <w:r w:rsidRPr="007B7A31">
        <w:t>) по адресу: _______________________________________________________________________,</w:t>
      </w:r>
    </w:p>
    <w:p w:rsidR="004749DB" w:rsidRPr="007B7A31" w:rsidRDefault="004749DB" w:rsidP="004749DB">
      <w:pPr>
        <w:spacing w:after="0" w:line="240" w:lineRule="auto"/>
        <w:jc w:val="both"/>
      </w:pPr>
      <w:r w:rsidRPr="007B7A31">
        <w:t xml:space="preserve">даю свое согласие Муниципальному учреждению дополнительного профессионального образования «Информационно-образовательный центр» </w:t>
      </w:r>
      <w:proofErr w:type="spellStart"/>
      <w:r w:rsidRPr="007B7A31">
        <w:t>Тутаевского</w:t>
      </w:r>
      <w:proofErr w:type="spellEnd"/>
      <w:r w:rsidRPr="007B7A31">
        <w:t xml:space="preserve"> муниципального района, зарегистрированному по адресу 152300, Ярославская область, город Тутаев, улица Пролетарская, дом 30, (далее – Оператор), на обработку своих персональных данных на следующих условиях:</w:t>
      </w:r>
    </w:p>
    <w:p w:rsidR="004749DB" w:rsidRPr="007B7A31" w:rsidRDefault="004749DB" w:rsidP="004749DB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 w:rsidRPr="007B7A31">
        <w:t xml:space="preserve">Использование   персональных   данных  Субъекта  производится Оператором в соответствии с требованиями Федерального закона от 27.07.2006 № 152-ФЗ «О персональных данных» в целях </w:t>
      </w:r>
      <w:r w:rsidRPr="007B7A31">
        <w:rPr>
          <w:rFonts w:eastAsia="TimesNewRomanPSMT"/>
        </w:rPr>
        <w:t xml:space="preserve">заключения с Оператором любых договоров, направленных на оказание мне или другим лицам услуг по представлению документов в </w:t>
      </w:r>
      <w:r w:rsidRPr="007B7A31">
        <w:rPr>
          <w:rFonts w:eastAsia="TimesNewRomanPSMT"/>
          <w:color w:val="000000"/>
        </w:rPr>
        <w:t xml:space="preserve">оргкомитет муниципального и областного этапов Всероссийского конкурса «Учитель года России» </w:t>
      </w:r>
      <w:r w:rsidRPr="007B7A31">
        <w:rPr>
          <w:rFonts w:eastAsia="TimesNewRomanPSMT"/>
        </w:rPr>
        <w:t>(далее – конкурс) для обеспечения моего участия в муниципальном и областном этапах конкурса и проводимых в рамках них мероприятий и распространяется на следующую информацию: мои фамилия, имя, отчество, год, месяц, дата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данные).</w:t>
      </w:r>
    </w:p>
    <w:p w:rsidR="004749DB" w:rsidRPr="007B7A31" w:rsidRDefault="004749DB" w:rsidP="004749DB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 w:rsidRPr="007B7A31">
        <w:t>Обработка персональных данных Оператором включает сбор, систематизацию, накопление, хранение, использование и уничтожение.</w:t>
      </w:r>
    </w:p>
    <w:p w:rsidR="004749DB" w:rsidRPr="007B7A31" w:rsidRDefault="004749DB" w:rsidP="004749DB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 w:rsidRPr="007B7A31">
        <w:t>Обработка персональных данных производится Оператором любым способом, включая использование средств автоматизации.</w:t>
      </w:r>
    </w:p>
    <w:p w:rsidR="004749DB" w:rsidRPr="007B7A31" w:rsidRDefault="004749DB" w:rsidP="004749DB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 w:rsidRPr="007B7A31">
        <w:t>Настоящее согласие действует с</w:t>
      </w:r>
      <w:r w:rsidRPr="007B7A31">
        <w:tab/>
        <w:t>_____________ по ____________________ года</w:t>
      </w:r>
    </w:p>
    <w:p w:rsidR="004749DB" w:rsidRPr="007B7A31" w:rsidRDefault="004749DB" w:rsidP="004749DB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 w:rsidRPr="007B7A31">
        <w:t>Настоящее согласие может быть отозвано Субъектом в любой момент по соглашению сторон.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</w:t>
      </w:r>
    </w:p>
    <w:p w:rsidR="004749DB" w:rsidRPr="007B7A31" w:rsidRDefault="004749DB" w:rsidP="004749DB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 w:rsidRPr="007B7A31"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№152-ФЗ).</w:t>
      </w:r>
    </w:p>
    <w:p w:rsidR="004749DB" w:rsidRPr="007B7A31" w:rsidRDefault="004749DB" w:rsidP="004749DB">
      <w:pPr>
        <w:spacing w:after="0" w:line="240" w:lineRule="auto"/>
        <w:ind w:left="720"/>
        <w:jc w:val="both"/>
      </w:pPr>
    </w:p>
    <w:p w:rsidR="004749DB" w:rsidRPr="007B7A31" w:rsidRDefault="004749DB" w:rsidP="004749DB">
      <w:pPr>
        <w:spacing w:after="0" w:line="240" w:lineRule="auto"/>
      </w:pPr>
      <w:r w:rsidRPr="007B7A31">
        <w:t xml:space="preserve">«_____»____________20___ г.          </w:t>
      </w:r>
    </w:p>
    <w:p w:rsidR="004749DB" w:rsidRPr="007B7A31" w:rsidRDefault="004749DB" w:rsidP="004749DB">
      <w:pPr>
        <w:spacing w:after="0" w:line="240" w:lineRule="auto"/>
      </w:pPr>
      <w:r w:rsidRPr="007B7A31">
        <w:t xml:space="preserve">                 _________________________ _________________________</w:t>
      </w:r>
    </w:p>
    <w:p w:rsidR="004749DB" w:rsidRPr="007B7A31" w:rsidRDefault="004749DB" w:rsidP="004749DB">
      <w:pPr>
        <w:spacing w:after="0" w:line="240" w:lineRule="auto"/>
        <w:jc w:val="both"/>
      </w:pPr>
      <w:r w:rsidRPr="007B7A31">
        <w:rPr>
          <w:i/>
          <w:vertAlign w:val="superscript"/>
        </w:rPr>
        <w:t>(подпись)                                         (расшифровка подписи)</w:t>
      </w:r>
    </w:p>
    <w:p w:rsidR="00980D51" w:rsidRDefault="002850DE"/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5E23"/>
    <w:multiLevelType w:val="hybridMultilevel"/>
    <w:tmpl w:val="3C501240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4D091108"/>
    <w:multiLevelType w:val="hybridMultilevel"/>
    <w:tmpl w:val="01C668FC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6F1A2E"/>
    <w:multiLevelType w:val="hybridMultilevel"/>
    <w:tmpl w:val="E0F25EF4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9A"/>
    <w:rsid w:val="002850DE"/>
    <w:rsid w:val="004749DB"/>
    <w:rsid w:val="004E499A"/>
    <w:rsid w:val="004F1C3A"/>
    <w:rsid w:val="00B12A58"/>
    <w:rsid w:val="00D5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A4229-BA3D-46BE-A8B7-C45CABE1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D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49DB"/>
    <w:pPr>
      <w:pBdr>
        <w:bottom w:val="single" w:sz="12" w:space="31" w:color="auto"/>
      </w:pBd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49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МОН"/>
    <w:basedOn w:val="a"/>
    <w:rsid w:val="004749DB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749DB"/>
    <w:pPr>
      <w:ind w:left="720"/>
      <w:contextualSpacing/>
    </w:pPr>
  </w:style>
  <w:style w:type="paragraph" w:customStyle="1" w:styleId="Default">
    <w:name w:val="Default"/>
    <w:rsid w:val="00474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2025-10-13T06:16:00Z</cp:lastPrinted>
  <dcterms:created xsi:type="dcterms:W3CDTF">2025-10-13T06:16:00Z</dcterms:created>
  <dcterms:modified xsi:type="dcterms:W3CDTF">2025-10-14T08:29:00Z</dcterms:modified>
</cp:coreProperties>
</file>