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F0" w:rsidRPr="0072534C" w:rsidRDefault="00D51AF0" w:rsidP="0072534C">
      <w:pPr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2534C">
        <w:rPr>
          <w:rFonts w:ascii="Times New Roman" w:eastAsia="Times New Roman" w:hAnsi="Times New Roman" w:cs="Times New Roman"/>
          <w:sz w:val="28"/>
        </w:rPr>
        <w:t>Образование сегодня – это результат коллективных действий.</w:t>
      </w:r>
    </w:p>
    <w:p w:rsidR="00D51AF0" w:rsidRPr="0072534C" w:rsidRDefault="00D51AF0" w:rsidP="0072534C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34C">
        <w:rPr>
          <w:rFonts w:ascii="Times New Roman" w:eastAsia="Times New Roman" w:hAnsi="Times New Roman" w:cs="Times New Roman"/>
          <w:sz w:val="28"/>
        </w:rPr>
        <w:t xml:space="preserve">Мы в своей работе придерживаемся простого рабочего определения: под </w:t>
      </w:r>
      <w:r w:rsidRPr="0072534C">
        <w:rPr>
          <w:rFonts w:ascii="Times New Roman" w:eastAsia="Times New Roman" w:hAnsi="Times New Roman" w:cs="Times New Roman"/>
          <w:b/>
          <w:sz w:val="28"/>
        </w:rPr>
        <w:t>социальным капиталом</w:t>
      </w:r>
      <w:r w:rsidRPr="0072534C">
        <w:rPr>
          <w:rFonts w:ascii="Times New Roman" w:eastAsia="Times New Roman" w:hAnsi="Times New Roman" w:cs="Times New Roman"/>
          <w:sz w:val="28"/>
        </w:rPr>
        <w:t xml:space="preserve"> мы понимаем способность </w:t>
      </w:r>
      <w:r w:rsidR="00C7417C" w:rsidRPr="0072534C">
        <w:rPr>
          <w:rFonts w:ascii="Times New Roman" w:eastAsia="Times New Roman" w:hAnsi="Times New Roman" w:cs="Times New Roman"/>
          <w:sz w:val="28"/>
        </w:rPr>
        <w:t>коллектива</w:t>
      </w:r>
      <w:r w:rsidRPr="0072534C">
        <w:rPr>
          <w:rFonts w:ascii="Times New Roman" w:eastAsia="Times New Roman" w:hAnsi="Times New Roman" w:cs="Times New Roman"/>
          <w:sz w:val="28"/>
        </w:rPr>
        <w:t xml:space="preserve"> к самоорганизации и совместным действиям.</w:t>
      </w:r>
    </w:p>
    <w:p w:rsidR="00C7417C" w:rsidRPr="0072534C" w:rsidRDefault="00C7417C" w:rsidP="0072534C">
      <w:pPr>
        <w:ind w:firstLine="709"/>
        <w:jc w:val="both"/>
        <w:rPr>
          <w:rFonts w:ascii="Georgia" w:hAnsi="Georgia"/>
          <w:color w:val="111111"/>
          <w:sz w:val="27"/>
          <w:szCs w:val="27"/>
          <w:shd w:val="clear" w:color="auto" w:fill="FFFFFF"/>
        </w:rPr>
      </w:pPr>
      <w:r w:rsidRPr="0072534C">
        <w:rPr>
          <w:rFonts w:ascii="Georgia" w:hAnsi="Georgia"/>
          <w:color w:val="111111"/>
          <w:sz w:val="27"/>
          <w:szCs w:val="27"/>
          <w:shd w:val="clear" w:color="auto" w:fill="FFFFFF"/>
        </w:rPr>
        <w:t>Ресурс развития школы мы видим в развитии потенциала учителя через осуществление культурных изменений, связанных со способностью людей объединяться для достижения общей цели, что в конечном итоге должно привести к накоплению социального капитала и развитию образовательной организации.</w:t>
      </w:r>
    </w:p>
    <w:p w:rsidR="00C7417C" w:rsidRPr="0072534C" w:rsidRDefault="00C7417C" w:rsidP="007253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34C">
        <w:rPr>
          <w:rFonts w:ascii="Times New Roman" w:eastAsia="Times New Roman" w:hAnsi="Times New Roman" w:cs="Times New Roman"/>
          <w:sz w:val="28"/>
          <w:szCs w:val="28"/>
        </w:rPr>
        <w:t>Совместная работа обеспечивает быстрое и комплексное взаимное обучение сотрудников. Таким образом, мы стремимся повысить горизонтальное доверие.</w:t>
      </w:r>
    </w:p>
    <w:p w:rsidR="00B71792" w:rsidRPr="0072534C" w:rsidRDefault="00C7417C" w:rsidP="0072534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34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17A2A" w:rsidRPr="0072534C">
        <w:rPr>
          <w:rFonts w:ascii="Times New Roman" w:hAnsi="Times New Roman" w:cs="Times New Roman"/>
          <w:color w:val="000000"/>
          <w:sz w:val="28"/>
          <w:szCs w:val="28"/>
        </w:rPr>
        <w:t>оризонтальное доверие – это вера в то, что, открывая коллеге свои профессиональные проблемы, мы не боимся, что полученная информация может быть использована во вред, что это не понизит наш статус в организации, не уменьшит заработанный профессиональный авторитет. Горизонтальное доверие проявляется в сотрудничестве, совместной деятельности, в принятии ценности доверительных отношений.</w:t>
      </w:r>
    </w:p>
    <w:p w:rsidR="00D51AF0" w:rsidRPr="0072534C" w:rsidRDefault="00182739" w:rsidP="0072534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534C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B17A2A" w:rsidRPr="007253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оверие в организации проявляется в обмене опытом и совместной деятельности. </w:t>
      </w:r>
    </w:p>
    <w:p w:rsidR="000B53B3" w:rsidRPr="0072534C" w:rsidRDefault="00C7417C" w:rsidP="0072534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34C">
        <w:rPr>
          <w:rFonts w:ascii="Times New Roman" w:hAnsi="Times New Roman" w:cs="Times New Roman"/>
          <w:color w:val="000000"/>
          <w:sz w:val="28"/>
          <w:szCs w:val="28"/>
        </w:rPr>
        <w:t xml:space="preserve">Примером повышения </w:t>
      </w:r>
      <w:r w:rsidR="003935FD" w:rsidRPr="0072534C">
        <w:rPr>
          <w:rFonts w:ascii="Times New Roman" w:hAnsi="Times New Roman" w:cs="Times New Roman"/>
          <w:color w:val="000000"/>
          <w:sz w:val="28"/>
          <w:szCs w:val="28"/>
        </w:rPr>
        <w:t>вертикального (</w:t>
      </w:r>
      <w:r w:rsidRPr="0072534C">
        <w:rPr>
          <w:rFonts w:ascii="Times New Roman" w:hAnsi="Times New Roman" w:cs="Times New Roman"/>
          <w:color w:val="000000"/>
          <w:sz w:val="28"/>
          <w:szCs w:val="28"/>
        </w:rPr>
        <w:t>горизонтального</w:t>
      </w:r>
      <w:r w:rsidR="003935FD" w:rsidRPr="0072534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2534C">
        <w:rPr>
          <w:rFonts w:ascii="Times New Roman" w:hAnsi="Times New Roman" w:cs="Times New Roman"/>
          <w:color w:val="000000"/>
          <w:sz w:val="28"/>
          <w:szCs w:val="28"/>
        </w:rPr>
        <w:t xml:space="preserve"> доверия послужило прохождение всем коллективом курсов по смысловому чтению. Когда обучался весь коллектив вместе с </w:t>
      </w:r>
      <w:r w:rsidR="003935FD" w:rsidRPr="0072534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01182D" w:rsidRPr="007253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2534C">
        <w:rPr>
          <w:rFonts w:ascii="Times New Roman" w:hAnsi="Times New Roman" w:cs="Times New Roman"/>
          <w:color w:val="000000"/>
          <w:sz w:val="28"/>
          <w:szCs w:val="28"/>
        </w:rPr>
        <w:t xml:space="preserve">Мы без стеснения </w:t>
      </w:r>
      <w:r w:rsidR="00302B97" w:rsidRPr="0072534C">
        <w:rPr>
          <w:rFonts w:ascii="Times New Roman" w:hAnsi="Times New Roman" w:cs="Times New Roman"/>
          <w:color w:val="000000"/>
          <w:sz w:val="28"/>
          <w:szCs w:val="28"/>
        </w:rPr>
        <w:t>обсуждали приемы,</w:t>
      </w:r>
      <w:r w:rsidRPr="0072534C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можно использовать на уроках по всем предметам и </w:t>
      </w:r>
      <w:r w:rsidR="00302B97" w:rsidRPr="0072534C">
        <w:rPr>
          <w:rFonts w:ascii="Times New Roman" w:hAnsi="Times New Roman" w:cs="Times New Roman"/>
          <w:color w:val="000000"/>
          <w:sz w:val="28"/>
          <w:szCs w:val="28"/>
        </w:rPr>
        <w:t>итоговой работой было предоставление на обще</w:t>
      </w:r>
      <w:r w:rsidR="003935FD" w:rsidRPr="0072534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02B97" w:rsidRPr="0072534C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</w:t>
      </w:r>
      <w:r w:rsidR="003935FD" w:rsidRPr="0072534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02B97" w:rsidRPr="0072534C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разработок урок</w:t>
      </w:r>
      <w:r w:rsidR="003935FD" w:rsidRPr="0072534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02B97" w:rsidRPr="007253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2B97" w:rsidRPr="0072534C" w:rsidRDefault="000B53B3" w:rsidP="0072534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34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02B97" w:rsidRPr="0072534C">
        <w:rPr>
          <w:rFonts w:ascii="Times New Roman" w:hAnsi="Times New Roman" w:cs="Times New Roman"/>
          <w:color w:val="000000"/>
          <w:sz w:val="28"/>
          <w:szCs w:val="28"/>
        </w:rPr>
        <w:t xml:space="preserve">дним из способов повышения доверия между коллегами </w:t>
      </w:r>
      <w:r w:rsidR="00F52BD0" w:rsidRPr="0072534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совместная подготовка и </w:t>
      </w:r>
      <w:r w:rsidR="00302B97" w:rsidRPr="0072534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проблемно-тематических дней.</w:t>
      </w:r>
    </w:p>
    <w:p w:rsidR="000B53B3" w:rsidRPr="0072534C" w:rsidRDefault="00302B97" w:rsidP="0072534C">
      <w:pPr>
        <w:pStyle w:val="1"/>
        <w:shd w:val="clear" w:color="auto" w:fill="auto"/>
        <w:spacing w:line="276" w:lineRule="auto"/>
        <w:ind w:left="20" w:right="20" w:firstLine="709"/>
        <w:rPr>
          <w:sz w:val="28"/>
          <w:szCs w:val="28"/>
        </w:rPr>
      </w:pPr>
      <w:r w:rsidRPr="0072534C">
        <w:rPr>
          <w:sz w:val="28"/>
          <w:szCs w:val="28"/>
        </w:rPr>
        <w:t>Главная цель проблемно-тематического дня - сформировать у детей целостный, системный взгляд на окружающий мир, помочь им осознать личностный смысл проживания в этом мире. Основной идеей такого дня является выявление жизненно важной для детей проблемы, решение которой предполагает интеграцию всех или большинства областей знаний, объединяет в творческом поиске уси</w:t>
      </w:r>
      <w:r w:rsidRPr="0072534C">
        <w:rPr>
          <w:sz w:val="28"/>
          <w:szCs w:val="28"/>
        </w:rPr>
        <w:softHyphen/>
        <w:t xml:space="preserve">лия педагогов, учащихся, родителей, а возможно, и представителей социума. </w:t>
      </w:r>
    </w:p>
    <w:p w:rsidR="00302B97" w:rsidRPr="0072534C" w:rsidRDefault="00302B97" w:rsidP="0072534C">
      <w:pPr>
        <w:pStyle w:val="1"/>
        <w:shd w:val="clear" w:color="auto" w:fill="auto"/>
        <w:spacing w:line="276" w:lineRule="auto"/>
        <w:ind w:left="20" w:right="20" w:firstLine="709"/>
        <w:rPr>
          <w:sz w:val="28"/>
          <w:szCs w:val="28"/>
        </w:rPr>
      </w:pPr>
      <w:r w:rsidRPr="0072534C">
        <w:rPr>
          <w:sz w:val="28"/>
          <w:szCs w:val="28"/>
        </w:rPr>
        <w:lastRenderedPageBreak/>
        <w:t>Проблемно-тематический день - это яркое событие, позво</w:t>
      </w:r>
      <w:r w:rsidRPr="0072534C">
        <w:rPr>
          <w:sz w:val="28"/>
          <w:szCs w:val="28"/>
        </w:rPr>
        <w:softHyphen/>
        <w:t>ляющее каждому ученику найти ответы на важные и значимые для него вопросы, при этом поиск ответов осуществляет сам ребенок под руководством педагогов, приобретая для этого необходимые знания из тех дисциплин, которые он изучает.</w:t>
      </w:r>
    </w:p>
    <w:p w:rsidR="000B53B3" w:rsidRPr="0072534C" w:rsidRDefault="00302B97" w:rsidP="0072534C">
      <w:pPr>
        <w:pStyle w:val="1"/>
        <w:shd w:val="clear" w:color="auto" w:fill="auto"/>
        <w:spacing w:line="276" w:lineRule="auto"/>
        <w:ind w:left="40" w:right="60" w:firstLine="709"/>
        <w:rPr>
          <w:sz w:val="28"/>
          <w:szCs w:val="28"/>
        </w:rPr>
      </w:pPr>
      <w:r w:rsidRPr="0072534C">
        <w:rPr>
          <w:sz w:val="28"/>
          <w:szCs w:val="28"/>
        </w:rPr>
        <w:t>Что дает проблемно-тематический день педагогам? В реаль</w:t>
      </w:r>
      <w:r w:rsidRPr="0072534C">
        <w:rPr>
          <w:sz w:val="28"/>
          <w:szCs w:val="28"/>
        </w:rPr>
        <w:softHyphen/>
        <w:t>ности реализовать целостный, системный подход к организации об</w:t>
      </w:r>
      <w:r w:rsidRPr="0072534C">
        <w:rPr>
          <w:sz w:val="28"/>
          <w:szCs w:val="28"/>
        </w:rPr>
        <w:softHyphen/>
        <w:t>разовательного процесса</w:t>
      </w:r>
      <w:r w:rsidR="000B53B3" w:rsidRPr="0072534C">
        <w:rPr>
          <w:sz w:val="28"/>
          <w:szCs w:val="28"/>
        </w:rPr>
        <w:t>.</w:t>
      </w:r>
      <w:r w:rsidRPr="0072534C">
        <w:rPr>
          <w:sz w:val="28"/>
          <w:szCs w:val="28"/>
        </w:rPr>
        <w:t xml:space="preserve"> </w:t>
      </w:r>
      <w:r w:rsidR="0041756A" w:rsidRPr="0072534C">
        <w:rPr>
          <w:sz w:val="28"/>
          <w:szCs w:val="28"/>
        </w:rPr>
        <w:t>Идет сплочение коллектива при достижении общей цели.</w:t>
      </w:r>
    </w:p>
    <w:p w:rsidR="00302B97" w:rsidRPr="0072534C" w:rsidRDefault="00302B97" w:rsidP="0072534C">
      <w:pPr>
        <w:pStyle w:val="1"/>
        <w:shd w:val="clear" w:color="auto" w:fill="auto"/>
        <w:spacing w:line="276" w:lineRule="auto"/>
        <w:ind w:left="20" w:right="20" w:firstLine="709"/>
        <w:rPr>
          <w:sz w:val="28"/>
          <w:szCs w:val="28"/>
        </w:rPr>
      </w:pPr>
      <w:r w:rsidRPr="0072534C">
        <w:rPr>
          <w:sz w:val="28"/>
          <w:szCs w:val="28"/>
        </w:rPr>
        <w:t>Проблемно-тематический день - это результат совместного творчества и поиска взрослых и детей в школе и дома, на уроке и во внеу</w:t>
      </w:r>
      <w:r w:rsidR="00F52BD0" w:rsidRPr="0072534C">
        <w:rPr>
          <w:sz w:val="28"/>
          <w:szCs w:val="28"/>
        </w:rPr>
        <w:t>рочное</w:t>
      </w:r>
      <w:r w:rsidRPr="0072534C">
        <w:rPr>
          <w:sz w:val="28"/>
          <w:szCs w:val="28"/>
        </w:rPr>
        <w:t xml:space="preserve"> время.</w:t>
      </w:r>
      <w:r w:rsidR="0041756A" w:rsidRPr="0072534C">
        <w:rPr>
          <w:sz w:val="28"/>
          <w:szCs w:val="28"/>
        </w:rPr>
        <w:t xml:space="preserve"> В </w:t>
      </w:r>
      <w:proofErr w:type="gramStart"/>
      <w:r w:rsidR="0041756A" w:rsidRPr="0072534C">
        <w:rPr>
          <w:sz w:val="28"/>
          <w:szCs w:val="28"/>
        </w:rPr>
        <w:t>который</w:t>
      </w:r>
      <w:proofErr w:type="gramEnd"/>
      <w:r w:rsidR="0041756A" w:rsidRPr="0072534C">
        <w:rPr>
          <w:sz w:val="28"/>
          <w:szCs w:val="28"/>
        </w:rPr>
        <w:t xml:space="preserve"> включаются представители социума и родители.</w:t>
      </w:r>
    </w:p>
    <w:p w:rsidR="000B53B3" w:rsidRPr="0072534C" w:rsidRDefault="000B53B3" w:rsidP="0072534C">
      <w:pPr>
        <w:pStyle w:val="1"/>
        <w:shd w:val="clear" w:color="auto" w:fill="auto"/>
        <w:spacing w:line="276" w:lineRule="auto"/>
        <w:ind w:left="20" w:right="20" w:firstLine="709"/>
        <w:rPr>
          <w:sz w:val="28"/>
          <w:szCs w:val="28"/>
        </w:rPr>
      </w:pPr>
      <w:r w:rsidRPr="0072534C">
        <w:rPr>
          <w:sz w:val="28"/>
          <w:szCs w:val="28"/>
        </w:rPr>
        <w:t>С чего начинаем:</w:t>
      </w:r>
    </w:p>
    <w:p w:rsidR="000B53B3" w:rsidRPr="0072534C" w:rsidRDefault="000B53B3" w:rsidP="0072534C">
      <w:pPr>
        <w:pStyle w:val="1"/>
        <w:shd w:val="clear" w:color="auto" w:fill="auto"/>
        <w:spacing w:line="276" w:lineRule="auto"/>
        <w:ind w:left="20" w:right="20" w:firstLine="709"/>
        <w:rPr>
          <w:sz w:val="28"/>
          <w:szCs w:val="28"/>
        </w:rPr>
      </w:pPr>
      <w:r w:rsidRPr="0072534C">
        <w:rPr>
          <w:sz w:val="28"/>
          <w:szCs w:val="28"/>
        </w:rPr>
        <w:t xml:space="preserve">- собираемся в </w:t>
      </w:r>
      <w:r w:rsidR="00F52BD0" w:rsidRPr="0072534C">
        <w:rPr>
          <w:sz w:val="28"/>
          <w:szCs w:val="28"/>
        </w:rPr>
        <w:t>одном помещении (педагоги, дети</w:t>
      </w:r>
      <w:r w:rsidRPr="0072534C">
        <w:rPr>
          <w:sz w:val="28"/>
          <w:szCs w:val="28"/>
        </w:rPr>
        <w:t>)  на общешкольное мероприятие. Есть ведущие. Их задача постановкой вопросов п</w:t>
      </w:r>
      <w:r w:rsidR="00B11EB6" w:rsidRPr="0072534C">
        <w:rPr>
          <w:sz w:val="28"/>
          <w:szCs w:val="28"/>
        </w:rPr>
        <w:t>од</w:t>
      </w:r>
      <w:r w:rsidRPr="0072534C">
        <w:rPr>
          <w:sz w:val="28"/>
          <w:szCs w:val="28"/>
        </w:rPr>
        <w:t>вести</w:t>
      </w:r>
      <w:r w:rsidR="00B11EB6" w:rsidRPr="0072534C">
        <w:rPr>
          <w:sz w:val="28"/>
          <w:szCs w:val="28"/>
        </w:rPr>
        <w:t xml:space="preserve"> обучающихся</w:t>
      </w:r>
      <w:r w:rsidRPr="0072534C">
        <w:rPr>
          <w:sz w:val="28"/>
          <w:szCs w:val="28"/>
        </w:rPr>
        <w:t xml:space="preserve"> к выбору тематики проблемно – тематического дня. Прием работы похож на прием определения темы про</w:t>
      </w:r>
      <w:r w:rsidR="00F52BD0" w:rsidRPr="0072534C">
        <w:rPr>
          <w:sz w:val="28"/>
          <w:szCs w:val="28"/>
        </w:rPr>
        <w:t>екта</w:t>
      </w:r>
      <w:r w:rsidR="00B11EB6" w:rsidRPr="0072534C">
        <w:rPr>
          <w:sz w:val="28"/>
          <w:szCs w:val="28"/>
        </w:rPr>
        <w:t xml:space="preserve"> по самарскому варианту.</w:t>
      </w:r>
    </w:p>
    <w:p w:rsidR="00B11EB6" w:rsidRPr="0072534C" w:rsidRDefault="00B11EB6" w:rsidP="0072534C">
      <w:pPr>
        <w:pStyle w:val="1"/>
        <w:shd w:val="clear" w:color="auto" w:fill="auto"/>
        <w:spacing w:line="276" w:lineRule="auto"/>
        <w:ind w:left="20" w:right="20" w:firstLine="709"/>
        <w:rPr>
          <w:sz w:val="28"/>
          <w:szCs w:val="28"/>
        </w:rPr>
      </w:pPr>
      <w:r w:rsidRPr="0072534C">
        <w:rPr>
          <w:sz w:val="28"/>
          <w:szCs w:val="28"/>
        </w:rPr>
        <w:t>Последний раз мы, таким образом, выбирали тему ПТД</w:t>
      </w:r>
      <w:r w:rsidR="003935FD" w:rsidRPr="0072534C">
        <w:rPr>
          <w:sz w:val="28"/>
          <w:szCs w:val="28"/>
        </w:rPr>
        <w:t>,</w:t>
      </w:r>
      <w:r w:rsidRPr="0072534C">
        <w:rPr>
          <w:sz w:val="28"/>
          <w:szCs w:val="28"/>
        </w:rPr>
        <w:t xml:space="preserve"> </w:t>
      </w:r>
      <w:proofErr w:type="gramStart"/>
      <w:r w:rsidRPr="0072534C">
        <w:rPr>
          <w:sz w:val="28"/>
          <w:szCs w:val="28"/>
        </w:rPr>
        <w:t>посвященного</w:t>
      </w:r>
      <w:proofErr w:type="gramEnd"/>
      <w:r w:rsidRPr="0072534C">
        <w:rPr>
          <w:sz w:val="28"/>
          <w:szCs w:val="28"/>
        </w:rPr>
        <w:t xml:space="preserve"> Дню Победы. </w:t>
      </w:r>
    </w:p>
    <w:p w:rsidR="00B11EB6" w:rsidRPr="0072534C" w:rsidRDefault="00B11EB6" w:rsidP="0072534C">
      <w:pPr>
        <w:pStyle w:val="1"/>
        <w:shd w:val="clear" w:color="auto" w:fill="auto"/>
        <w:spacing w:line="276" w:lineRule="auto"/>
        <w:ind w:left="20" w:right="20" w:firstLine="709"/>
        <w:rPr>
          <w:sz w:val="28"/>
          <w:szCs w:val="28"/>
        </w:rPr>
      </w:pPr>
      <w:r w:rsidRPr="0072534C">
        <w:rPr>
          <w:sz w:val="28"/>
          <w:szCs w:val="28"/>
        </w:rPr>
        <w:t xml:space="preserve">После того, как определена тематика дня, идет совместное планирование мероприятий, которые можно провести в процессе подготовки. </w:t>
      </w:r>
      <w:r w:rsidR="00F52BD0" w:rsidRPr="0072534C">
        <w:rPr>
          <w:sz w:val="28"/>
          <w:szCs w:val="28"/>
        </w:rPr>
        <w:t>Взрослые задают вопросы, дети предлагают</w:t>
      </w:r>
      <w:r w:rsidR="003935FD" w:rsidRPr="0072534C">
        <w:rPr>
          <w:sz w:val="28"/>
          <w:szCs w:val="28"/>
        </w:rPr>
        <w:t>,</w:t>
      </w:r>
      <w:r w:rsidR="00F52BD0" w:rsidRPr="0072534C">
        <w:rPr>
          <w:sz w:val="28"/>
          <w:szCs w:val="28"/>
        </w:rPr>
        <w:t xml:space="preserve"> какие мероприятия можно провести, кого можно пригласить  (социум, родители).</w:t>
      </w:r>
      <w:r w:rsidR="0041756A" w:rsidRPr="0072534C">
        <w:rPr>
          <w:sz w:val="28"/>
          <w:szCs w:val="28"/>
        </w:rPr>
        <w:t xml:space="preserve"> Дети</w:t>
      </w:r>
      <w:r w:rsidR="003935FD" w:rsidRPr="0072534C">
        <w:rPr>
          <w:sz w:val="28"/>
          <w:szCs w:val="28"/>
        </w:rPr>
        <w:t>,</w:t>
      </w:r>
      <w:r w:rsidR="0041756A" w:rsidRPr="0072534C">
        <w:rPr>
          <w:sz w:val="28"/>
          <w:szCs w:val="28"/>
        </w:rPr>
        <w:t xml:space="preserve"> оказывается</w:t>
      </w:r>
      <w:r w:rsidR="003935FD" w:rsidRPr="0072534C">
        <w:rPr>
          <w:sz w:val="28"/>
          <w:szCs w:val="28"/>
        </w:rPr>
        <w:t>,</w:t>
      </w:r>
      <w:r w:rsidR="0041756A" w:rsidRPr="0072534C">
        <w:rPr>
          <w:sz w:val="28"/>
          <w:szCs w:val="28"/>
        </w:rPr>
        <w:t xml:space="preserve"> без наших планов по воспитательной работе на месяц могут все хорошо спланировать, только их нужно разумно направлять.</w:t>
      </w:r>
    </w:p>
    <w:p w:rsidR="007452DA" w:rsidRPr="0072534C" w:rsidRDefault="00B11EB6" w:rsidP="0072534C">
      <w:pPr>
        <w:pStyle w:val="1"/>
        <w:shd w:val="clear" w:color="auto" w:fill="auto"/>
        <w:spacing w:line="276" w:lineRule="auto"/>
        <w:ind w:left="20" w:right="20" w:firstLine="709"/>
        <w:rPr>
          <w:b/>
          <w:sz w:val="28"/>
          <w:szCs w:val="28"/>
        </w:rPr>
      </w:pPr>
      <w:r w:rsidRPr="0072534C">
        <w:rPr>
          <w:b/>
          <w:sz w:val="28"/>
          <w:szCs w:val="28"/>
        </w:rPr>
        <w:t xml:space="preserve">Что предшествовало всему происходящему? </w:t>
      </w:r>
    </w:p>
    <w:p w:rsidR="00B11EB6" w:rsidRPr="0072534C" w:rsidRDefault="00B11EB6" w:rsidP="0072534C">
      <w:pPr>
        <w:pStyle w:val="1"/>
        <w:shd w:val="clear" w:color="auto" w:fill="auto"/>
        <w:spacing w:line="276" w:lineRule="auto"/>
        <w:ind w:left="20" w:right="20" w:firstLine="709"/>
        <w:rPr>
          <w:sz w:val="28"/>
          <w:szCs w:val="28"/>
        </w:rPr>
      </w:pPr>
      <w:r w:rsidRPr="0072534C">
        <w:rPr>
          <w:sz w:val="28"/>
          <w:szCs w:val="28"/>
        </w:rPr>
        <w:t>Педагоги, т.к. нас в сельской школе немного собира</w:t>
      </w:r>
      <w:r w:rsidR="003935FD" w:rsidRPr="0072534C">
        <w:rPr>
          <w:sz w:val="28"/>
          <w:szCs w:val="28"/>
        </w:rPr>
        <w:t>ют</w:t>
      </w:r>
      <w:r w:rsidR="00F52BD0" w:rsidRPr="0072534C">
        <w:rPr>
          <w:sz w:val="28"/>
          <w:szCs w:val="28"/>
        </w:rPr>
        <w:t>ся</w:t>
      </w:r>
      <w:r w:rsidRPr="0072534C">
        <w:rPr>
          <w:sz w:val="28"/>
          <w:szCs w:val="28"/>
        </w:rPr>
        <w:t xml:space="preserve"> вместе и все планир</w:t>
      </w:r>
      <w:r w:rsidR="00F52BD0" w:rsidRPr="0072534C">
        <w:rPr>
          <w:sz w:val="28"/>
          <w:szCs w:val="28"/>
        </w:rPr>
        <w:t>у</w:t>
      </w:r>
      <w:r w:rsidR="003935FD" w:rsidRPr="0072534C">
        <w:rPr>
          <w:sz w:val="28"/>
          <w:szCs w:val="28"/>
        </w:rPr>
        <w:t>ют</w:t>
      </w:r>
      <w:r w:rsidRPr="0072534C">
        <w:rPr>
          <w:sz w:val="28"/>
          <w:szCs w:val="28"/>
        </w:rPr>
        <w:t xml:space="preserve">. Кто будет задавать </w:t>
      </w:r>
      <w:proofErr w:type="gramStart"/>
      <w:r w:rsidRPr="0072534C">
        <w:rPr>
          <w:sz w:val="28"/>
          <w:szCs w:val="28"/>
        </w:rPr>
        <w:t>вопросы</w:t>
      </w:r>
      <w:proofErr w:type="gramEnd"/>
      <w:r w:rsidRPr="0072534C">
        <w:rPr>
          <w:sz w:val="28"/>
          <w:szCs w:val="28"/>
        </w:rPr>
        <w:t xml:space="preserve"> и </w:t>
      </w:r>
      <w:proofErr w:type="gramStart"/>
      <w:r w:rsidRPr="0072534C">
        <w:rPr>
          <w:sz w:val="28"/>
          <w:szCs w:val="28"/>
        </w:rPr>
        <w:t>какие</w:t>
      </w:r>
      <w:proofErr w:type="gramEnd"/>
      <w:r w:rsidR="003935FD" w:rsidRPr="0072534C">
        <w:rPr>
          <w:sz w:val="28"/>
          <w:szCs w:val="28"/>
        </w:rPr>
        <w:t xml:space="preserve"> во время целеполагания?</w:t>
      </w:r>
      <w:r w:rsidRPr="0072534C">
        <w:rPr>
          <w:sz w:val="28"/>
          <w:szCs w:val="28"/>
        </w:rPr>
        <w:t xml:space="preserve"> Кто дальше и как продолжит беседу с детьми для о</w:t>
      </w:r>
      <w:r w:rsidR="003935FD" w:rsidRPr="0072534C">
        <w:rPr>
          <w:sz w:val="28"/>
          <w:szCs w:val="28"/>
        </w:rPr>
        <w:t>пределения тематики мероприятий?</w:t>
      </w:r>
      <w:r w:rsidRPr="0072534C">
        <w:rPr>
          <w:sz w:val="28"/>
          <w:szCs w:val="28"/>
        </w:rPr>
        <w:t xml:space="preserve"> </w:t>
      </w:r>
      <w:r w:rsidR="007452DA" w:rsidRPr="0072534C">
        <w:rPr>
          <w:sz w:val="28"/>
          <w:szCs w:val="28"/>
        </w:rPr>
        <w:t>Кто буде</w:t>
      </w:r>
      <w:r w:rsidR="003935FD" w:rsidRPr="0072534C">
        <w:rPr>
          <w:sz w:val="28"/>
          <w:szCs w:val="28"/>
        </w:rPr>
        <w:t>т фиксировать предложенные идеи?</w:t>
      </w:r>
      <w:r w:rsidR="0041756A" w:rsidRPr="0072534C">
        <w:rPr>
          <w:sz w:val="28"/>
          <w:szCs w:val="28"/>
        </w:rPr>
        <w:t xml:space="preserve"> </w:t>
      </w:r>
    </w:p>
    <w:p w:rsidR="00B11EB6" w:rsidRPr="0072534C" w:rsidRDefault="00B11EB6" w:rsidP="0072534C">
      <w:pPr>
        <w:pStyle w:val="1"/>
        <w:shd w:val="clear" w:color="auto" w:fill="auto"/>
        <w:spacing w:line="276" w:lineRule="auto"/>
        <w:ind w:left="20" w:right="20" w:firstLine="709"/>
        <w:rPr>
          <w:sz w:val="28"/>
          <w:szCs w:val="28"/>
        </w:rPr>
      </w:pPr>
      <w:r w:rsidRPr="0072534C">
        <w:rPr>
          <w:sz w:val="28"/>
          <w:szCs w:val="28"/>
        </w:rPr>
        <w:t>В процессе подготовки идет большая совместная работа педагогов</w:t>
      </w:r>
      <w:r w:rsidR="007452DA" w:rsidRPr="0072534C">
        <w:rPr>
          <w:sz w:val="28"/>
          <w:szCs w:val="28"/>
        </w:rPr>
        <w:t xml:space="preserve"> и распределение обязанностей. Как раз именно на этом этапе повышается уровень доверия между коллегами, сплочени</w:t>
      </w:r>
      <w:r w:rsidR="003935FD" w:rsidRPr="0072534C">
        <w:rPr>
          <w:sz w:val="28"/>
          <w:szCs w:val="28"/>
        </w:rPr>
        <w:t>е</w:t>
      </w:r>
      <w:r w:rsidR="007452DA" w:rsidRPr="0072534C">
        <w:rPr>
          <w:sz w:val="28"/>
          <w:szCs w:val="28"/>
        </w:rPr>
        <w:t xml:space="preserve"> при движении к общей цели. Каждый знает, кто из коллектива, что лучше может провести</w:t>
      </w:r>
      <w:r w:rsidR="003935FD" w:rsidRPr="0072534C">
        <w:rPr>
          <w:sz w:val="28"/>
          <w:szCs w:val="28"/>
        </w:rPr>
        <w:t>,</w:t>
      </w:r>
      <w:r w:rsidR="007452DA" w:rsidRPr="0072534C">
        <w:rPr>
          <w:sz w:val="28"/>
          <w:szCs w:val="28"/>
        </w:rPr>
        <w:t xml:space="preserve"> и принимаются все предложения чаще всего исходящие от коллег по распределению обязанностей.</w:t>
      </w:r>
      <w:r w:rsidR="0041756A" w:rsidRPr="0072534C">
        <w:rPr>
          <w:sz w:val="28"/>
          <w:szCs w:val="28"/>
        </w:rPr>
        <w:t xml:space="preserve"> В процессе подготовки мы обязательно планируем</w:t>
      </w:r>
      <w:r w:rsidR="003935FD" w:rsidRPr="0072534C">
        <w:rPr>
          <w:sz w:val="28"/>
          <w:szCs w:val="28"/>
        </w:rPr>
        <w:t>,</w:t>
      </w:r>
      <w:r w:rsidR="0041756A" w:rsidRPr="0072534C">
        <w:rPr>
          <w:sz w:val="28"/>
          <w:szCs w:val="28"/>
        </w:rPr>
        <w:t xml:space="preserve"> что будет проходить в рамках классных часов, общешкольных мероприятий, занятий по внеурочной деятельности, совместных встреч с представителями социума.</w:t>
      </w:r>
    </w:p>
    <w:p w:rsidR="00F52BD0" w:rsidRPr="0072534C" w:rsidRDefault="007452DA" w:rsidP="0072534C">
      <w:pPr>
        <w:pStyle w:val="1"/>
        <w:shd w:val="clear" w:color="auto" w:fill="auto"/>
        <w:spacing w:line="276" w:lineRule="auto"/>
        <w:ind w:left="20" w:right="20" w:firstLine="709"/>
        <w:rPr>
          <w:sz w:val="28"/>
          <w:szCs w:val="28"/>
        </w:rPr>
      </w:pPr>
      <w:r w:rsidRPr="0072534C">
        <w:rPr>
          <w:sz w:val="28"/>
          <w:szCs w:val="28"/>
        </w:rPr>
        <w:t xml:space="preserve">При совместной подготовке к таким ПТД роль завуча по воспитательной работе немного </w:t>
      </w:r>
      <w:r w:rsidR="0041756A" w:rsidRPr="0072534C">
        <w:rPr>
          <w:sz w:val="28"/>
          <w:szCs w:val="28"/>
        </w:rPr>
        <w:t xml:space="preserve">упраздняется и </w:t>
      </w:r>
      <w:r w:rsidR="003935FD" w:rsidRPr="0072534C">
        <w:rPr>
          <w:sz w:val="28"/>
          <w:szCs w:val="28"/>
        </w:rPr>
        <w:t>отодвигается на второй</w:t>
      </w:r>
      <w:r w:rsidRPr="0072534C">
        <w:rPr>
          <w:sz w:val="28"/>
          <w:szCs w:val="28"/>
        </w:rPr>
        <w:t xml:space="preserve"> план, </w:t>
      </w:r>
      <w:r w:rsidRPr="0072534C">
        <w:rPr>
          <w:sz w:val="28"/>
          <w:szCs w:val="28"/>
        </w:rPr>
        <w:lastRenderedPageBreak/>
        <w:t>но чаще всего в сельских, особенно малокомплектных школах их и нет</w:t>
      </w:r>
      <w:r w:rsidR="00F52BD0" w:rsidRPr="0072534C">
        <w:rPr>
          <w:sz w:val="28"/>
          <w:szCs w:val="28"/>
        </w:rPr>
        <w:t xml:space="preserve"> в штате</w:t>
      </w:r>
      <w:r w:rsidRPr="0072534C">
        <w:rPr>
          <w:sz w:val="28"/>
          <w:szCs w:val="28"/>
        </w:rPr>
        <w:t>.</w:t>
      </w:r>
    </w:p>
    <w:p w:rsidR="007452DA" w:rsidRDefault="007452DA" w:rsidP="0072534C">
      <w:pPr>
        <w:pStyle w:val="1"/>
        <w:shd w:val="clear" w:color="auto" w:fill="auto"/>
        <w:spacing w:line="276" w:lineRule="auto"/>
        <w:ind w:left="20" w:right="20" w:firstLine="709"/>
        <w:rPr>
          <w:sz w:val="28"/>
          <w:szCs w:val="28"/>
        </w:rPr>
      </w:pPr>
      <w:bookmarkStart w:id="0" w:name="_GoBack"/>
      <w:r w:rsidRPr="0072534C">
        <w:rPr>
          <w:sz w:val="28"/>
          <w:szCs w:val="28"/>
        </w:rPr>
        <w:t xml:space="preserve"> </w:t>
      </w:r>
      <w:r w:rsidR="003935FD" w:rsidRPr="0072534C">
        <w:rPr>
          <w:sz w:val="28"/>
          <w:szCs w:val="28"/>
        </w:rPr>
        <w:t xml:space="preserve">Такая совместная работа всего педагогического коллектива школы  дает </w:t>
      </w:r>
      <w:r w:rsidR="008D7961" w:rsidRPr="0072534C">
        <w:rPr>
          <w:sz w:val="28"/>
          <w:szCs w:val="28"/>
        </w:rPr>
        <w:t>хорошие результаты:</w:t>
      </w:r>
      <w:r w:rsidR="003935FD" w:rsidRPr="0072534C">
        <w:rPr>
          <w:sz w:val="28"/>
          <w:szCs w:val="28"/>
        </w:rPr>
        <w:t xml:space="preserve"> </w:t>
      </w:r>
      <w:r w:rsidR="008D7961" w:rsidRPr="0072534C">
        <w:rPr>
          <w:sz w:val="28"/>
          <w:szCs w:val="28"/>
        </w:rPr>
        <w:t>весь коллектив п</w:t>
      </w:r>
      <w:r w:rsidRPr="0072534C">
        <w:rPr>
          <w:sz w:val="28"/>
          <w:szCs w:val="28"/>
        </w:rPr>
        <w:t>ланирует</w:t>
      </w:r>
      <w:r w:rsidR="008D7961" w:rsidRPr="0072534C">
        <w:rPr>
          <w:sz w:val="28"/>
          <w:szCs w:val="28"/>
        </w:rPr>
        <w:t xml:space="preserve"> проблемно-тематический день</w:t>
      </w:r>
      <w:r w:rsidRPr="0072534C">
        <w:rPr>
          <w:sz w:val="28"/>
          <w:szCs w:val="28"/>
        </w:rPr>
        <w:t xml:space="preserve">, участвуют </w:t>
      </w:r>
      <w:r w:rsidR="008D7961" w:rsidRPr="0072534C">
        <w:rPr>
          <w:sz w:val="28"/>
          <w:szCs w:val="28"/>
        </w:rPr>
        <w:t>в Дне все</w:t>
      </w:r>
      <w:r w:rsidRPr="0072534C">
        <w:rPr>
          <w:sz w:val="28"/>
          <w:szCs w:val="28"/>
        </w:rPr>
        <w:t xml:space="preserve"> </w:t>
      </w:r>
      <w:r w:rsidR="008D7961" w:rsidRPr="0072534C">
        <w:rPr>
          <w:sz w:val="28"/>
          <w:szCs w:val="28"/>
        </w:rPr>
        <w:t xml:space="preserve">педагоги, координатором всей работы выступает также весь </w:t>
      </w:r>
      <w:proofErr w:type="spellStart"/>
      <w:r w:rsidR="008D7961" w:rsidRPr="0072534C">
        <w:rPr>
          <w:sz w:val="28"/>
          <w:szCs w:val="28"/>
        </w:rPr>
        <w:t>педколлектив</w:t>
      </w:r>
      <w:proofErr w:type="spellEnd"/>
      <w:r w:rsidR="008D7961" w:rsidRPr="0072534C">
        <w:rPr>
          <w:sz w:val="28"/>
          <w:szCs w:val="28"/>
        </w:rPr>
        <w:t xml:space="preserve">. </w:t>
      </w:r>
      <w:r w:rsidR="005E170A" w:rsidRPr="0072534C">
        <w:rPr>
          <w:sz w:val="28"/>
          <w:szCs w:val="28"/>
        </w:rPr>
        <w:t>Таким образом, повышается доверие между педагогами и администрацией.</w:t>
      </w:r>
    </w:p>
    <w:p w:rsidR="007452DA" w:rsidRDefault="007452DA" w:rsidP="0072534C">
      <w:pPr>
        <w:pStyle w:val="1"/>
        <w:shd w:val="clear" w:color="auto" w:fill="auto"/>
        <w:spacing w:line="276" w:lineRule="auto"/>
        <w:ind w:left="20" w:right="20" w:firstLine="709"/>
        <w:rPr>
          <w:sz w:val="28"/>
          <w:szCs w:val="28"/>
        </w:rPr>
      </w:pPr>
    </w:p>
    <w:bookmarkEnd w:id="0"/>
    <w:p w:rsidR="007452DA" w:rsidRDefault="007452DA" w:rsidP="0072534C">
      <w:pPr>
        <w:pStyle w:val="1"/>
        <w:shd w:val="clear" w:color="auto" w:fill="auto"/>
        <w:spacing w:line="276" w:lineRule="auto"/>
        <w:ind w:left="20" w:right="20" w:firstLine="709"/>
        <w:rPr>
          <w:sz w:val="28"/>
          <w:szCs w:val="28"/>
        </w:rPr>
      </w:pPr>
    </w:p>
    <w:p w:rsidR="007452DA" w:rsidRDefault="007452DA" w:rsidP="0072534C">
      <w:pPr>
        <w:pStyle w:val="1"/>
        <w:shd w:val="clear" w:color="auto" w:fill="auto"/>
        <w:spacing w:line="276" w:lineRule="auto"/>
        <w:ind w:left="20" w:right="20" w:firstLine="709"/>
        <w:rPr>
          <w:sz w:val="28"/>
          <w:szCs w:val="28"/>
        </w:rPr>
      </w:pPr>
    </w:p>
    <w:p w:rsidR="001B0F85" w:rsidRPr="00182739" w:rsidRDefault="001B0F85" w:rsidP="00725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0F85" w:rsidRPr="0018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619C"/>
    <w:multiLevelType w:val="multilevel"/>
    <w:tmpl w:val="E45AC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091AB0"/>
    <w:multiLevelType w:val="hybridMultilevel"/>
    <w:tmpl w:val="09149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2A"/>
    <w:rsid w:val="0001182D"/>
    <w:rsid w:val="000B53B3"/>
    <w:rsid w:val="00182739"/>
    <w:rsid w:val="001B0F85"/>
    <w:rsid w:val="00222D0D"/>
    <w:rsid w:val="00302B97"/>
    <w:rsid w:val="003935FD"/>
    <w:rsid w:val="0041756A"/>
    <w:rsid w:val="005E170A"/>
    <w:rsid w:val="006F6D5C"/>
    <w:rsid w:val="0072534C"/>
    <w:rsid w:val="007452DA"/>
    <w:rsid w:val="008D7961"/>
    <w:rsid w:val="009761E0"/>
    <w:rsid w:val="00B11EB6"/>
    <w:rsid w:val="00B17A2A"/>
    <w:rsid w:val="00B71792"/>
    <w:rsid w:val="00C7417C"/>
    <w:rsid w:val="00D51AF0"/>
    <w:rsid w:val="00E01191"/>
    <w:rsid w:val="00F52BD0"/>
    <w:rsid w:val="00F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85"/>
    <w:pPr>
      <w:spacing w:after="180" w:line="240" w:lineRule="auto"/>
      <w:ind w:left="720" w:hanging="288"/>
      <w:contextualSpacing/>
    </w:pPr>
    <w:rPr>
      <w:color w:val="1F497D" w:themeColor="text2"/>
      <w:lang w:val="en-US" w:bidi="en-US"/>
    </w:rPr>
  </w:style>
  <w:style w:type="character" w:customStyle="1" w:styleId="a4">
    <w:name w:val="Основной текст_"/>
    <w:basedOn w:val="a0"/>
    <w:link w:val="1"/>
    <w:rsid w:val="00302B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302B97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Курсив"/>
    <w:basedOn w:val="a4"/>
    <w:rsid w:val="00302B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85"/>
    <w:pPr>
      <w:spacing w:after="180" w:line="240" w:lineRule="auto"/>
      <w:ind w:left="720" w:hanging="288"/>
      <w:contextualSpacing/>
    </w:pPr>
    <w:rPr>
      <w:color w:val="1F497D" w:themeColor="text2"/>
      <w:lang w:val="en-US" w:bidi="en-US"/>
    </w:rPr>
  </w:style>
  <w:style w:type="character" w:customStyle="1" w:styleId="a4">
    <w:name w:val="Основной текст_"/>
    <w:basedOn w:val="a0"/>
    <w:link w:val="1"/>
    <w:rsid w:val="00302B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302B97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Курсив"/>
    <w:basedOn w:val="a4"/>
    <w:rsid w:val="00302B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иоц</cp:lastModifiedBy>
  <cp:revision>4</cp:revision>
  <dcterms:created xsi:type="dcterms:W3CDTF">2016-06-10T19:22:00Z</dcterms:created>
  <dcterms:modified xsi:type="dcterms:W3CDTF">2016-06-11T17:35:00Z</dcterms:modified>
</cp:coreProperties>
</file>